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D" w:rsidRDefault="00FF565E" w:rsidP="00144FC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3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643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643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результатах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плановой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документарной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выездной   проверки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автономного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учреждения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социального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обслуживания  Удмуртской</w:t>
      </w:r>
      <w:r w:rsidR="00181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Республики «Комплексный центр</w:t>
      </w:r>
      <w:r w:rsidR="00486F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социального </w:t>
      </w:r>
    </w:p>
    <w:p w:rsidR="00FF565E" w:rsidRPr="00264328" w:rsidRDefault="00A46A7D" w:rsidP="00144FC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обслуживания  населения </w:t>
      </w:r>
      <w:r w:rsidR="00F409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Шаркан</w:t>
      </w:r>
      <w:r w:rsidRPr="00A46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ского района»</w:t>
      </w:r>
      <w:r w:rsidR="00FF565E"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A7D" w:rsidRDefault="00A46A7D" w:rsidP="00144FCA">
      <w:pPr>
        <w:spacing w:after="0" w:line="31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65E" w:rsidRPr="00264328" w:rsidRDefault="00FF565E" w:rsidP="00144FCA">
      <w:pPr>
        <w:spacing w:after="0" w:line="31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ежегодным планом проведения плановых проверок юридических лиц и индивидуальных предпринимателей на 201</w:t>
      </w:r>
      <w:r w:rsidR="00083417"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основании приказа Министерства социальной политики и труда Удмуртской Республики </w:t>
      </w:r>
      <w:r w:rsid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0D1" w:rsidRPr="00AE28D3">
        <w:rPr>
          <w:rFonts w:ascii="Times New Roman" w:eastAsia="Calibri" w:hAnsi="Times New Roman" w:cs="Times New Roman"/>
          <w:sz w:val="28"/>
          <w:szCs w:val="28"/>
        </w:rPr>
        <w:t xml:space="preserve">8  октября  2019  года  №  273-а  </w:t>
      </w:r>
      <w:r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46A7D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63A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63A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46A7D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</w:t>
      </w:r>
      <w:r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64328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DE063A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A46A7D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E063A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6A7D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64328"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3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была проведена плановая д</w:t>
      </w:r>
      <w:r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окументарная </w:t>
      </w:r>
      <w:r w:rsid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выездная </w:t>
      </w:r>
      <w:r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в отношении </w:t>
      </w:r>
      <w:r w:rsidR="00A46A7D" w:rsidRPr="00A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учреждения социального   обслуживания  Удмуртской   Республики  «Комплексный</w:t>
      </w:r>
      <w:proofErr w:type="gramEnd"/>
      <w:r w:rsidR="00A46A7D" w:rsidRPr="00A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центр</w:t>
      </w:r>
      <w:r w:rsidR="00A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A7D" w:rsidRPr="00A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обслуживания  населения </w:t>
      </w:r>
      <w:r w:rsidR="0018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Шарканского</w:t>
      </w:r>
      <w:r w:rsidR="00A46A7D" w:rsidRPr="00A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="00BA7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65E" w:rsidRPr="00264328" w:rsidRDefault="00FF565E" w:rsidP="00144FCA">
      <w:pPr>
        <w:spacing w:after="0" w:line="31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проверки выявлены нарушения обязательных требований</w:t>
      </w:r>
      <w:r w:rsidR="006C5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</w:t>
      </w:r>
      <w:r w:rsidRPr="0026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1082" w:rsidRDefault="000B63E2" w:rsidP="00144FCA">
      <w:pPr>
        <w:spacing w:after="0" w:line="31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18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статьи 15 Федерального закона от 24 ноября 1995 года  № 181-ФЗ «О социальной защите инвалидов в Российской Федерации» (далее – Федеральный закон № 181-ФЗ), приказ</w:t>
      </w:r>
      <w:r w:rsidR="0018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труда и социальной защиты Российской Федерации от 25 декабря 2012 года № 627 «Об утверждении методики, позволяющей </w:t>
      </w:r>
      <w:proofErr w:type="spellStart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объективизировать</w:t>
      </w:r>
      <w:proofErr w:type="spellEnd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с</w:t>
      </w:r>
      <w:proofErr w:type="gramEnd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 учета региональной специфики» (далее – Приказ Минтруда России № 627), подпункт</w:t>
      </w:r>
      <w:r w:rsidR="0018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 пункта 6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утвержденного приказом Министерства труда и социальной защиты Российской Федерации от 30 июля 2015 года № 527н (далее – Порядок, утвержденный приказом Минтруда России</w:t>
      </w:r>
      <w:proofErr w:type="gramEnd"/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527н)</w:t>
      </w:r>
      <w:r w:rsidR="001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B6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прилегающей к зданию Учреждения территории не выделены оборудованные места для парковки автотранспортных средств, управляемых инвалидами (не менее 10 процентов </w:t>
      </w:r>
      <w:r w:rsidR="0018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(но не менее одного места);</w:t>
      </w:r>
    </w:p>
    <w:p w:rsidR="00144FCA" w:rsidRDefault="00144FCA" w:rsidP="00144F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8D3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AE28D3">
        <w:rPr>
          <w:rFonts w:ascii="Times New Roman" w:eastAsia="Calibri" w:hAnsi="Times New Roman" w:cs="Times New Roman"/>
          <w:sz w:val="28"/>
          <w:szCs w:val="28"/>
        </w:rPr>
        <w:t xml:space="preserve"> 3 части 1 статьи 15 Федерального закона от 24 ноября 1995 года № 181-ФЗ «О социальной защите инвалидов в Российской Федерации» (далее – Федеральный закон № 181-ФЗ), пункт</w:t>
      </w:r>
      <w:r>
        <w:rPr>
          <w:rFonts w:ascii="Times New Roman" w:hAnsi="Times New Roman"/>
          <w:sz w:val="28"/>
          <w:szCs w:val="28"/>
        </w:rPr>
        <w:t>ом</w:t>
      </w:r>
      <w:r w:rsidRPr="00AE28D3">
        <w:rPr>
          <w:rFonts w:ascii="Times New Roman" w:eastAsia="Calibri" w:hAnsi="Times New Roman" w:cs="Times New Roman"/>
          <w:sz w:val="28"/>
          <w:szCs w:val="28"/>
        </w:rPr>
        <w:t xml:space="preserve"> 2 части 4 статьи 19 Федерального закона от 28 декабря 2013 года № 442-ФЗ «Об основах социального обслуживания граждан в Российской Федерации» (далее – Федеральный закон № 422-ФЗ), подпункт</w:t>
      </w:r>
      <w:r>
        <w:rPr>
          <w:rFonts w:ascii="Times New Roman" w:hAnsi="Times New Roman"/>
          <w:sz w:val="28"/>
          <w:szCs w:val="28"/>
        </w:rPr>
        <w:t>ом</w:t>
      </w:r>
      <w:r w:rsidRPr="00AE28D3">
        <w:rPr>
          <w:rFonts w:ascii="Times New Roman" w:eastAsia="Calibri" w:hAnsi="Times New Roman" w:cs="Times New Roman"/>
          <w:sz w:val="28"/>
          <w:szCs w:val="28"/>
        </w:rPr>
        <w:t xml:space="preserve"> 2 пункта 10 Правил организации деятельности организаций социального</w:t>
      </w:r>
      <w:proofErr w:type="gramEnd"/>
      <w:r w:rsidRPr="00AE2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28D3">
        <w:rPr>
          <w:rFonts w:ascii="Times New Roman" w:eastAsia="Calibri" w:hAnsi="Times New Roman" w:cs="Times New Roman"/>
          <w:sz w:val="28"/>
          <w:szCs w:val="28"/>
        </w:rPr>
        <w:t>обслуживания, их структурных подразделений, утвержденных приказом Министерства труда и социальной защиты Российской Федерации от 24 ноября 2014 года № 940н (далее – Правила, утвержденные приказом Минтруда России № 940н), подпункта «б» пункта 4 Порядка, утвержденного приказом Минтруда России № 527н,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8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44FCA">
        <w:rPr>
          <w:rFonts w:ascii="Times New Roman" w:eastAsia="Calibri" w:hAnsi="Times New Roman" w:cs="Times New Roman"/>
          <w:sz w:val="28"/>
          <w:szCs w:val="28"/>
        </w:rPr>
        <w:t xml:space="preserve">здании не в полной мере обеспечена возможность для самостоятельного передвижения по территории Учреждения, перемещения внутри Учреждения (в том числе для </w:t>
      </w:r>
      <w:r w:rsidRPr="00144FCA">
        <w:rPr>
          <w:rFonts w:ascii="Times New Roman" w:eastAsia="Calibri" w:hAnsi="Times New Roman" w:cs="Times New Roman"/>
          <w:sz w:val="28"/>
          <w:szCs w:val="28"/>
        </w:rPr>
        <w:lastRenderedPageBreak/>
        <w:t>передвижения в креслах-колясках</w:t>
      </w:r>
      <w:proofErr w:type="gramEnd"/>
      <w:r w:rsidRPr="00144FCA">
        <w:rPr>
          <w:rFonts w:ascii="Times New Roman" w:eastAsia="Calibri" w:hAnsi="Times New Roman" w:cs="Times New Roman"/>
          <w:sz w:val="28"/>
          <w:szCs w:val="28"/>
        </w:rPr>
        <w:t xml:space="preserve">) при предоставлении социальных услуг в </w:t>
      </w:r>
      <w:proofErr w:type="spellStart"/>
      <w:r w:rsidRPr="00144FCA">
        <w:rPr>
          <w:rFonts w:ascii="Times New Roman" w:eastAsia="Calibri" w:hAnsi="Times New Roman" w:cs="Times New Roman"/>
          <w:sz w:val="28"/>
          <w:szCs w:val="28"/>
        </w:rPr>
        <w:t>полустационарной</w:t>
      </w:r>
      <w:proofErr w:type="spellEnd"/>
      <w:r w:rsidRPr="00144FCA">
        <w:rPr>
          <w:rFonts w:ascii="Times New Roman" w:eastAsia="Calibri" w:hAnsi="Times New Roman" w:cs="Times New Roman"/>
          <w:sz w:val="28"/>
          <w:szCs w:val="28"/>
        </w:rPr>
        <w:t xml:space="preserve"> форме социального 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DB416F" w:rsidRDefault="00DB416F" w:rsidP="003F7909">
      <w:pPr>
        <w:pStyle w:val="western"/>
        <w:spacing w:before="0" w:beforeAutospacing="0" w:after="0"/>
        <w:ind w:right="113" w:firstLine="709"/>
        <w:jc w:val="both"/>
        <w:rPr>
          <w:sz w:val="28"/>
          <w:szCs w:val="28"/>
        </w:rPr>
      </w:pPr>
      <w:r w:rsidRPr="00AE28D3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E28D3">
        <w:rPr>
          <w:sz w:val="28"/>
          <w:szCs w:val="28"/>
        </w:rPr>
        <w:t xml:space="preserve"> 3 части 1 статьи 15 Федерального закона</w:t>
      </w:r>
      <w:r w:rsidR="003F7909">
        <w:rPr>
          <w:sz w:val="28"/>
          <w:szCs w:val="28"/>
        </w:rPr>
        <w:t xml:space="preserve"> </w:t>
      </w:r>
      <w:r w:rsidRPr="00AE28D3">
        <w:rPr>
          <w:sz w:val="28"/>
          <w:szCs w:val="28"/>
        </w:rPr>
        <w:t>№ 181-ФЗ, подпункт</w:t>
      </w:r>
      <w:r>
        <w:rPr>
          <w:sz w:val="28"/>
          <w:szCs w:val="28"/>
        </w:rPr>
        <w:t>ом</w:t>
      </w:r>
      <w:r w:rsidRPr="00AE28D3">
        <w:rPr>
          <w:sz w:val="28"/>
          <w:szCs w:val="28"/>
        </w:rPr>
        <w:t xml:space="preserve"> «а» пункта 4 Порядка, утвержденного приказом Минтруда России № 527н, </w:t>
      </w:r>
      <w:r w:rsidRPr="00DB416F">
        <w:rPr>
          <w:color w:val="000000"/>
          <w:sz w:val="28"/>
          <w:szCs w:val="28"/>
        </w:rPr>
        <w:t>–</w:t>
      </w:r>
      <w:r w:rsidRPr="00DB416F">
        <w:rPr>
          <w:sz w:val="28"/>
          <w:szCs w:val="28"/>
        </w:rPr>
        <w:t xml:space="preserve"> не обеспечена возможность беспрепятственного входа в здание Учреждения и выхода из него</w:t>
      </w:r>
      <w:r w:rsidR="003F7909">
        <w:rPr>
          <w:sz w:val="28"/>
          <w:szCs w:val="28"/>
        </w:rPr>
        <w:t>;</w:t>
      </w:r>
    </w:p>
    <w:p w:rsidR="00144FCA" w:rsidRDefault="00144FCA" w:rsidP="00144FCA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AE28D3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E28D3">
        <w:rPr>
          <w:sz w:val="28"/>
          <w:szCs w:val="28"/>
        </w:rPr>
        <w:t xml:space="preserve"> 6 части 1 статьи 15 Федерального закона № 181-ФЗ, п</w:t>
      </w:r>
      <w:r w:rsidRPr="00AE28D3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ом</w:t>
      </w:r>
      <w:r w:rsidRPr="00AE28D3">
        <w:rPr>
          <w:rFonts w:eastAsia="Calibri"/>
          <w:sz w:val="28"/>
          <w:szCs w:val="28"/>
          <w:lang w:eastAsia="en-US"/>
        </w:rPr>
        <w:t xml:space="preserve"> 3 части 4 статьи 19 Федерального закона № 442-ФЗ, подпункт</w:t>
      </w:r>
      <w:r>
        <w:rPr>
          <w:rFonts w:eastAsia="Calibri"/>
          <w:sz w:val="28"/>
          <w:szCs w:val="28"/>
          <w:lang w:eastAsia="en-US"/>
        </w:rPr>
        <w:t>ом</w:t>
      </w:r>
      <w:r w:rsidRPr="00AE28D3">
        <w:rPr>
          <w:rFonts w:eastAsia="Calibri"/>
          <w:sz w:val="28"/>
          <w:szCs w:val="28"/>
          <w:lang w:eastAsia="en-US"/>
        </w:rPr>
        <w:t xml:space="preserve"> 3 пункта 10 Правил, утвержденных приказом Минтруда России № 940н, </w:t>
      </w:r>
      <w:r w:rsidRPr="00AE28D3">
        <w:rPr>
          <w:sz w:val="28"/>
          <w:szCs w:val="28"/>
        </w:rPr>
        <w:t>подпункта «е» пункта 4, подпункта «б» пункта 5 Порядка, утвержденного приказом Минтруда России № 527н</w:t>
      </w:r>
      <w:r>
        <w:rPr>
          <w:sz w:val="28"/>
          <w:szCs w:val="28"/>
        </w:rPr>
        <w:t>,</w:t>
      </w:r>
      <w:r w:rsidRPr="00AE28D3">
        <w:rPr>
          <w:sz w:val="28"/>
          <w:szCs w:val="28"/>
        </w:rPr>
        <w:t xml:space="preserve"> </w:t>
      </w:r>
      <w:r w:rsidRPr="000B63E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44FCA">
        <w:rPr>
          <w:sz w:val="28"/>
          <w:szCs w:val="28"/>
        </w:rPr>
        <w:t>здание Учреждения не оснащено знаками, выполненными рельефно-точечным шрифтом Брайля, не обеспечено ознакомление с их помощью с надписями, знаками</w:t>
      </w:r>
      <w:proofErr w:type="gramEnd"/>
      <w:r w:rsidRPr="00144FCA">
        <w:rPr>
          <w:sz w:val="28"/>
          <w:szCs w:val="28"/>
        </w:rPr>
        <w:t xml:space="preserve"> и иной текстовой и графической информацией на территории Учреждения при предоставлении социальных услуг в </w:t>
      </w:r>
      <w:proofErr w:type="spellStart"/>
      <w:r w:rsidRPr="00144FCA">
        <w:rPr>
          <w:sz w:val="28"/>
          <w:szCs w:val="28"/>
        </w:rPr>
        <w:t>полустационарной</w:t>
      </w:r>
      <w:proofErr w:type="spellEnd"/>
      <w:r w:rsidRPr="00144FCA">
        <w:rPr>
          <w:sz w:val="28"/>
          <w:szCs w:val="28"/>
        </w:rPr>
        <w:t xml:space="preserve"> форме социального обслуживания</w:t>
      </w:r>
      <w:r>
        <w:rPr>
          <w:sz w:val="28"/>
          <w:szCs w:val="28"/>
        </w:rPr>
        <w:t>;</w:t>
      </w:r>
    </w:p>
    <w:p w:rsidR="00144FCA" w:rsidRPr="00144FCA" w:rsidRDefault="00144FCA" w:rsidP="00144FCA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AE28D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ом</w:t>
      </w:r>
      <w:r w:rsidRPr="00AE28D3">
        <w:rPr>
          <w:rFonts w:eastAsia="Calibri"/>
          <w:sz w:val="28"/>
          <w:szCs w:val="28"/>
          <w:lang w:eastAsia="en-US"/>
        </w:rPr>
        <w:t xml:space="preserve"> 4 части 4 статьи 19 Федерального закона № 442-ФЗ, подпункт</w:t>
      </w:r>
      <w:r>
        <w:rPr>
          <w:rFonts w:eastAsia="Calibri"/>
          <w:sz w:val="28"/>
          <w:szCs w:val="28"/>
          <w:lang w:eastAsia="en-US"/>
        </w:rPr>
        <w:t>ом</w:t>
      </w:r>
      <w:r w:rsidRPr="00AE28D3">
        <w:rPr>
          <w:rFonts w:eastAsia="Calibri"/>
          <w:sz w:val="28"/>
          <w:szCs w:val="28"/>
          <w:lang w:eastAsia="en-US"/>
        </w:rPr>
        <w:t xml:space="preserve"> 4 пункта 10 Правил, утвержденных приказом Минтруда России № 940н, </w:t>
      </w:r>
      <w:r w:rsidRPr="00AE28D3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AE28D3">
        <w:rPr>
          <w:sz w:val="28"/>
          <w:szCs w:val="28"/>
        </w:rPr>
        <w:t xml:space="preserve"> «б» пункта 5 Порядка, утвержденного приказом Минтруда России № 527н, </w:t>
      </w:r>
      <w:r w:rsidRPr="000B63E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44FCA">
        <w:rPr>
          <w:sz w:val="28"/>
          <w:szCs w:val="28"/>
        </w:rPr>
        <w:t>в Учреждении не обеспечено информирование о предоставляемых социальных услугах с использованием русского жестового языка (</w:t>
      </w:r>
      <w:proofErr w:type="spellStart"/>
      <w:r w:rsidRPr="00144FCA">
        <w:rPr>
          <w:sz w:val="28"/>
          <w:szCs w:val="28"/>
        </w:rPr>
        <w:t>сурдоперевода</w:t>
      </w:r>
      <w:proofErr w:type="spellEnd"/>
      <w:r w:rsidRPr="00144FCA">
        <w:rPr>
          <w:sz w:val="28"/>
          <w:szCs w:val="28"/>
        </w:rPr>
        <w:t xml:space="preserve">) при предоставлении социальных услуг в </w:t>
      </w:r>
      <w:proofErr w:type="spellStart"/>
      <w:r w:rsidRPr="00144FCA">
        <w:rPr>
          <w:sz w:val="28"/>
          <w:szCs w:val="28"/>
        </w:rPr>
        <w:t>полустационарной</w:t>
      </w:r>
      <w:proofErr w:type="spellEnd"/>
      <w:r w:rsidRPr="00144FCA">
        <w:rPr>
          <w:sz w:val="28"/>
          <w:szCs w:val="28"/>
        </w:rPr>
        <w:t xml:space="preserve"> и стационарной форме социального обслуживания.</w:t>
      </w:r>
      <w:proofErr w:type="gramEnd"/>
    </w:p>
    <w:p w:rsidR="00AC5889" w:rsidRPr="00AC5889" w:rsidRDefault="00AC5889" w:rsidP="00AC5889">
      <w:pPr>
        <w:pStyle w:val="western"/>
        <w:spacing w:before="0" w:beforeAutospacing="0" w:after="0"/>
        <w:ind w:right="113" w:firstLine="709"/>
        <w:jc w:val="both"/>
        <w:rPr>
          <w:sz w:val="28"/>
          <w:szCs w:val="28"/>
        </w:rPr>
      </w:pPr>
      <w:proofErr w:type="gramStart"/>
      <w:r w:rsidRPr="00AE28D3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E28D3">
        <w:rPr>
          <w:sz w:val="28"/>
          <w:szCs w:val="28"/>
        </w:rPr>
        <w:t xml:space="preserve"> 5 части 1 статьи 15 Федерального закона № 181-ФЗ, пункт</w:t>
      </w:r>
      <w:r>
        <w:rPr>
          <w:sz w:val="28"/>
          <w:szCs w:val="28"/>
        </w:rPr>
        <w:t>ом</w:t>
      </w:r>
      <w:r w:rsidRPr="00AE28D3">
        <w:rPr>
          <w:sz w:val="28"/>
          <w:szCs w:val="28"/>
        </w:rPr>
        <w:t xml:space="preserve"> 2 части 4 статьи 19 Федерального закона № 442-ФЗ, подпункт</w:t>
      </w:r>
      <w:r>
        <w:rPr>
          <w:sz w:val="28"/>
          <w:szCs w:val="28"/>
        </w:rPr>
        <w:t>ом</w:t>
      </w:r>
      <w:r w:rsidRPr="00AE28D3">
        <w:rPr>
          <w:sz w:val="28"/>
          <w:szCs w:val="28"/>
        </w:rPr>
        <w:t xml:space="preserve"> «е» пункта 4 Порядка, утвержденного приказом Минтруда России № 527н, </w:t>
      </w:r>
      <w:r w:rsidRPr="000B63E2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5889">
        <w:rPr>
          <w:sz w:val="28"/>
          <w:szCs w:val="28"/>
        </w:rPr>
        <w:t xml:space="preserve">не обеспечено доступное размещение оборудования и носителей информации, необходимых для обеспечения беспрепятственного доступа инвалидов (включая инвалидов, использующих кресла-коляски и собак-проводников) к объектам социальной инфраструктуры и к услугам с учетом ограничений их жизнедеятельности. </w:t>
      </w:r>
      <w:proofErr w:type="gramEnd"/>
    </w:p>
    <w:p w:rsidR="00FF565E" w:rsidRPr="00264328" w:rsidRDefault="00FF565E" w:rsidP="00144FCA">
      <w:pPr>
        <w:spacing w:after="0" w:line="31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764EE5"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0D1"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0D1"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</w:t>
      </w:r>
      <w:r w:rsidR="00BA7615"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64EE5"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F400D1"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3417" w:rsidRDefault="00083417" w:rsidP="00144FCA"/>
    <w:p w:rsidR="00CD6484" w:rsidRDefault="00CD6484" w:rsidP="00CD6484">
      <w:pPr>
        <w:jc w:val="center"/>
      </w:pPr>
      <w:r>
        <w:t>_________________</w:t>
      </w:r>
    </w:p>
    <w:sectPr w:rsidR="00CD6484" w:rsidSect="00CD648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84" w:rsidRDefault="00CD6484" w:rsidP="00CD6484">
      <w:pPr>
        <w:spacing w:after="0" w:line="240" w:lineRule="auto"/>
      </w:pPr>
      <w:r>
        <w:separator/>
      </w:r>
    </w:p>
  </w:endnote>
  <w:endnote w:type="continuationSeparator" w:id="0">
    <w:p w:rsidR="00CD6484" w:rsidRDefault="00CD6484" w:rsidP="00CD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84" w:rsidRDefault="00CD6484" w:rsidP="00CD6484">
      <w:pPr>
        <w:spacing w:after="0" w:line="240" w:lineRule="auto"/>
      </w:pPr>
      <w:r>
        <w:separator/>
      </w:r>
    </w:p>
  </w:footnote>
  <w:footnote w:type="continuationSeparator" w:id="0">
    <w:p w:rsidR="00CD6484" w:rsidRDefault="00CD6484" w:rsidP="00CD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6484" w:rsidRPr="00CD6484" w:rsidRDefault="00CD648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4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64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6484" w:rsidRDefault="00CD64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65E"/>
    <w:rsid w:val="00083417"/>
    <w:rsid w:val="000B63E2"/>
    <w:rsid w:val="00100E96"/>
    <w:rsid w:val="00144FCA"/>
    <w:rsid w:val="00181082"/>
    <w:rsid w:val="001855F8"/>
    <w:rsid w:val="00264328"/>
    <w:rsid w:val="002A7083"/>
    <w:rsid w:val="002B29B0"/>
    <w:rsid w:val="00336D39"/>
    <w:rsid w:val="00361160"/>
    <w:rsid w:val="0037360F"/>
    <w:rsid w:val="003A35A0"/>
    <w:rsid w:val="003F7909"/>
    <w:rsid w:val="00486F63"/>
    <w:rsid w:val="004B360F"/>
    <w:rsid w:val="00502455"/>
    <w:rsid w:val="00613093"/>
    <w:rsid w:val="006C541F"/>
    <w:rsid w:val="00737772"/>
    <w:rsid w:val="00764EE5"/>
    <w:rsid w:val="008048DE"/>
    <w:rsid w:val="00825A1D"/>
    <w:rsid w:val="00837381"/>
    <w:rsid w:val="00887E95"/>
    <w:rsid w:val="008E0A6A"/>
    <w:rsid w:val="009614E4"/>
    <w:rsid w:val="009F0931"/>
    <w:rsid w:val="00A46A7D"/>
    <w:rsid w:val="00A81308"/>
    <w:rsid w:val="00AC5889"/>
    <w:rsid w:val="00AD467D"/>
    <w:rsid w:val="00BA7615"/>
    <w:rsid w:val="00BC55D3"/>
    <w:rsid w:val="00BD6981"/>
    <w:rsid w:val="00BE220B"/>
    <w:rsid w:val="00C822F1"/>
    <w:rsid w:val="00C96ACD"/>
    <w:rsid w:val="00CD6484"/>
    <w:rsid w:val="00D004C7"/>
    <w:rsid w:val="00D50C19"/>
    <w:rsid w:val="00DB416F"/>
    <w:rsid w:val="00DE063A"/>
    <w:rsid w:val="00ED262C"/>
    <w:rsid w:val="00F400D1"/>
    <w:rsid w:val="00F409E3"/>
    <w:rsid w:val="00FB362C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A"/>
  </w:style>
  <w:style w:type="paragraph" w:styleId="2">
    <w:name w:val="heading 2"/>
    <w:basedOn w:val="a"/>
    <w:link w:val="20"/>
    <w:uiPriority w:val="9"/>
    <w:qFormat/>
    <w:rsid w:val="00FF5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F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484"/>
  </w:style>
  <w:style w:type="paragraph" w:styleId="a6">
    <w:name w:val="footer"/>
    <w:basedOn w:val="a"/>
    <w:link w:val="a7"/>
    <w:uiPriority w:val="99"/>
    <w:semiHidden/>
    <w:unhideWhenUsed/>
    <w:rsid w:val="00CD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7285</dc:creator>
  <cp:keywords/>
  <dc:description/>
  <cp:lastModifiedBy>7285</cp:lastModifiedBy>
  <cp:revision>35</cp:revision>
  <cp:lastPrinted>2019-12-05T08:58:00Z</cp:lastPrinted>
  <dcterms:created xsi:type="dcterms:W3CDTF">2019-08-05T07:25:00Z</dcterms:created>
  <dcterms:modified xsi:type="dcterms:W3CDTF">2019-12-05T09:17:00Z</dcterms:modified>
</cp:coreProperties>
</file>