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DA" w:rsidRPr="00285C32" w:rsidRDefault="00D112DA" w:rsidP="00D112DA">
      <w:pPr>
        <w:keepNext/>
        <w:keepLines/>
        <w:jc w:val="center"/>
        <w:rPr>
          <w:b/>
          <w:sz w:val="28"/>
          <w:szCs w:val="28"/>
        </w:rPr>
      </w:pPr>
      <w:r w:rsidRPr="00285C3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 показателей</w:t>
      </w:r>
    </w:p>
    <w:p w:rsidR="00D112DA" w:rsidRDefault="00D112DA" w:rsidP="00D112DA">
      <w:pPr>
        <w:keepNext/>
        <w:keepLines/>
        <w:jc w:val="center"/>
        <w:rPr>
          <w:b/>
          <w:sz w:val="28"/>
          <w:szCs w:val="28"/>
        </w:rPr>
      </w:pPr>
      <w:r w:rsidRPr="00DC690A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отчетный период</w:t>
      </w:r>
    </w:p>
    <w:p w:rsidR="00D112DA" w:rsidRDefault="00D112DA" w:rsidP="00D112DA">
      <w:pPr>
        <w:keepNext/>
        <w:keepLines/>
        <w:jc w:val="center"/>
        <w:rPr>
          <w:b/>
          <w:sz w:val="28"/>
          <w:szCs w:val="28"/>
        </w:rPr>
      </w:pPr>
    </w:p>
    <w:p w:rsidR="00D112DA" w:rsidRPr="00285C32" w:rsidRDefault="00D112DA" w:rsidP="00D112DA">
      <w:pPr>
        <w:pStyle w:val="ConsPlusNormal"/>
        <w:widowControl/>
        <w:spacing w:line="36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85C32">
        <w:rPr>
          <w:rFonts w:ascii="Times New Roman" w:hAnsi="Times New Roman" w:cs="Times New Roman"/>
          <w:sz w:val="24"/>
          <w:szCs w:val="24"/>
        </w:rPr>
        <w:t>Официальное (полное) наименование организации _________________________________ _____________________________________________________________________________ _____________________________________________________________________________</w:t>
      </w:r>
    </w:p>
    <w:p w:rsidR="00D112DA" w:rsidRPr="00285C32" w:rsidRDefault="00D112DA" w:rsidP="00D112DA">
      <w:pPr>
        <w:suppressAutoHyphens/>
        <w:jc w:val="both"/>
        <w:rPr>
          <w:kern w:val="1"/>
          <w:lang w:eastAsia="ar-SA"/>
        </w:rPr>
      </w:pPr>
    </w:p>
    <w:tbl>
      <w:tblPr>
        <w:tblW w:w="9697" w:type="dxa"/>
        <w:tblInd w:w="-23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67"/>
        <w:gridCol w:w="5528"/>
        <w:gridCol w:w="2126"/>
        <w:gridCol w:w="1276"/>
      </w:tblGrid>
      <w:tr w:rsidR="00D112DA" w:rsidRPr="00DC690A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DC690A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b/>
                <w:kern w:val="1"/>
                <w:lang w:eastAsia="ar-SA"/>
              </w:rPr>
            </w:pPr>
            <w:r w:rsidRPr="00DC690A">
              <w:rPr>
                <w:b/>
                <w:kern w:val="1"/>
                <w:lang w:eastAsia="ar-SA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DC690A" w:rsidRDefault="00D112DA" w:rsidP="008A17D0">
            <w:pPr>
              <w:suppressAutoHyphens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  <w:r w:rsidRPr="00DC690A">
              <w:rPr>
                <w:b/>
                <w:kern w:val="1"/>
                <w:sz w:val="22"/>
                <w:szCs w:val="22"/>
                <w:lang w:eastAsia="ar-SA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DC690A" w:rsidRDefault="00D112DA" w:rsidP="008A17D0">
            <w:pPr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b/>
                <w:kern w:val="1"/>
                <w:sz w:val="22"/>
                <w:szCs w:val="22"/>
                <w:lang w:eastAsia="ar-SA"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DC690A" w:rsidRDefault="00D112DA" w:rsidP="008A17D0">
            <w:pPr>
              <w:suppressAutoHyphens/>
              <w:snapToGrid w:val="0"/>
              <w:jc w:val="center"/>
              <w:rPr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b/>
                <w:kern w:val="1"/>
                <w:sz w:val="22"/>
                <w:szCs w:val="22"/>
                <w:lang w:eastAsia="ar-SA"/>
              </w:rPr>
              <w:t>Б</w:t>
            </w:r>
            <w:r w:rsidRPr="00DC690A">
              <w:rPr>
                <w:b/>
                <w:kern w:val="1"/>
                <w:sz w:val="22"/>
                <w:szCs w:val="22"/>
                <w:lang w:eastAsia="ar-SA"/>
              </w:rPr>
              <w:t>аллы</w:t>
            </w:r>
          </w:p>
        </w:tc>
      </w:tr>
      <w:tr w:rsidR="00D112DA" w:rsidRPr="00073652" w:rsidTr="00D112DA">
        <w:trPr>
          <w:trHeight w:val="2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4</w:t>
            </w: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b/>
                <w:kern w:val="1"/>
                <w:lang w:eastAsia="ar-SA"/>
              </w:rPr>
            </w:pPr>
            <w:r w:rsidRPr="00285C32">
              <w:rPr>
                <w:b/>
                <w:kern w:val="1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285C32">
              <w:rPr>
                <w:b/>
                <w:kern w:val="1"/>
                <w:lang w:eastAsia="ar-SA"/>
              </w:rPr>
              <w:t>Общие сведения об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1.1.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Default="00D112DA" w:rsidP="008A17D0">
            <w:pPr>
              <w:suppressAutoHyphens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Среднесписочная численность р</w:t>
            </w:r>
            <w:r>
              <w:rPr>
                <w:kern w:val="1"/>
                <w:lang w:eastAsia="ar-SA"/>
              </w:rPr>
              <w:t>аботников организации (человек)</w:t>
            </w:r>
          </w:p>
          <w:p w:rsidR="00D112DA" w:rsidRPr="00285C32" w:rsidRDefault="00D112DA" w:rsidP="008A17D0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*</w:t>
            </w: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1.2.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Количество рабочих мест, на которых проведена специальная оценка условий труда </w:t>
            </w:r>
          </w:p>
          <w:p w:rsidR="00D112DA" w:rsidRPr="00285C32" w:rsidRDefault="00D112DA" w:rsidP="008A17D0">
            <w:pPr>
              <w:suppressAutoHyphens/>
              <w:rPr>
                <w:kern w:val="1"/>
                <w:lang w:eastAsia="ar-SA"/>
              </w:rPr>
            </w:pPr>
            <w:r w:rsidRPr="00285C32">
              <w:t>(по сост</w:t>
            </w:r>
            <w:r>
              <w:t>оянию на 1 января текущего года) (единиц)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*</w:t>
            </w: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t>1.3.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Численность работающих во вредных и (или) о</w:t>
            </w:r>
            <w:r>
              <w:t>пасных условиях труда (человек)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*</w:t>
            </w: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t>1.4.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Общая численность работников, подлежащих в отчетном году периодическим</w:t>
            </w:r>
            <w:r>
              <w:t xml:space="preserve"> медицинским осмотрам (человек)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Численность работников, прошедших в отчетном году периодически</w:t>
            </w:r>
            <w:r>
              <w:t>е медицинские осмотры (человек)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t>1.5.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Общая численность руководителей и специалистов, подлежащих в отчетном году обу</w:t>
            </w:r>
            <w:r>
              <w:t>чению по охране труда (человек)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Численность руководителей и специалистов, прошедших в отчетном году обу</w:t>
            </w:r>
            <w:r>
              <w:t>чение по охране труда (человек)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b/>
                <w:kern w:val="1"/>
                <w:lang w:eastAsia="ar-SA"/>
              </w:rPr>
            </w:pPr>
            <w:r w:rsidRPr="00285C32">
              <w:rPr>
                <w:b/>
                <w:kern w:val="1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jc w:val="center"/>
              <w:rPr>
                <w:b/>
                <w:kern w:val="1"/>
                <w:lang w:eastAsia="ar-SA"/>
              </w:rPr>
            </w:pPr>
            <w:r w:rsidRPr="00285C32">
              <w:rPr>
                <w:b/>
              </w:rPr>
              <w:t>Система управления охраной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t>2.1.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Наличие </w:t>
            </w:r>
            <w:r>
              <w:t xml:space="preserve">локального акта о </w:t>
            </w:r>
            <w:r w:rsidRPr="00285C32">
              <w:t>с</w:t>
            </w:r>
            <w:r>
              <w:t>истеме</w:t>
            </w:r>
            <w:r w:rsidRPr="00285C32">
              <w:t xml:space="preserve"> управления охран</w:t>
            </w:r>
            <w:r>
              <w:t>ой труда в организации (да/нет)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Дата и № локального акта: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t>2.2.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Налич</w:t>
            </w:r>
            <w:r>
              <w:t>ие службы охраны труда (да/нет)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Численность работников слу</w:t>
            </w:r>
            <w:r>
              <w:t>жбы охраны труда (человек)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  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Ф.И.О. руководителя службы охраны труда (специалиста по охране труда), телефон, </w:t>
            </w:r>
            <w:r w:rsidRPr="00285C32">
              <w:rPr>
                <w:lang w:val="en-US"/>
              </w:rPr>
              <w:t>e</w:t>
            </w:r>
            <w:proofErr w:type="spellStart"/>
            <w:r>
              <w:t>mail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rFonts w:eastAsia="Calibri"/>
                <w:lang w:eastAsia="ar-SA"/>
              </w:rPr>
            </w:pPr>
            <w:r w:rsidRPr="00285C32">
              <w:t>2.3.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Наличие </w:t>
            </w:r>
            <w:r>
              <w:t>локального акта о системе</w:t>
            </w:r>
            <w:r w:rsidRPr="00285C32">
              <w:t xml:space="preserve"> управления про</w:t>
            </w:r>
            <w:r>
              <w:t>фессиональными рисками (да/нет)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>
              <w:t>Дата и № локального 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073652" w:rsidTr="008A17D0">
        <w:trPr>
          <w:trHeight w:val="2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4</w:t>
            </w: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</w:pPr>
            <w:r w:rsidRPr="00285C32">
              <w:t>2.4.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Наличие </w:t>
            </w:r>
            <w:r>
              <w:t>локального акта о системе</w:t>
            </w:r>
            <w:r w:rsidRPr="00285C32">
              <w:t xml:space="preserve"> контроля за соблюдением т</w:t>
            </w:r>
            <w:r>
              <w:t>ребований охраны труда (да/нет)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>
              <w:t>Дата и № локального 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t>2.5.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>
              <w:t>Назначение</w:t>
            </w:r>
            <w:r w:rsidRPr="00285C32">
              <w:t xml:space="preserve"> лиц</w:t>
            </w:r>
            <w:r>
              <w:t>а</w:t>
            </w:r>
            <w:r w:rsidRPr="00285C32">
              <w:t>, ответственно</w:t>
            </w:r>
            <w:r>
              <w:t>го</w:t>
            </w:r>
            <w:r w:rsidRPr="00285C32">
              <w:t xml:space="preserve"> за закупку средств индиви</w:t>
            </w:r>
            <w:r>
              <w:t>дуальной защиты (далее - СИЗ) (да/нет)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Ф.И.О., телефон, </w:t>
            </w:r>
            <w:r w:rsidRPr="00285C32">
              <w:rPr>
                <w:lang w:val="en-US"/>
              </w:rPr>
              <w:t>e</w:t>
            </w:r>
            <w:proofErr w:type="spellStart"/>
            <w:r>
              <w:t>mail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t>2.6.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Наличие локального акта об организации обеспечения </w:t>
            </w:r>
            <w:r w:rsidRPr="00285C32">
              <w:rPr>
                <w:rFonts w:eastAsia="Microsoft YaHei"/>
                <w:bCs/>
              </w:rPr>
              <w:t xml:space="preserve">работников </w:t>
            </w:r>
            <w:r>
              <w:t>СИЗ (да/нет)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>
              <w:t>Дата и № локального 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t>2.7.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rPr>
                <w:rFonts w:eastAsia="Microsoft YaHei"/>
                <w:bCs/>
              </w:rPr>
              <w:t xml:space="preserve">Наличие локального акта об утверждении норм обеспечения работников </w:t>
            </w:r>
            <w:r>
              <w:t>СИЗ (да/нет)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r>
              <w:t>Дата и № локального 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2.8.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r w:rsidRPr="00285C32">
              <w:t xml:space="preserve">Наличие автоматизированной системы учета обеспечения работников спецодеждой, </w:t>
            </w:r>
            <w:proofErr w:type="spellStart"/>
            <w:r w:rsidRPr="00285C32">
              <w:t>спецобу</w:t>
            </w:r>
            <w:r>
              <w:t>вью</w:t>
            </w:r>
            <w:proofErr w:type="spellEnd"/>
            <w:r>
              <w:t xml:space="preserve"> и других СИЗ (да/нет)</w:t>
            </w:r>
          </w:p>
          <w:p w:rsidR="00D112DA" w:rsidRPr="00285C32" w:rsidRDefault="00D112DA" w:rsidP="008A17D0"/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>
              <w:t>Дата начала функционирования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</w:pPr>
            <w:r w:rsidRPr="00285C32">
              <w:t>2.9.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Наличие уполномоченных (доверенных) лиц по охране труда профсоюза ил</w:t>
            </w:r>
            <w:r>
              <w:t>и трудового коллектива (да/нет)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 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Численность уполномоче</w:t>
            </w:r>
            <w:r>
              <w:t>нных (доверенных) лиц (человек)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</w:pPr>
            <w:r w:rsidRPr="00285C32">
              <w:t>2.10.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 xml:space="preserve">Наличие плана мероприятий по улучшению </w:t>
            </w:r>
            <w:r>
              <w:t>условий и охраны труда (да/нет)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>
              <w:t>Дата и № локального акта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</w:pPr>
            <w:r w:rsidRPr="00285C32">
              <w:t>2.11.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Количество выявленных нарушений по обеспечени</w:t>
            </w:r>
            <w:r>
              <w:t>ю</w:t>
            </w:r>
            <w:r w:rsidRPr="00285C32">
              <w:t xml:space="preserve"> и применению СИЗ при проверках соблюдения т</w:t>
            </w:r>
            <w:r>
              <w:t>ребований охраны труда (единиц)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b/>
                <w:kern w:val="1"/>
                <w:lang w:eastAsia="ar-SA"/>
              </w:rPr>
            </w:pPr>
            <w:r w:rsidRPr="00285C32">
              <w:rPr>
                <w:b/>
                <w:kern w:val="1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rPr>
                <w:b/>
                <w:kern w:val="1"/>
                <w:lang w:eastAsia="ar-SA"/>
              </w:rPr>
            </w:pPr>
            <w:r w:rsidRPr="00285C32">
              <w:rPr>
                <w:b/>
                <w:kern w:val="1"/>
                <w:lang w:eastAsia="ar-SA"/>
              </w:rPr>
              <w:t>Финансирование мероприятий по охране труда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</w:pPr>
            <w:r w:rsidRPr="00285C32">
              <w:t>3.1.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Средства, израсходованные на мероприятия по улучшению услови</w:t>
            </w:r>
            <w:r>
              <w:t xml:space="preserve">й и </w:t>
            </w:r>
            <w:r w:rsidRPr="00812D74">
              <w:t>охраны труда, всего (тысяч рублей)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*</w:t>
            </w: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</w:pPr>
            <w:r w:rsidRPr="00285C32">
              <w:rPr>
                <w:kern w:val="1"/>
                <w:lang w:eastAsia="ar-SA"/>
              </w:rPr>
              <w:t>3.2.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Доля затрат на мероприятия по улучшению условий и охраны труда от суммы затрат на производст</w:t>
            </w:r>
            <w:r>
              <w:t>во продукции (работ, услуг) (%)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3.3.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Средства, израсходованные на мероприятия по улучшению условий и охраны труда, в расчете на од</w:t>
            </w:r>
            <w:r>
              <w:t>ного работающего (тысяч рублей)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3.4.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812D74" w:rsidRDefault="00D112DA" w:rsidP="008A17D0">
            <w:pPr>
              <w:tabs>
                <w:tab w:val="left" w:pos="644"/>
                <w:tab w:val="left" w:pos="567"/>
              </w:tabs>
              <w:jc w:val="both"/>
            </w:pPr>
            <w:r w:rsidRPr="00812D74">
              <w:t>Средства, израсходованные на приобретение СИЗ в расчете на одного работающего (тысяч рублей)</w:t>
            </w:r>
          </w:p>
          <w:p w:rsidR="00D112DA" w:rsidRPr="00812D74" w:rsidRDefault="00D112DA" w:rsidP="008A17D0">
            <w:pPr>
              <w:tabs>
                <w:tab w:val="left" w:pos="644"/>
                <w:tab w:val="left" w:pos="567"/>
              </w:tabs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073652" w:rsidTr="00D112DA">
        <w:trPr>
          <w:trHeight w:val="22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suppressAutoHyphens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073652" w:rsidRDefault="00D112DA" w:rsidP="008A17D0">
            <w:pPr>
              <w:suppressAutoHyphens/>
              <w:snapToGrid w:val="0"/>
              <w:jc w:val="center"/>
              <w:rPr>
                <w:kern w:val="1"/>
                <w:sz w:val="16"/>
                <w:szCs w:val="16"/>
                <w:lang w:eastAsia="ar-SA"/>
              </w:rPr>
            </w:pPr>
            <w:r w:rsidRPr="00073652">
              <w:rPr>
                <w:kern w:val="1"/>
                <w:sz w:val="16"/>
                <w:szCs w:val="16"/>
                <w:lang w:eastAsia="ar-SA"/>
              </w:rPr>
              <w:t>4</w:t>
            </w:r>
          </w:p>
        </w:tc>
      </w:tr>
      <w:tr w:rsidR="00D112DA" w:rsidRPr="00285C32" w:rsidTr="00D112DA">
        <w:trPr>
          <w:trHeight w:val="33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3.5.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644"/>
                <w:tab w:val="left" w:pos="567"/>
              </w:tabs>
            </w:pPr>
            <w:r w:rsidRPr="00285C32">
              <w:t>Использовано финансовых средств из Фонда социального страхования на предуп</w:t>
            </w:r>
            <w:r>
              <w:t>редительные меры (тысяч рублей)</w:t>
            </w:r>
          </w:p>
          <w:p w:rsidR="00D112DA" w:rsidRPr="00285C32" w:rsidRDefault="00D112DA" w:rsidP="008A17D0">
            <w:pPr>
              <w:tabs>
                <w:tab w:val="left" w:pos="644"/>
                <w:tab w:val="left" w:pos="567"/>
              </w:tabs>
            </w:pPr>
            <w:r w:rsidRPr="00285C32">
              <w:t xml:space="preserve"> </w:t>
            </w:r>
          </w:p>
          <w:p w:rsidR="00D112DA" w:rsidRPr="00285C32" w:rsidRDefault="00D112DA" w:rsidP="008A17D0">
            <w:pPr>
              <w:tabs>
                <w:tab w:val="left" w:pos="644"/>
                <w:tab w:val="left" w:pos="567"/>
              </w:tabs>
            </w:pPr>
            <w:r w:rsidRPr="00285C32">
              <w:t xml:space="preserve">в том числе на </w:t>
            </w:r>
            <w:r>
              <w:t>приобретение СИЗ (тысяч рублей)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*</w:t>
            </w:r>
          </w:p>
        </w:tc>
      </w:tr>
      <w:tr w:rsidR="00D112DA" w:rsidRPr="00285C32" w:rsidTr="00D112DA">
        <w:trPr>
          <w:trHeight w:val="3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3.6.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</w:pPr>
            <w:r w:rsidRPr="00285C32">
              <w:t>Основные поставщики</w:t>
            </w:r>
            <w:r>
              <w:t xml:space="preserve"> СИЗ (наименование организаций)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*</w:t>
            </w:r>
          </w:p>
        </w:tc>
      </w:tr>
      <w:tr w:rsidR="00D112DA" w:rsidRPr="00285C32" w:rsidTr="00D112DA">
        <w:trPr>
          <w:trHeight w:val="22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b/>
                <w:kern w:val="1"/>
                <w:lang w:eastAsia="ar-SA"/>
              </w:rPr>
            </w:pPr>
            <w:r w:rsidRPr="00285C32">
              <w:rPr>
                <w:b/>
                <w:kern w:val="1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85C32">
              <w:rPr>
                <w:b/>
              </w:rPr>
              <w:t xml:space="preserve">Травматизм и </w:t>
            </w:r>
            <w:proofErr w:type="spellStart"/>
            <w:r w:rsidRPr="00285C32">
              <w:rPr>
                <w:b/>
              </w:rPr>
              <w:t>профзаболеваемость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b/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165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4.1.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Количество несчастных случа</w:t>
            </w:r>
            <w:r>
              <w:t>ев на производстве за отчетный период (единиц)</w:t>
            </w: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</w:p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в том числе по причине неиспользования или неправиль</w:t>
            </w:r>
            <w:r>
              <w:t>ного использования СИЗ (единиц)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sz w:val="20"/>
                <w:szCs w:val="20"/>
                <w:lang w:eastAsia="ar-SA"/>
              </w:rPr>
            </w:pPr>
          </w:p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*</w:t>
            </w:r>
          </w:p>
        </w:tc>
      </w:tr>
      <w:tr w:rsidR="00D112DA" w:rsidRPr="00285C32" w:rsidTr="00D112DA">
        <w:trPr>
          <w:trHeight w:val="390"/>
        </w:trPr>
        <w:tc>
          <w:tcPr>
            <w:tcW w:w="7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4.2.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rPr>
                <w:kern w:val="1"/>
                <w:lang w:eastAsia="ar-SA"/>
              </w:rPr>
            </w:pPr>
            <w:r w:rsidRPr="00285C32">
              <w:t>Количество выявленн</w:t>
            </w:r>
            <w:r>
              <w:t>ых профессиональных заболеваний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*</w:t>
            </w:r>
          </w:p>
        </w:tc>
      </w:tr>
      <w:tr w:rsidR="00D112DA" w:rsidRPr="00285C32" w:rsidTr="00D112DA">
        <w:trPr>
          <w:trHeight w:val="75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4.3.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</w:pPr>
            <w:r w:rsidRPr="00285C32">
              <w:t>Численность пострадавших в расче</w:t>
            </w:r>
            <w:r>
              <w:t>те на 1000 работающих (человек)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285C32">
              <w:rPr>
                <w:kern w:val="1"/>
                <w:lang w:eastAsia="ar-SA"/>
              </w:rPr>
              <w:t>*</w:t>
            </w:r>
          </w:p>
        </w:tc>
      </w:tr>
      <w:tr w:rsidR="00D112DA" w:rsidRPr="00285C32" w:rsidTr="00D112DA">
        <w:trPr>
          <w:trHeight w:val="75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b/>
                <w:kern w:val="1"/>
                <w:lang w:eastAsia="ar-SA"/>
              </w:rPr>
            </w:pPr>
            <w:r w:rsidRPr="00285C32">
              <w:rPr>
                <w:b/>
                <w:kern w:val="1"/>
                <w:lang w:eastAsia="ar-SA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FF62EA" w:rsidRDefault="00D112DA" w:rsidP="008A17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БАЛЛОВ: (</w:t>
            </w:r>
            <w:r w:rsidRPr="00285C32">
              <w:rPr>
                <w:sz w:val="28"/>
                <w:szCs w:val="28"/>
              </w:rPr>
              <w:sym w:font="Symbol" w:char="F053"/>
            </w:r>
            <w:r w:rsidRPr="00285C32">
              <w:rPr>
                <w:sz w:val="28"/>
                <w:szCs w:val="28"/>
                <w:vertAlign w:val="subscript"/>
              </w:rPr>
              <w:t>о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  <w:tr w:rsidR="00D112DA" w:rsidRPr="00285C32" w:rsidTr="00D112DA">
        <w:trPr>
          <w:trHeight w:val="75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tabs>
                <w:tab w:val="left" w:pos="360"/>
              </w:tabs>
              <w:suppressAutoHyphens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285C32">
              <w:rPr>
                <w:b/>
              </w:rPr>
              <w:t>ИТОГО:</w:t>
            </w:r>
            <w:r>
              <w:rPr>
                <w:b/>
              </w:rPr>
              <w:t xml:space="preserve"> (</w:t>
            </w:r>
            <w:r w:rsidRPr="00285C32">
              <w:rPr>
                <w:sz w:val="28"/>
                <w:szCs w:val="28"/>
              </w:rPr>
              <w:sym w:font="Symbol" w:char="F053"/>
            </w:r>
            <w:r w:rsidRPr="00285C32">
              <w:rPr>
                <w:sz w:val="28"/>
                <w:szCs w:val="28"/>
                <w:vertAlign w:val="subscript"/>
              </w:rPr>
              <w:t>итог</w:t>
            </w:r>
            <w:r w:rsidRPr="00285C32">
              <w:rPr>
                <w:sz w:val="28"/>
                <w:szCs w:val="28"/>
              </w:rPr>
              <w:t xml:space="preserve"> = </w:t>
            </w:r>
            <w:r w:rsidRPr="00285C32">
              <w:rPr>
                <w:sz w:val="28"/>
                <w:szCs w:val="28"/>
              </w:rPr>
              <w:sym w:font="Symbol" w:char="F053"/>
            </w:r>
            <w:r w:rsidRPr="00285C32">
              <w:rPr>
                <w:sz w:val="28"/>
                <w:szCs w:val="28"/>
                <w:vertAlign w:val="subscript"/>
              </w:rPr>
              <w:t>3.</w:t>
            </w:r>
            <w:r>
              <w:rPr>
                <w:sz w:val="28"/>
                <w:szCs w:val="28"/>
                <w:vertAlign w:val="subscript"/>
              </w:rPr>
              <w:t>4</w:t>
            </w:r>
            <w:r w:rsidRPr="00285C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</w:t>
            </w:r>
            <w:r w:rsidRPr="00285C32">
              <w:rPr>
                <w:sz w:val="28"/>
                <w:szCs w:val="28"/>
              </w:rPr>
              <w:t xml:space="preserve"> </w:t>
            </w:r>
            <w:proofErr w:type="gramStart"/>
            <w:r w:rsidRPr="00285C32">
              <w:rPr>
                <w:sz w:val="28"/>
                <w:szCs w:val="28"/>
              </w:rPr>
              <w:t>1,</w:t>
            </w:r>
            <w:r w:rsidRPr="00285C32">
              <w:rPr>
                <w:sz w:val="28"/>
                <w:szCs w:val="28"/>
              </w:rPr>
              <w:sym w:font="Symbol" w:char="F053"/>
            </w:r>
            <w:r w:rsidRPr="00285C32">
              <w:rPr>
                <w:sz w:val="28"/>
                <w:szCs w:val="28"/>
                <w:vertAlign w:val="subscript"/>
              </w:rPr>
              <w:t>о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12DA" w:rsidRPr="00285C32" w:rsidRDefault="00D112DA" w:rsidP="008A17D0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</w:p>
        </w:tc>
      </w:tr>
    </w:tbl>
    <w:p w:rsidR="00D112DA" w:rsidRPr="00285C32" w:rsidRDefault="00D112DA" w:rsidP="00D112DA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______________________</w:t>
      </w:r>
    </w:p>
    <w:p w:rsidR="00D112DA" w:rsidRPr="00285C32" w:rsidRDefault="00D112DA" w:rsidP="00D112DA">
      <w:pPr>
        <w:suppressAutoHyphens/>
        <w:ind w:firstLine="540"/>
        <w:jc w:val="both"/>
        <w:rPr>
          <w:kern w:val="1"/>
          <w:sz w:val="28"/>
          <w:szCs w:val="28"/>
          <w:lang w:eastAsia="ar-SA"/>
        </w:rPr>
      </w:pPr>
      <w:r w:rsidRPr="00285C32">
        <w:rPr>
          <w:kern w:val="1"/>
          <w:lang w:eastAsia="ar-SA"/>
        </w:rPr>
        <w:t>* баллы по данному показателю не начисляются</w:t>
      </w:r>
    </w:p>
    <w:p w:rsidR="00D112DA" w:rsidRPr="00285C32" w:rsidRDefault="00D112DA" w:rsidP="00D112DA">
      <w:pPr>
        <w:suppressAutoHyphens/>
        <w:ind w:firstLine="540"/>
        <w:jc w:val="both"/>
        <w:rPr>
          <w:kern w:val="1"/>
          <w:sz w:val="28"/>
          <w:szCs w:val="28"/>
          <w:lang w:eastAsia="ar-SA"/>
        </w:rPr>
      </w:pPr>
    </w:p>
    <w:p w:rsidR="00D112DA" w:rsidRPr="00285C32" w:rsidRDefault="00D112DA" w:rsidP="00D112DA">
      <w:pPr>
        <w:suppressAutoHyphens/>
        <w:ind w:firstLine="540"/>
        <w:jc w:val="both"/>
        <w:rPr>
          <w:kern w:val="1"/>
          <w:sz w:val="28"/>
          <w:szCs w:val="28"/>
          <w:lang w:eastAsia="ar-SA"/>
        </w:rPr>
      </w:pPr>
      <w:bookmarkStart w:id="0" w:name="_GoBack"/>
      <w:bookmarkEnd w:id="0"/>
    </w:p>
    <w:p w:rsidR="00D112DA" w:rsidRPr="00285C32" w:rsidRDefault="00D112DA" w:rsidP="00D112DA">
      <w:pPr>
        <w:suppressAutoHyphens/>
        <w:ind w:firstLine="540"/>
        <w:jc w:val="both"/>
        <w:rPr>
          <w:kern w:val="1"/>
          <w:sz w:val="28"/>
          <w:szCs w:val="28"/>
          <w:lang w:eastAsia="ar-SA"/>
        </w:rPr>
      </w:pPr>
    </w:p>
    <w:p w:rsidR="00D112DA" w:rsidRPr="00285C32" w:rsidRDefault="00D112DA" w:rsidP="00D112DA">
      <w:pPr>
        <w:suppressAutoHyphens/>
        <w:ind w:firstLine="540"/>
        <w:jc w:val="both"/>
        <w:rPr>
          <w:kern w:val="1"/>
          <w:sz w:val="20"/>
          <w:szCs w:val="20"/>
          <w:lang w:eastAsia="ar-SA"/>
        </w:rPr>
      </w:pPr>
    </w:p>
    <w:p w:rsidR="00D112DA" w:rsidRPr="00285C32" w:rsidRDefault="00D112DA" w:rsidP="00D112DA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285C32">
        <w:rPr>
          <w:kern w:val="1"/>
          <w:sz w:val="28"/>
          <w:szCs w:val="28"/>
          <w:lang w:eastAsia="ar-SA"/>
        </w:rPr>
        <w:t>«___» _________ 20__ г.          _________________________________________</w:t>
      </w:r>
    </w:p>
    <w:p w:rsidR="00D112DA" w:rsidRPr="00285C32" w:rsidRDefault="00D112DA" w:rsidP="00D112DA">
      <w:pPr>
        <w:jc w:val="both"/>
        <w:rPr>
          <w:sz w:val="20"/>
          <w:szCs w:val="20"/>
        </w:rPr>
      </w:pPr>
      <w:r w:rsidRPr="00285C32">
        <w:rPr>
          <w:kern w:val="1"/>
          <w:sz w:val="20"/>
          <w:szCs w:val="20"/>
          <w:lang w:eastAsia="ar-SA"/>
        </w:rPr>
        <w:t xml:space="preserve">                         </w:t>
      </w:r>
      <w:r w:rsidRPr="00285C32">
        <w:rPr>
          <w:kern w:val="1"/>
          <w:sz w:val="20"/>
          <w:szCs w:val="20"/>
          <w:lang w:eastAsia="ar-SA"/>
        </w:rPr>
        <w:tab/>
      </w:r>
      <w:r w:rsidRPr="00285C32">
        <w:rPr>
          <w:kern w:val="1"/>
          <w:sz w:val="20"/>
          <w:szCs w:val="20"/>
          <w:lang w:eastAsia="ar-SA"/>
        </w:rPr>
        <w:tab/>
      </w:r>
      <w:r w:rsidRPr="00285C32">
        <w:rPr>
          <w:kern w:val="1"/>
          <w:sz w:val="20"/>
          <w:szCs w:val="20"/>
          <w:lang w:eastAsia="ar-SA"/>
        </w:rPr>
        <w:tab/>
      </w:r>
      <w:r w:rsidRPr="00285C32">
        <w:rPr>
          <w:kern w:val="1"/>
          <w:sz w:val="20"/>
          <w:szCs w:val="20"/>
          <w:lang w:eastAsia="ar-SA"/>
        </w:rPr>
        <w:tab/>
        <w:t xml:space="preserve">     (подпись п</w:t>
      </w:r>
      <w:r w:rsidRPr="00285C32">
        <w:rPr>
          <w:sz w:val="20"/>
          <w:szCs w:val="20"/>
        </w:rPr>
        <w:t>редседателя профсоюзной организации или иного</w:t>
      </w:r>
    </w:p>
    <w:p w:rsidR="00D112DA" w:rsidRPr="00285C32" w:rsidRDefault="00D112DA" w:rsidP="00D112DA">
      <w:pPr>
        <w:ind w:left="3540"/>
        <w:jc w:val="both"/>
        <w:rPr>
          <w:kern w:val="1"/>
          <w:sz w:val="20"/>
          <w:szCs w:val="20"/>
          <w:lang w:eastAsia="ar-SA"/>
        </w:rPr>
      </w:pPr>
      <w:r w:rsidRPr="00285C32">
        <w:rPr>
          <w:sz w:val="20"/>
          <w:szCs w:val="20"/>
        </w:rPr>
        <w:t xml:space="preserve">    представительного органа работников</w:t>
      </w:r>
      <w:r w:rsidRPr="00285C32">
        <w:rPr>
          <w:kern w:val="1"/>
          <w:sz w:val="20"/>
          <w:szCs w:val="20"/>
          <w:lang w:eastAsia="ar-SA"/>
        </w:rPr>
        <w:t xml:space="preserve">, </w:t>
      </w:r>
      <w:r>
        <w:rPr>
          <w:kern w:val="1"/>
          <w:sz w:val="20"/>
          <w:szCs w:val="20"/>
          <w:lang w:eastAsia="ar-SA"/>
        </w:rPr>
        <w:t>ф</w:t>
      </w:r>
      <w:r w:rsidRPr="00285C32">
        <w:rPr>
          <w:kern w:val="1"/>
          <w:sz w:val="20"/>
          <w:szCs w:val="20"/>
          <w:lang w:eastAsia="ar-SA"/>
        </w:rPr>
        <w:t xml:space="preserve">амилия и </w:t>
      </w:r>
      <w:r>
        <w:rPr>
          <w:kern w:val="1"/>
          <w:sz w:val="20"/>
          <w:szCs w:val="20"/>
          <w:lang w:eastAsia="ar-SA"/>
        </w:rPr>
        <w:t>и</w:t>
      </w:r>
      <w:r w:rsidRPr="00285C32">
        <w:rPr>
          <w:kern w:val="1"/>
          <w:sz w:val="20"/>
          <w:szCs w:val="20"/>
          <w:lang w:eastAsia="ar-SA"/>
        </w:rPr>
        <w:t>нициалы)</w:t>
      </w:r>
    </w:p>
    <w:p w:rsidR="00D112DA" w:rsidRPr="00285C32" w:rsidRDefault="00D112DA" w:rsidP="00D112DA">
      <w:pPr>
        <w:suppressAutoHyphens/>
        <w:ind w:left="5812" w:hanging="2268"/>
        <w:rPr>
          <w:kern w:val="1"/>
          <w:sz w:val="20"/>
          <w:szCs w:val="20"/>
          <w:lang w:eastAsia="ar-SA"/>
        </w:rPr>
      </w:pPr>
    </w:p>
    <w:p w:rsidR="00D112DA" w:rsidRPr="00285C32" w:rsidRDefault="00D112DA" w:rsidP="00D112DA">
      <w:pPr>
        <w:suppressAutoHyphens/>
        <w:ind w:left="5812" w:hanging="2268"/>
        <w:rPr>
          <w:kern w:val="1"/>
          <w:sz w:val="20"/>
          <w:szCs w:val="20"/>
          <w:lang w:eastAsia="ar-SA"/>
        </w:rPr>
      </w:pPr>
    </w:p>
    <w:p w:rsidR="00D112DA" w:rsidRPr="00285C32" w:rsidRDefault="00D112DA" w:rsidP="00D112DA">
      <w:pPr>
        <w:suppressAutoHyphens/>
        <w:ind w:left="5812" w:hanging="2268"/>
        <w:rPr>
          <w:kern w:val="1"/>
          <w:sz w:val="20"/>
          <w:szCs w:val="20"/>
          <w:lang w:eastAsia="ar-SA"/>
        </w:rPr>
      </w:pPr>
    </w:p>
    <w:p w:rsidR="00D112DA" w:rsidRPr="00285C32" w:rsidRDefault="00D112DA" w:rsidP="00D112DA">
      <w:pPr>
        <w:suppressAutoHyphens/>
        <w:jc w:val="both"/>
        <w:rPr>
          <w:kern w:val="1"/>
          <w:sz w:val="22"/>
          <w:szCs w:val="22"/>
          <w:lang w:eastAsia="ar-SA"/>
        </w:rPr>
      </w:pPr>
      <w:r w:rsidRPr="00285C32">
        <w:rPr>
          <w:kern w:val="1"/>
          <w:sz w:val="28"/>
          <w:szCs w:val="28"/>
          <w:lang w:eastAsia="ar-SA"/>
        </w:rPr>
        <w:t>«___» __________20__ г.          ________________________________________</w:t>
      </w:r>
    </w:p>
    <w:p w:rsidR="00D112DA" w:rsidRPr="00285C32" w:rsidRDefault="00D112DA" w:rsidP="00D112DA">
      <w:pPr>
        <w:suppressAutoHyphens/>
        <w:ind w:left="3540"/>
        <w:rPr>
          <w:kern w:val="1"/>
          <w:sz w:val="20"/>
          <w:szCs w:val="20"/>
          <w:lang w:eastAsia="ar-SA"/>
        </w:rPr>
      </w:pPr>
      <w:r w:rsidRPr="00285C32">
        <w:rPr>
          <w:kern w:val="1"/>
          <w:sz w:val="20"/>
          <w:szCs w:val="20"/>
          <w:lang w:eastAsia="ar-SA"/>
        </w:rPr>
        <w:t xml:space="preserve">        (подпись руководителя организации, </w:t>
      </w:r>
      <w:r>
        <w:rPr>
          <w:kern w:val="1"/>
          <w:sz w:val="20"/>
          <w:szCs w:val="20"/>
          <w:lang w:eastAsia="ar-SA"/>
        </w:rPr>
        <w:t>ф</w:t>
      </w:r>
      <w:r w:rsidRPr="00285C32">
        <w:rPr>
          <w:kern w:val="1"/>
          <w:sz w:val="20"/>
          <w:szCs w:val="20"/>
          <w:lang w:eastAsia="ar-SA"/>
        </w:rPr>
        <w:t xml:space="preserve">амилия и </w:t>
      </w:r>
      <w:r>
        <w:rPr>
          <w:kern w:val="1"/>
          <w:sz w:val="20"/>
          <w:szCs w:val="20"/>
          <w:lang w:eastAsia="ar-SA"/>
        </w:rPr>
        <w:t>и</w:t>
      </w:r>
      <w:r w:rsidRPr="00285C32">
        <w:rPr>
          <w:kern w:val="1"/>
          <w:sz w:val="20"/>
          <w:szCs w:val="20"/>
          <w:lang w:eastAsia="ar-SA"/>
        </w:rPr>
        <w:t>нициалы)</w:t>
      </w:r>
    </w:p>
    <w:p w:rsidR="00D112DA" w:rsidRPr="00285C32" w:rsidRDefault="00D112DA" w:rsidP="00D112DA">
      <w:pPr>
        <w:suppressAutoHyphens/>
        <w:ind w:left="3480"/>
        <w:rPr>
          <w:kern w:val="1"/>
          <w:lang w:eastAsia="ar-SA"/>
        </w:rPr>
      </w:pPr>
    </w:p>
    <w:p w:rsidR="00D112DA" w:rsidRPr="00285C32" w:rsidRDefault="00D112DA" w:rsidP="00D112DA">
      <w:pPr>
        <w:suppressAutoHyphens/>
        <w:rPr>
          <w:kern w:val="1"/>
          <w:lang w:eastAsia="ar-SA"/>
        </w:rPr>
      </w:pPr>
    </w:p>
    <w:p w:rsidR="00D112DA" w:rsidRPr="00285C32" w:rsidRDefault="00D112DA" w:rsidP="00D112DA">
      <w:pPr>
        <w:suppressAutoHyphens/>
        <w:rPr>
          <w:kern w:val="1"/>
          <w:sz w:val="28"/>
          <w:szCs w:val="28"/>
          <w:lang w:eastAsia="ar-SA"/>
        </w:rPr>
      </w:pPr>
      <w:r w:rsidRPr="00285C32">
        <w:rPr>
          <w:kern w:val="1"/>
          <w:sz w:val="28"/>
          <w:szCs w:val="28"/>
          <w:lang w:eastAsia="ar-SA"/>
        </w:rPr>
        <w:t xml:space="preserve">                             М.П.</w:t>
      </w:r>
    </w:p>
    <w:p w:rsidR="00D112DA" w:rsidRPr="00285C32" w:rsidRDefault="00D112DA" w:rsidP="00D112DA">
      <w:pPr>
        <w:widowControl w:val="0"/>
        <w:suppressAutoHyphens/>
        <w:jc w:val="both"/>
        <w:rPr>
          <w:kern w:val="1"/>
          <w:sz w:val="28"/>
          <w:szCs w:val="28"/>
          <w:lang w:eastAsia="ar-SA"/>
        </w:rPr>
      </w:pPr>
      <w:r w:rsidRPr="00285C32">
        <w:rPr>
          <w:kern w:val="1"/>
          <w:sz w:val="28"/>
          <w:szCs w:val="28"/>
          <w:lang w:eastAsia="ar-SA"/>
        </w:rPr>
        <w:t xml:space="preserve">                                  </w:t>
      </w:r>
    </w:p>
    <w:p w:rsidR="00D112DA" w:rsidRDefault="00D112DA" w:rsidP="00D112DA">
      <w:pPr>
        <w:widowControl w:val="0"/>
        <w:suppressAutoHyphens/>
        <w:rPr>
          <w:kern w:val="1"/>
          <w:sz w:val="28"/>
          <w:szCs w:val="28"/>
          <w:lang w:eastAsia="ar-SA"/>
        </w:rPr>
      </w:pPr>
    </w:p>
    <w:p w:rsidR="00D112DA" w:rsidRPr="00285C32" w:rsidRDefault="00D112DA" w:rsidP="00D112DA">
      <w:pPr>
        <w:widowControl w:val="0"/>
        <w:suppressAutoHyphens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__________</w:t>
      </w:r>
    </w:p>
    <w:p w:rsidR="00D112DA" w:rsidRPr="00285C32" w:rsidRDefault="00D112DA" w:rsidP="00D112DA">
      <w:pPr>
        <w:widowControl w:val="0"/>
        <w:suppressAutoHyphens/>
        <w:rPr>
          <w:kern w:val="1"/>
          <w:sz w:val="28"/>
          <w:szCs w:val="28"/>
          <w:lang w:eastAsia="ar-SA"/>
        </w:rPr>
      </w:pPr>
    </w:p>
    <w:p w:rsidR="0092344D" w:rsidRDefault="0092344D"/>
    <w:sectPr w:rsidR="0092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DA"/>
    <w:rsid w:val="0092344D"/>
    <w:rsid w:val="00D1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A112B-3A19-4EDF-9FE2-55DFE01A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Владимир Николаевич</dc:creator>
  <cp:keywords/>
  <dc:description/>
  <cp:lastModifiedBy>Кузнецов Владимир Николаевич</cp:lastModifiedBy>
  <cp:revision>1</cp:revision>
  <dcterms:created xsi:type="dcterms:W3CDTF">2022-04-22T13:49:00Z</dcterms:created>
  <dcterms:modified xsi:type="dcterms:W3CDTF">2022-04-22T13:55:00Z</dcterms:modified>
</cp:coreProperties>
</file>