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4B8" w:rsidRPr="00595602" w:rsidRDefault="004B34B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к Правилам определения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исполнительными органами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государственной власти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субъекта Российской Федерации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потребности в привлечении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иностранных работников,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утвержденным приказом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Министерства труда и социальной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защиты Российской Федерации</w:t>
      </w:r>
    </w:p>
    <w:p w:rsidR="004B34B8" w:rsidRPr="00595602" w:rsidRDefault="004B34B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от 23 января 2014 г. N 27н</w:t>
      </w:r>
    </w:p>
    <w:p w:rsidR="004B34B8" w:rsidRDefault="004B3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5602" w:rsidRPr="00595602" w:rsidRDefault="005956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34B8" w:rsidRPr="00595602" w:rsidRDefault="004B3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4B34B8" w:rsidRPr="00595602" w:rsidRDefault="004B3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ПО ЗАПОЛНЕНИЮ ФОРМЫ ЗАЯВКИ РАБОТОДАТЕЛЯ, ЗАКАЗЧИКА РАБОТ</w:t>
      </w:r>
    </w:p>
    <w:p w:rsidR="004B34B8" w:rsidRPr="00595602" w:rsidRDefault="004B3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(УСЛУГ) О ПОТРЕБНОСТИ В ПРИВЛЕЧЕНИИ ИНОСТРАННЫХ РАБОТНИКОВ</w:t>
      </w:r>
    </w:p>
    <w:p w:rsidR="004B34B8" w:rsidRPr="00595602" w:rsidRDefault="004B3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ДЛЯ ЗАМЕЩЕНИЯ ВАКАНТНЫХ И СОЗДАВАЕМЫХ РАБОЧИХ МЕСТ</w:t>
      </w:r>
    </w:p>
    <w:p w:rsidR="004B34B8" w:rsidRPr="00595602" w:rsidRDefault="004B3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ЛИБО ВЫПОЛНЕНИЯ РАБОТ (ОКАЗАНИЯ УСЛУГ), В ТОМ ЧИСЛЕ</w:t>
      </w:r>
    </w:p>
    <w:p w:rsidR="004B34B8" w:rsidRPr="00595602" w:rsidRDefault="004B3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УВЕЛИЧЕНИИ (УМЕНЬШЕНИИ) РАЗМЕРА ПОТРЕБНОСТИ</w:t>
      </w:r>
    </w:p>
    <w:p w:rsidR="004B34B8" w:rsidRPr="00595602" w:rsidRDefault="004B34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ПРИВЛЕЧЕНИИ ИНОСТРАННЫХ РАБОТНИКОВ</w:t>
      </w:r>
    </w:p>
    <w:p w:rsidR="004B34B8" w:rsidRPr="00595602" w:rsidRDefault="004B34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34B8" w:rsidRPr="00595602" w:rsidRDefault="004B3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1. Форма заявки работодателя, заказчика работ (услуг) о потребности в привлечении иностранных работников для замещения вакантных и создаваемых рабочих мест либо выполнения работ (оказания услуг), в том числе увеличении (уменьшении) размера потребности в привлечении иностранных работников (далее - форма заявки, в том числе увеличении (уменьшении) размера потребности) заполняется в следующем порядке: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наименовании формы заявки отражается ее характер (потребность в привлечении иностранных работников либо увеличение (уменьшение) размера потребности в привлечении иностранных работников), а также год, на который планируется привлечение иностранных работников;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строке "Наименование работодателя, заказчика работ (услуг)" указывается полное наименование работодателя в соответствии с учредительными документами, зарегистрированными в установленном порядке;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строке "Адрес (место нахождения) работодателя, заказчика работ (услуг)" указывается адрес (место нахождения) работодателя, заказчика работ (услуг), по которому осуществляется связь с юридическим лицом, либо место жительства индивидуального предпринимателя в Российской Федерации, либо место жительства физического лица, зарегистрированного в качестве индивидуального предпринимателя;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строке "Основной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предпринимателя)" указывается 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 в Едином государственном реестре юридических лиц (Едином государственном реестре индивидуальных предпринимателей).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строке "ИНН работодателя, заказчика работ (услуг)" указывается идентификационный номер налогоплательщика, присвоенный юридическому лицу (физическому лицу, зарегистрированному в качестве индивидуального предпринимателя) при постановке на учет в налоговом органе.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595602">
        <w:rPr>
          <w:rFonts w:ascii="Times New Roman" w:hAnsi="Times New Roman" w:cs="Times New Roman"/>
          <w:sz w:val="24"/>
          <w:szCs w:val="24"/>
        </w:rPr>
        <w:lastRenderedPageBreak/>
        <w:t>3. В графе 1 формы заявки указывается порядковый номер предложений работодателя в форме заявки.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"/>
      <w:bookmarkEnd w:id="2"/>
      <w:r w:rsidRPr="00595602">
        <w:rPr>
          <w:rFonts w:ascii="Times New Roman" w:hAnsi="Times New Roman" w:cs="Times New Roman"/>
          <w:sz w:val="24"/>
          <w:szCs w:val="24"/>
        </w:rPr>
        <w:t>4. В графе 2 формы заявки указывается вид экономической деятельности в соответствии с Общероссийским классификатором видов экономической деятельности, утвержденным постановлением Государственного комитета Российской Федерации по стандартизации и метрологии от 6 ноября 2001 г. N 454-ст (далее - ОКВЭД), в котором работодателем планируется привлечение к трудовой деятельности иностранных работников.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5. В графе 3 формы заявки указывается наименование профессии (специальности, должности) в соответствии с Общероссийским классификатором профессий рабочих, должностей служащих и тарифных разрядов, принятым постановлением Госстандарта России от 26 декабря 1994 г. N 367 (далее - ОКПДТР), по которой работодателем планируется привлечение иностранных работников, отдельно по каждому виду экономической деятельности работодателя.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1"/>
      <w:bookmarkEnd w:id="3"/>
      <w:r w:rsidRPr="00595602">
        <w:rPr>
          <w:rFonts w:ascii="Times New Roman" w:hAnsi="Times New Roman" w:cs="Times New Roman"/>
          <w:sz w:val="24"/>
          <w:szCs w:val="24"/>
        </w:rPr>
        <w:t>6. В графе 4 формы заявки указывается код профессии (специальности, должности) в соответствии с ОКПДТР.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7. В графе 5 формы заявки указывается численность иностранных работников, планируемых к привлечению по профессии (специальности, должности).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8. В графе 6 формы заявки указывается штатная численность работников по состоянию на конец месяца, предшествующего дате подачи заявки работодателем.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9. В графе 7 формы заявки указывается суммарная численность иностранных работников, осуществляющих трудовую деятельность у работодателя, а также численность иностранных работников, с которыми работодатель заключил гражданско-правовые договоры о выполнении работ (оказании услуг) по состоянию на конец месяца, предшествующего дате подачи заявки работодателем.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10. В графе 8 формы заявки указывается суммарная численность иностранных работников, осуществляющих трудовую деятельность у работодателя, и численности иностранных работников, с которыми работодатель заключил гражданско-правовые договоры о выполнении работ (оказании услуг) и которые продолжат работу в предстоящем году в соответствии с ранее заключенными трудовыми или гражданско-правовыми договорами, по состоянию на конец месяца, предшествующего дате подачи заявки работодателем.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11. В графах 9 - 11 формы заявки указываются данные о потребности работодателя в работниках.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9 формы заявки указывается общая потребность работодателя в работниках.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10 формы заявки из графы 9 формы заявки выделяется потребность работодателя в иностранных работниках.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11 формы заявки из графы 9 формы заявки выделяется потребность работодателя в работниках из числа граждан Российской Федерации.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12. В графе 12 формы заявки указывается страна происхождения (государство гражданской принадлежности), из которой работодателем планируется привлечение иностранных работников.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lastRenderedPageBreak/>
        <w:t>13. В графе 13 формы заявки указывается код страны происхождения (государства гражданской принадлежности) в соответствии с Общероссийским классификатором стран мира, утвержденным постановлением Государственного комитета Российской Федерации по стандартизации и метрологии от 14 декабря 2001 г. N 529-ст (далее - ОКСМ).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14. В графе 14 формы заявки указывается срок, на который планируется привлекать иностранных работников, который не должен превышать 12 месяцев.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15. В графе 15 формы заявки указывается размер оплаты труда по профессии (специальности, должности).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16. В графах 16 - 19 формы заявки указывается численность иностранных работников, которым работодателем обеспечивается жилое помещение.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16 формы заявки указывается численность иностранных работников, которым работодателем обеспечивается общежитие.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17 формы заявки указывается численность иностранных работников, которым работодателем обеспечивается аренда жилого помещения (за исключением общежития).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18 формы заявки указывается численность иностранных работников, которым работодателем обеспечиваются другие условия предоставления жилого помещения.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19 формы заявки указывается численность иностранных работников, которым работодателем не обеспечивается жилое помещение.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17. В графе 20 формы заявки указывается численность иностранных работников, которым медицинская помощь будет предоставляться на основании договора, заключенного работодателем с медицинской организацией о предоставлении иностранному работнику платных медицинских услуг, или договора (полиса) добровольного медицинского страхования иностранного работника, приобретаемого за счет средств работодателя.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18. В графах 21 - 24 формы заявки указывается численность иностранных работников, имеющих определенный стаж (опыт) работы по профессии (специальности, должности), при этом сумма по данным графам должна соответствовать заявленной потребности в привлечении иностранных работников по профессии (специальности, должности), указанной в графе 5 формы заявки.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21 формы заявки указывается потребность в привлечении иностранных работников, имеющих стаж (опыт) работы до 1 года.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22 формы заявки указывается потребность в привлечении иностранных работников, имеющих стаж (опыт) работы от 1 года до 3 лет.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23 формы заявки указывается потребность в привлечении иностранных работников, имеющих стаж (опыт) работы от 3 лет до 5 лет.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24 формы заявки указывается потребность в привлечении иностранных работников, имеющих стаж (опыт) работы более 5 лет.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5"/>
      <w:bookmarkEnd w:id="4"/>
      <w:r w:rsidRPr="00595602">
        <w:rPr>
          <w:rFonts w:ascii="Times New Roman" w:hAnsi="Times New Roman" w:cs="Times New Roman"/>
          <w:sz w:val="24"/>
          <w:szCs w:val="24"/>
        </w:rPr>
        <w:t xml:space="preserve">19. В графах 25 - 27 формы заявки указывается численность иностранных работников, имеющих соответствующее образование, при этом сумма по данным графам </w:t>
      </w:r>
      <w:r w:rsidRPr="00595602">
        <w:rPr>
          <w:rFonts w:ascii="Times New Roman" w:hAnsi="Times New Roman" w:cs="Times New Roman"/>
          <w:sz w:val="24"/>
          <w:szCs w:val="24"/>
        </w:rPr>
        <w:lastRenderedPageBreak/>
        <w:t>не должна превышать заявленную потребность в привлечении иностранных работников по профессии (специальности, должности), указанную в графе 5 формы заявки.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25 формы заявки указывается потребность в привлечении иностранных работников, имеющих среднее общее образование.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26 формы заявки указывается потребность в привлечении иностранных работников, имеющих начальное и среднее профессиональное образование.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27 формы заявки указывается потребность в привлечении иностранных работников, имеющих высшее образование.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20. В графе 28 формы заявки указывается количество рабочих мест по профессии (специальности, должности), указанной в графе 3 формы заявки, которые работодатель планирует создать в течение года.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21. В графах 29 - 30 формы заявки указываются сведения об обращении работодателя в государственное учреждение службы занятости (центр занятости населения) за содействием в подборе необходимых работников по профессии (специальности, должности), указанной в графе 3 формы заявки, в течение трех месяцев, предшествующих дате подачи заявки работодателем.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29 формы заявки указывается дата представления работодателем в органы службы занятости сведений о потребности в работниках, наличии свободных рабочих мест (вакантных должностей) по профессии (специальности, должности).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В графе 30 формы заявки указывается численность работников, указанных в сведениях о потребности в работниках, наличии свободных рабочих мест (вакантных должностей), представленных в органы службы занятости, по профессии (специальности, должности).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22. В графах 31 - 35 формы заявки знаком "+" отмечаются причины возникновения потребности в привлечении иностранных работников по профессии (специальности, должности), при этом одновременно могут быть отмечены несколько причин.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23. В графе 36 формы заявки указывается численность граждан Российской Федерации, которых работодатель планирует направить для получения профессионального образования, дополнительного профессионального образования или профессионального обучения по профессии (специальности, должности).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5"/>
      <w:bookmarkEnd w:id="5"/>
      <w:r w:rsidRPr="00595602">
        <w:rPr>
          <w:rFonts w:ascii="Times New Roman" w:hAnsi="Times New Roman" w:cs="Times New Roman"/>
          <w:sz w:val="24"/>
          <w:szCs w:val="24"/>
        </w:rPr>
        <w:t>24. В форме заявки указывается: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организации (индивидуального предпринимателя) или лица, временно его замещающего, а также исполнителя, осуществившего подготовку формы заявки;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контактный телефон руководителя организации (индивидуального предпринимателя) или лица, временно его замещающего, а также исполнителя, осуществившего подготовку формы заявки;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дата заполнения формы заявки.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9"/>
      <w:bookmarkEnd w:id="6"/>
      <w:r w:rsidRPr="00595602">
        <w:rPr>
          <w:rFonts w:ascii="Times New Roman" w:hAnsi="Times New Roman" w:cs="Times New Roman"/>
          <w:sz w:val="24"/>
          <w:szCs w:val="24"/>
        </w:rPr>
        <w:t>25. Форма заявки подписывается руководителем организации (индивидуальным предпринимателем) или лицом, временно его замещающим, и заверяется печатью организации (индивидуального предпринимателя).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lastRenderedPageBreak/>
        <w:t>26. В форме заявки увеличения размера потребности в графе 3 указываются только те профессии (специальности, должности), по которым предлагается увеличить размер потребности.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Графы 1, 2, 4 - 36 формы заявки увеличения размера потребности в привлечении иностранных работников заполняются в соответствии с пунктами 3, 4, 6 - 25 настоящих Рекомендаций.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27. В форме заявки уменьшения размера потребности в графе 3 указываются только те позиции, по которым предлагается уменьшить размер потребности в привлечении иностранных работников.</w:t>
      </w:r>
    </w:p>
    <w:p w:rsidR="004B34B8" w:rsidRPr="00595602" w:rsidRDefault="004B34B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602">
        <w:rPr>
          <w:rFonts w:ascii="Times New Roman" w:hAnsi="Times New Roman" w:cs="Times New Roman"/>
          <w:sz w:val="24"/>
          <w:szCs w:val="24"/>
        </w:rPr>
        <w:t>Графы 1, 2, 4 - 27 формы заявки уменьшения размера потребности заполняются в соответствии с пунктами 3, 4, 6 - 19, 24, 25 настоящих Рекомендаций.</w:t>
      </w:r>
    </w:p>
    <w:p w:rsidR="004B34B8" w:rsidRPr="00595602" w:rsidRDefault="004B34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3E68" w:rsidRPr="00595602" w:rsidRDefault="00E43E68">
      <w:pPr>
        <w:rPr>
          <w:rFonts w:ascii="Times New Roman" w:hAnsi="Times New Roman" w:cs="Times New Roman"/>
          <w:sz w:val="24"/>
          <w:szCs w:val="24"/>
        </w:rPr>
      </w:pPr>
    </w:p>
    <w:sectPr w:rsidR="00E43E68" w:rsidRPr="00595602" w:rsidSect="0015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8"/>
    <w:rsid w:val="000304B5"/>
    <w:rsid w:val="000C3804"/>
    <w:rsid w:val="000E2384"/>
    <w:rsid w:val="00153871"/>
    <w:rsid w:val="002F251F"/>
    <w:rsid w:val="003063E0"/>
    <w:rsid w:val="003319CB"/>
    <w:rsid w:val="003B60BB"/>
    <w:rsid w:val="003E007B"/>
    <w:rsid w:val="00466822"/>
    <w:rsid w:val="0047758D"/>
    <w:rsid w:val="00484F09"/>
    <w:rsid w:val="004904E3"/>
    <w:rsid w:val="004B34B8"/>
    <w:rsid w:val="005625AB"/>
    <w:rsid w:val="00595602"/>
    <w:rsid w:val="0062319F"/>
    <w:rsid w:val="00643179"/>
    <w:rsid w:val="00704B97"/>
    <w:rsid w:val="007617A9"/>
    <w:rsid w:val="007A4BE4"/>
    <w:rsid w:val="00833D88"/>
    <w:rsid w:val="00851F4C"/>
    <w:rsid w:val="00911327"/>
    <w:rsid w:val="00934044"/>
    <w:rsid w:val="00B36F56"/>
    <w:rsid w:val="00C447D2"/>
    <w:rsid w:val="00C62E77"/>
    <w:rsid w:val="00D330F6"/>
    <w:rsid w:val="00D47F75"/>
    <w:rsid w:val="00E43E68"/>
    <w:rsid w:val="00E456FB"/>
    <w:rsid w:val="00E8274B"/>
    <w:rsid w:val="00FB31AB"/>
    <w:rsid w:val="00FD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BAFA0-3457-4AD1-B157-9B5BE093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4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utyasheva</dc:creator>
  <cp:lastModifiedBy>Ekaterina Fedotova</cp:lastModifiedBy>
  <cp:revision>4</cp:revision>
  <cp:lastPrinted>2018-04-24T07:29:00Z</cp:lastPrinted>
  <dcterms:created xsi:type="dcterms:W3CDTF">2018-04-24T07:27:00Z</dcterms:created>
  <dcterms:modified xsi:type="dcterms:W3CDTF">2018-06-26T06:40:00Z</dcterms:modified>
</cp:coreProperties>
</file>