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10716"/>
      </w:tblGrid>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PrEx>
        <w:trPr>
          <w:trHeight w:val="3031" w:hRule="exact"/>
        </w:trPr>
        <w:tc>
          <w:tcPr>
            <w:tcBorders>
              <w:top w:val="none" w:color="000000" w:sz="4" w:space="0"/>
              <w:left w:val="none" w:color="000000" w:sz="4" w:space="0"/>
              <w:bottom w:val="none" w:color="000000" w:sz="4" w:space="0"/>
              <w:right w:val="none" w:color="000000" w:sz="4" w:space="0"/>
            </w:tcBorders>
            <w:tcMar>
              <w:left w:w="80" w:type="dxa"/>
              <w:top w:w="60" w:type="dxa"/>
              <w:right w:w="80" w:type="dxa"/>
              <w:bottom w:w="60" w:type="dxa"/>
            </w:tcMar>
            <w:tcW w:w="10716" w:type="dxa"/>
            <w:textDirection w:val="lrTb"/>
            <w:noWrap w:val="false"/>
          </w:tcPr>
          <w:p>
            <w:pPr>
              <w:pStyle w:val="832"/>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r/>
                            </pic:nvPicPr>
                            <pic:blipFill>
                              <a:blip r:embed="rId12"/>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12" o:title=""/>
                    </v:shape>
                  </w:pict>
                </mc:Fallback>
              </mc:AlternateContent>
            </w:r>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PrEx>
        <w:trPr>
          <w:trHeight w:val="8335" w:hRule="exact"/>
        </w:trPr>
        <w:tc>
          <w:tcPr>
            <w:tcBorders>
              <w:top w:val="none" w:color="000000" w:sz="4" w:space="0"/>
              <w:left w:val="none" w:color="000000" w:sz="4" w:space="0"/>
              <w:bottom w:val="none" w:color="000000" w:sz="4" w:space="0"/>
              <w:right w:val="none" w:color="000000" w:sz="4" w:space="0"/>
            </w:tcBorders>
            <w:tcMar>
              <w:left w:w="80" w:type="dxa"/>
              <w:top w:w="60" w:type="dxa"/>
              <w:right w:w="80" w:type="dxa"/>
              <w:bottom w:w="60" w:type="dxa"/>
            </w:tcMar>
            <w:tcW w:w="10716" w:type="dxa"/>
            <w:vAlign w:val="center"/>
            <w:textDirection w:val="lrTb"/>
            <w:noWrap w:val="false"/>
          </w:tcPr>
          <w:p>
            <w:pPr>
              <w:pStyle w:val="832"/>
              <w:jc w:val="center"/>
            </w:pPr>
            <w:r>
              <w:rPr>
                <w:sz w:val="48"/>
              </w:rPr>
              <w:t xml:space="preserve">Постанов</w:t>
            </w:r>
            <w:r>
              <w:rPr>
                <w:sz w:val="48"/>
              </w:rPr>
              <w:t xml:space="preserve">ление Правительства УР от 05.11.2014 N 427</w:t>
              <w:br/>
              <w:t xml:space="preserve">(ред. от 10.12.2024)</w:t>
              <w:br/>
              <w:t xml:space="preserve">"Об утверждении Порядка выплаты компенсации поставщикам социальных услуг на территории Удмуртской Республики"</w:t>
              <w:br/>
              <w:t xml:space="preserve">(Зарегистрировано в Управлении Минюста России по УР 17.11.2014 N RU18000201400871)</w:t>
            </w:r>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PrEx>
        <w:trPr>
          <w:trHeight w:val="3031" w:hRule="exact"/>
        </w:trPr>
        <w:tc>
          <w:tcPr>
            <w:tcBorders>
              <w:top w:val="none" w:color="000000" w:sz="4" w:space="0"/>
              <w:left w:val="none" w:color="000000" w:sz="4" w:space="0"/>
              <w:bottom w:val="none" w:color="000000" w:sz="4" w:space="0"/>
              <w:right w:val="none" w:color="000000" w:sz="4" w:space="0"/>
            </w:tcBorders>
            <w:tcMar>
              <w:left w:w="80" w:type="dxa"/>
              <w:top w:w="60" w:type="dxa"/>
              <w:right w:w="80" w:type="dxa"/>
              <w:bottom w:w="60" w:type="dxa"/>
            </w:tcMar>
            <w:tcW w:w="10716" w:type="dxa"/>
            <w:vAlign w:val="center"/>
            <w:textDirection w:val="lrTb"/>
            <w:noWrap w:val="false"/>
          </w:tcPr>
          <w:p>
            <w:pPr>
              <w:pStyle w:val="832"/>
              <w:jc w:val="center"/>
            </w:pPr>
            <w:r>
              <w:rPr>
                <w:sz w:val="28"/>
              </w:rPr>
              <w:t xml:space="preserve">Документ предоставлен </w:t>
            </w:r>
            <w:hyperlink r:id="rId13" w:tooltip="Ссылка на КонсультантПлюс" w:history="1">
              <w:r>
                <w:rPr>
                  <w:b/>
                  <w:color w:val="0000ff"/>
                  <w:sz w:val="28"/>
                </w:rPr>
                <w:t xml:space="preserve">КонсультантПлюс</w:t>
                <w:br/>
                <w:br/>
              </w:r>
            </w:hyperlink>
            <w:r/>
            <w:hyperlink r:id="rId14" w:tooltip="Ссылка на КонсультантПлюс" w:history="1">
              <w:r>
                <w:rPr>
                  <w:b/>
                  <w:color w:val="0000ff"/>
                  <w:sz w:val="28"/>
                </w:rPr>
                <w:t xml:space="preserve">www.consultant.ru</w:t>
              </w:r>
            </w:hyperlink>
            <w:r>
              <w:rPr>
                <w:sz w:val="28"/>
              </w:rPr>
              <w:br/>
              <w:br/>
              <w:t xml:space="preserve">Дата сохранения: 23.12.2024</w:t>
            </w:r>
            <w:r>
              <w:rPr>
                <w:sz w:val="28"/>
              </w:rPr>
              <w:br/>
              <w:t xml:space="preserve"> </w:t>
            </w:r>
            <w:r/>
          </w:p>
        </w:tc>
      </w:tr>
    </w:tbl>
    <w:p>
      <w:pPr>
        <w:sectPr>
          <w:footnotePr/>
          <w:endnotePr/>
          <w:type w:val="nextPage"/>
          <w:pgSz w:w="11906" w:h="16838" w:orient="portrait"/>
          <w:pgMar w:top="841" w:right="595" w:bottom="841" w:left="595" w:header="0" w:footer="0" w:gutter="0"/>
          <w:cols w:num="1" w:sep="0" w:space="1701" w:equalWidth="1"/>
          <w:docGrid w:linePitch="360"/>
          <w:titlePg/>
        </w:sectPr>
      </w:pPr>
      <w:r/>
      <w:r/>
    </w:p>
    <w:p>
      <w:pPr>
        <w:pStyle w:val="827"/>
        <w:jc w:val="both"/>
        <w:outlineLvl w:val="0"/>
      </w:pPr>
      <w:r>
        <w:rPr>
          <w:sz w:val="24"/>
        </w:rPr>
      </w:r>
      <w:r/>
    </w:p>
    <w:p>
      <w:pPr>
        <w:pStyle w:val="827"/>
        <w:outlineLvl w:val="0"/>
      </w:pPr>
      <w:r>
        <w:rPr>
          <w:sz w:val="24"/>
        </w:rPr>
        <w:t xml:space="preserve">Зарегистрировано в Управлении Минюста России по УР 17 ноября 2014 г. N RU18000201400871</w:t>
      </w:r>
      <w:r/>
    </w:p>
    <w:p>
      <w:pPr>
        <w:pStyle w:val="827"/>
        <w:jc w:val="both"/>
        <w:spacing w:before="100" w:after="100"/>
        <w:rPr>
          <w:sz w:val="2"/>
          <w:szCs w:val="2"/>
        </w:rPr>
        <w:pBdr>
          <w:bottom w:val="single" w:color="000000" w:sz="6" w:space="0"/>
        </w:pBdr>
      </w:pPr>
      <w:r>
        <w:rPr>
          <w:sz w:val="2"/>
          <w:szCs w:val="2"/>
        </w:rPr>
      </w:r>
      <w:r>
        <w:rPr>
          <w:sz w:val="2"/>
          <w:szCs w:val="2"/>
        </w:rPr>
      </w:r>
    </w:p>
    <w:p>
      <w:pPr>
        <w:pStyle w:val="827"/>
        <w:jc w:val="both"/>
      </w:pPr>
      <w:r>
        <w:rPr>
          <w:sz w:val="24"/>
        </w:rPr>
      </w:r>
      <w:r/>
    </w:p>
    <w:p>
      <w:pPr>
        <w:pStyle w:val="829"/>
        <w:jc w:val="center"/>
      </w:pPr>
      <w:r>
        <w:rPr>
          <w:sz w:val="24"/>
        </w:rPr>
        <w:t xml:space="preserve">ПРАВИТЕЛЬСТВО УДМУРТСКОЙ РЕСПУБЛИКИ</w:t>
      </w:r>
      <w:r/>
    </w:p>
    <w:p>
      <w:pPr>
        <w:pStyle w:val="829"/>
        <w:jc w:val="center"/>
      </w:pPr>
      <w:r>
        <w:rPr>
          <w:sz w:val="24"/>
        </w:rPr>
      </w:r>
      <w:r/>
    </w:p>
    <w:p>
      <w:pPr>
        <w:pStyle w:val="829"/>
        <w:jc w:val="center"/>
      </w:pPr>
      <w:r>
        <w:rPr>
          <w:sz w:val="24"/>
        </w:rPr>
        <w:t xml:space="preserve">ПОСТАНОВЛЕНИЕ</w:t>
      </w:r>
      <w:r/>
    </w:p>
    <w:p>
      <w:pPr>
        <w:pStyle w:val="829"/>
        <w:jc w:val="center"/>
      </w:pPr>
      <w:r>
        <w:rPr>
          <w:sz w:val="24"/>
        </w:rPr>
        <w:t xml:space="preserve">от 5 ноября 2014 г. N 427</w:t>
      </w:r>
      <w:r/>
    </w:p>
    <w:p>
      <w:pPr>
        <w:pStyle w:val="829"/>
        <w:jc w:val="center"/>
      </w:pPr>
      <w:r>
        <w:rPr>
          <w:sz w:val="24"/>
        </w:rPr>
      </w:r>
      <w:r/>
    </w:p>
    <w:p>
      <w:pPr>
        <w:pStyle w:val="829"/>
        <w:jc w:val="center"/>
      </w:pPr>
      <w:r>
        <w:rPr>
          <w:sz w:val="24"/>
        </w:rPr>
        <w:t xml:space="preserve">ОБ УТВЕРЖДЕНИИ ПОРЯДКА ВЫПЛАТЫ КОМПЕНСАЦИИ ПОСТАВЩИКАМ</w:t>
      </w:r>
      <w:r/>
    </w:p>
    <w:p>
      <w:pPr>
        <w:pStyle w:val="829"/>
        <w:jc w:val="center"/>
      </w:pPr>
      <w:r>
        <w:rPr>
          <w:sz w:val="24"/>
        </w:rPr>
        <w:t xml:space="preserve">СОЦИАЛЬНЫХ УСЛУГ НА ТЕРРИТОРИИ УДМУРТСКОЙ РЕСПУБЛИКИ</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27"/>
              <w:jc w:val="center"/>
            </w:pPr>
            <w:r>
              <w:rPr>
                <w:color w:val="392c69"/>
                <w:sz w:val="24"/>
              </w:rPr>
              <w:t xml:space="preserve">Список изменяющих документов</w:t>
            </w:r>
            <w:r/>
          </w:p>
          <w:p>
            <w:pPr>
              <w:pStyle w:val="827"/>
              <w:jc w:val="center"/>
            </w:pPr>
            <w:r>
              <w:rPr>
                <w:color w:val="392c69"/>
                <w:sz w:val="24"/>
              </w:rPr>
              <w:t xml:space="preserve">(в ред. постановлений Правительства УР от 27.06.2018 </w:t>
            </w:r>
            <w:r>
              <w:rPr>
                <w:color w:val="392c69"/>
                <w:sz w:val="24"/>
              </w:rPr>
              <w:t xml:space="preserve">N 251</w:t>
            </w:r>
            <w:r>
              <w:rPr>
                <w:color w:val="392c69"/>
                <w:sz w:val="24"/>
              </w:rPr>
              <w:t xml:space="preserve">,</w:t>
            </w:r>
            <w:r/>
          </w:p>
          <w:p>
            <w:pPr>
              <w:pStyle w:val="827"/>
              <w:jc w:val="center"/>
            </w:pPr>
            <w:r>
              <w:rPr>
                <w:color w:val="392c69"/>
                <w:sz w:val="24"/>
              </w:rPr>
              <w:t xml:space="preserve">от 19.10.2020 </w:t>
            </w:r>
            <w:r>
              <w:rPr>
                <w:color w:val="392c69"/>
                <w:sz w:val="24"/>
              </w:rPr>
              <w:t xml:space="preserve">N 483</w:t>
            </w:r>
            <w:r>
              <w:rPr>
                <w:color w:val="392c69"/>
                <w:sz w:val="24"/>
              </w:rPr>
              <w:t xml:space="preserve">, от 01.06.2021 </w:t>
            </w:r>
            <w:r>
              <w:rPr>
                <w:color w:val="392c69"/>
                <w:sz w:val="24"/>
              </w:rPr>
              <w:t xml:space="preserve">N 273</w:t>
            </w:r>
            <w:r>
              <w:rPr>
                <w:color w:val="392c69"/>
                <w:sz w:val="24"/>
              </w:rPr>
              <w:t xml:space="preserve">, от 15.08.2023 </w:t>
            </w:r>
            <w:r>
              <w:rPr>
                <w:color w:val="392c69"/>
                <w:sz w:val="24"/>
              </w:rPr>
              <w:t xml:space="preserve">N 532</w:t>
            </w:r>
            <w:r>
              <w:rPr>
                <w:color w:val="392c69"/>
                <w:sz w:val="24"/>
              </w:rPr>
              <w:t xml:space="preserve">,</w:t>
            </w:r>
            <w:r/>
          </w:p>
          <w:p>
            <w:pPr>
              <w:pStyle w:val="827"/>
              <w:jc w:val="center"/>
            </w:pPr>
            <w:r>
              <w:rPr>
                <w:color w:val="392c69"/>
                <w:sz w:val="24"/>
              </w:rPr>
              <w:t xml:space="preserve">от 10.12.2024 </w:t>
            </w:r>
            <w:r>
              <w:rPr>
                <w:color w:val="392c69"/>
                <w:sz w:val="24"/>
              </w:rPr>
              <w:t xml:space="preserve">N 657</w:t>
            </w:r>
            <w:r>
              <w:rPr>
                <w:color w:val="392c69"/>
                <w:sz w:val="24"/>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827"/>
        <w:jc w:val="both"/>
      </w:pPr>
      <w:r>
        <w:rPr>
          <w:sz w:val="24"/>
        </w:rPr>
      </w:r>
      <w:r/>
    </w:p>
    <w:p>
      <w:pPr>
        <w:pStyle w:val="827"/>
        <w:ind w:firstLine="540"/>
        <w:jc w:val="both"/>
      </w:pPr>
      <w:r>
        <w:rPr>
          <w:sz w:val="24"/>
        </w:rPr>
        <w:t xml:space="preserve">В соответствии с </w:t>
      </w:r>
      <w:r>
        <w:rPr>
          <w:sz w:val="24"/>
        </w:rPr>
        <w:t xml:space="preserve">частью 8 статьи 30</w:t>
      </w:r>
      <w:r>
        <w:rPr>
          <w:sz w:val="24"/>
        </w:rPr>
        <w:t xml:space="preserve"> Федерального закона от 28 декабря 2013 года N 442-ФЗ "Об основах социального обслуживания граждан в Российской Федерации" Правительство Удмуртской Республики постановляет:</w:t>
      </w:r>
      <w:r/>
    </w:p>
    <w:p>
      <w:pPr>
        <w:pStyle w:val="827"/>
        <w:ind w:firstLine="540"/>
        <w:jc w:val="both"/>
        <w:spacing w:before="240"/>
      </w:pPr>
      <w:r>
        <w:rPr>
          <w:sz w:val="24"/>
        </w:rPr>
        <w:t xml:space="preserve">1. Утвердить прилагаемый </w:t>
      </w:r>
      <w:hyperlink w:tooltip="ПОРЯДОК" w:anchor="P34" w:history="1">
        <w:r>
          <w:rPr>
            <w:color w:val="0000ff"/>
            <w:sz w:val="24"/>
          </w:rPr>
          <w:t xml:space="preserve">Порядок</w:t>
        </w:r>
      </w:hyperlink>
      <w:r>
        <w:rPr>
          <w:sz w:val="24"/>
        </w:rPr>
        <w:t xml:space="preserve"> выплаты компенсации поставщикам социальных услуг на территории Удмуртской Республики.</w:t>
      </w:r>
      <w:r/>
    </w:p>
    <w:p>
      <w:pPr>
        <w:pStyle w:val="827"/>
        <w:ind w:firstLine="540"/>
        <w:jc w:val="both"/>
        <w:spacing w:before="240"/>
      </w:pPr>
      <w:r>
        <w:rPr>
          <w:sz w:val="24"/>
        </w:rPr>
        <w:t xml:space="preserve">2. Настоящее постановление вступает в силу с 1 января 2015 года.</w:t>
      </w:r>
      <w:r/>
    </w:p>
    <w:p>
      <w:pPr>
        <w:pStyle w:val="827"/>
        <w:jc w:val="both"/>
      </w:pPr>
      <w:r>
        <w:rPr>
          <w:sz w:val="24"/>
        </w:rPr>
      </w:r>
      <w:r/>
    </w:p>
    <w:p>
      <w:pPr>
        <w:pStyle w:val="827"/>
        <w:jc w:val="right"/>
      </w:pPr>
      <w:r>
        <w:rPr>
          <w:sz w:val="24"/>
        </w:rPr>
        <w:t xml:space="preserve">Председатель Правительства</w:t>
      </w:r>
      <w:r/>
    </w:p>
    <w:p>
      <w:pPr>
        <w:pStyle w:val="827"/>
        <w:jc w:val="right"/>
      </w:pPr>
      <w:r>
        <w:rPr>
          <w:sz w:val="24"/>
        </w:rPr>
        <w:t xml:space="preserve">Удмуртской Республики</w:t>
      </w:r>
      <w:r/>
    </w:p>
    <w:p>
      <w:pPr>
        <w:pStyle w:val="827"/>
        <w:jc w:val="right"/>
      </w:pPr>
      <w:r>
        <w:rPr>
          <w:sz w:val="24"/>
        </w:rPr>
        <w:t xml:space="preserve">В.А.САВЕЛЬЕВ</w:t>
      </w:r>
      <w:r/>
    </w:p>
    <w:p>
      <w:pPr>
        <w:pStyle w:val="827"/>
        <w:jc w:val="both"/>
      </w:pPr>
      <w:r>
        <w:rPr>
          <w:sz w:val="24"/>
        </w:rPr>
      </w:r>
      <w:r/>
    </w:p>
    <w:p>
      <w:pPr>
        <w:pStyle w:val="827"/>
        <w:jc w:val="both"/>
      </w:pPr>
      <w:r>
        <w:rPr>
          <w:sz w:val="24"/>
        </w:rPr>
      </w:r>
      <w:r/>
    </w:p>
    <w:p>
      <w:pPr>
        <w:pStyle w:val="827"/>
        <w:jc w:val="both"/>
      </w:pPr>
      <w:r>
        <w:rPr>
          <w:sz w:val="24"/>
        </w:rPr>
      </w:r>
      <w:r/>
    </w:p>
    <w:p>
      <w:pPr>
        <w:pStyle w:val="827"/>
        <w:jc w:val="both"/>
      </w:pPr>
      <w:r>
        <w:rPr>
          <w:sz w:val="24"/>
        </w:rPr>
      </w:r>
      <w:r/>
    </w:p>
    <w:p>
      <w:pPr>
        <w:pStyle w:val="827"/>
        <w:jc w:val="both"/>
      </w:pPr>
      <w:r>
        <w:rPr>
          <w:sz w:val="24"/>
        </w:rPr>
      </w:r>
      <w:r/>
    </w:p>
    <w:p>
      <w:pPr>
        <w:pStyle w:val="827"/>
        <w:jc w:val="right"/>
        <w:outlineLvl w:val="0"/>
      </w:pPr>
      <w:r>
        <w:rPr>
          <w:sz w:val="24"/>
        </w:rPr>
        <w:t xml:space="preserve">Утвержден</w:t>
      </w:r>
      <w:r/>
    </w:p>
    <w:p>
      <w:pPr>
        <w:pStyle w:val="827"/>
        <w:jc w:val="right"/>
      </w:pPr>
      <w:r>
        <w:rPr>
          <w:sz w:val="24"/>
        </w:rPr>
        <w:t xml:space="preserve">постановлением</w:t>
      </w:r>
      <w:r/>
    </w:p>
    <w:p>
      <w:pPr>
        <w:pStyle w:val="827"/>
        <w:jc w:val="right"/>
      </w:pPr>
      <w:r>
        <w:rPr>
          <w:sz w:val="24"/>
        </w:rPr>
        <w:t xml:space="preserve">Правительства</w:t>
      </w:r>
      <w:r/>
    </w:p>
    <w:p>
      <w:pPr>
        <w:pStyle w:val="827"/>
        <w:jc w:val="right"/>
      </w:pPr>
      <w:r>
        <w:rPr>
          <w:sz w:val="24"/>
        </w:rPr>
        <w:t xml:space="preserve">Удмуртской Республики</w:t>
      </w:r>
      <w:r/>
    </w:p>
    <w:p>
      <w:pPr>
        <w:pStyle w:val="827"/>
        <w:jc w:val="right"/>
      </w:pPr>
      <w:r>
        <w:rPr>
          <w:sz w:val="24"/>
        </w:rPr>
        <w:t xml:space="preserve">от 5 ноября 2014 г. N 427</w:t>
      </w:r>
      <w:r/>
    </w:p>
    <w:p>
      <w:pPr>
        <w:pStyle w:val="827"/>
        <w:jc w:val="both"/>
      </w:pPr>
      <w:r>
        <w:rPr>
          <w:sz w:val="24"/>
        </w:rPr>
      </w:r>
      <w:r/>
    </w:p>
    <w:p>
      <w:pPr>
        <w:pStyle w:val="829"/>
        <w:jc w:val="center"/>
      </w:pPr>
      <w:r/>
      <w:bookmarkStart w:id="34" w:name="P34"/>
      <w:r/>
      <w:bookmarkEnd w:id="34"/>
      <w:r>
        <w:rPr>
          <w:sz w:val="24"/>
        </w:rPr>
        <w:t xml:space="preserve">ПОРЯДОК</w:t>
      </w:r>
      <w:r/>
    </w:p>
    <w:p>
      <w:pPr>
        <w:pStyle w:val="829"/>
        <w:jc w:val="center"/>
      </w:pPr>
      <w:r>
        <w:rPr>
          <w:sz w:val="24"/>
        </w:rPr>
        <w:t xml:space="preserve">ВЫПЛАТЫ КОМПЕНСАЦИИ ПОСТАВЩИКАМ СОЦИАЛЬНЫХ УСЛУГ</w:t>
      </w:r>
      <w:r/>
    </w:p>
    <w:p>
      <w:pPr>
        <w:pStyle w:val="829"/>
        <w:jc w:val="center"/>
      </w:pPr>
      <w:r>
        <w:rPr>
          <w:sz w:val="24"/>
        </w:rPr>
        <w:t xml:space="preserve">НА ТЕРРИТОРИИ УДМУРТСКОЙ РЕСПУБЛИКИ</w:t>
      </w:r>
      <w:r/>
    </w:p>
    <w:p>
      <w:pPr>
        <w:spacing w:after="1"/>
      </w:pPr>
      <w: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27"/>
              <w:jc w:val="center"/>
            </w:pPr>
            <w:r>
              <w:rPr>
                <w:color w:val="392c69"/>
                <w:sz w:val="24"/>
              </w:rPr>
              <w:t xml:space="preserve">Список изменяющих документов</w:t>
            </w:r>
            <w:r/>
          </w:p>
          <w:p>
            <w:pPr>
              <w:pStyle w:val="827"/>
              <w:jc w:val="center"/>
            </w:pPr>
            <w:r>
              <w:rPr>
                <w:color w:val="392c69"/>
                <w:sz w:val="24"/>
              </w:rPr>
              <w:t xml:space="preserve">(в ред. постановлений Правительства УР от 27.06.2018 </w:t>
            </w:r>
            <w:r>
              <w:rPr>
                <w:color w:val="392c69"/>
                <w:sz w:val="24"/>
              </w:rPr>
              <w:t xml:space="preserve">N 251</w:t>
            </w:r>
            <w:r>
              <w:rPr>
                <w:color w:val="392c69"/>
                <w:sz w:val="24"/>
              </w:rPr>
              <w:t xml:space="preserve">,</w:t>
            </w:r>
            <w:r/>
          </w:p>
          <w:p>
            <w:pPr>
              <w:pStyle w:val="827"/>
              <w:jc w:val="center"/>
            </w:pPr>
            <w:r>
              <w:rPr>
                <w:color w:val="392c69"/>
                <w:sz w:val="24"/>
              </w:rPr>
              <w:t xml:space="preserve">от 19.10.2020 </w:t>
            </w:r>
            <w:r>
              <w:rPr>
                <w:color w:val="392c69"/>
                <w:sz w:val="24"/>
              </w:rPr>
              <w:t xml:space="preserve">N 483</w:t>
            </w:r>
            <w:r>
              <w:rPr>
                <w:color w:val="392c69"/>
                <w:sz w:val="24"/>
              </w:rPr>
              <w:t xml:space="preserve">, от 01.06.2021 </w:t>
            </w:r>
            <w:r>
              <w:rPr>
                <w:color w:val="392c69"/>
                <w:sz w:val="24"/>
              </w:rPr>
              <w:t xml:space="preserve">N 273</w:t>
            </w:r>
            <w:r>
              <w:rPr>
                <w:color w:val="392c69"/>
                <w:sz w:val="24"/>
              </w:rPr>
              <w:t xml:space="preserve">, от 15.08.2023 </w:t>
            </w:r>
            <w:r>
              <w:rPr>
                <w:color w:val="392c69"/>
                <w:sz w:val="24"/>
              </w:rPr>
              <w:t xml:space="preserve">N 532</w:t>
            </w:r>
            <w:r>
              <w:rPr>
                <w:color w:val="392c69"/>
                <w:sz w:val="24"/>
              </w:rPr>
              <w:t xml:space="preserve">,</w:t>
            </w:r>
            <w:r/>
          </w:p>
          <w:p>
            <w:pPr>
              <w:pStyle w:val="827"/>
              <w:jc w:val="center"/>
            </w:pPr>
            <w:r>
              <w:rPr>
                <w:color w:val="392c69"/>
                <w:sz w:val="24"/>
              </w:rPr>
              <w:t xml:space="preserve">от 10.12.2024 </w:t>
            </w:r>
            <w:r>
              <w:rPr>
                <w:color w:val="392c69"/>
                <w:sz w:val="24"/>
              </w:rPr>
              <w:t xml:space="preserve">N 657</w:t>
            </w:r>
            <w:r>
              <w:rPr>
                <w:color w:val="392c69"/>
                <w:sz w:val="24"/>
              </w:rPr>
              <w:t xml:space="preserve">)</w:t>
            </w: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r/>
            <w:r/>
          </w:p>
        </w:tc>
      </w:tr>
    </w:tbl>
    <w:p>
      <w:pPr>
        <w:pStyle w:val="827"/>
        <w:jc w:val="both"/>
      </w:pPr>
      <w:r>
        <w:rPr>
          <w:sz w:val="24"/>
        </w:rPr>
      </w:r>
      <w:r/>
    </w:p>
    <w:p>
      <w:pPr>
        <w:pStyle w:val="827"/>
        <w:ind w:firstLine="540"/>
        <w:jc w:val="both"/>
      </w:pPr>
      <w:r/>
      <w:bookmarkStart w:id="42" w:name="P42"/>
      <w:r/>
      <w:bookmarkEnd w:id="42"/>
      <w:r>
        <w:rPr>
          <w:sz w:val="24"/>
        </w:rPr>
        <w:t xml:space="preserve">1. Настоящий Порядок устанавливает порядок и условия предоставления за счет средств бюджета Удмуртской Республики компенсации в форме субсидии юридическим лицам независимо от их орг</w:t>
      </w:r>
      <w:r>
        <w:rPr>
          <w:sz w:val="24"/>
        </w:rPr>
        <w:t xml:space="preserve">анизационно-правовой формы (за исключением государственных (муниципальных) учреждений) и индивидуальным предпринимателям, включенным в реестр поставщиков социальных услуг Удмуртской Республики и предоставляющим социальные услуги в соответствии с индивидуал</w:t>
      </w:r>
      <w:r>
        <w:rPr>
          <w:sz w:val="24"/>
        </w:rPr>
        <w:t xml:space="preserve">ьными программами предоставления социальных услуг и порядком предоставления социальных услуг, утвержденным Правительством Удмуртской Республики, но не участвующим в выполнении государственного задания (заказа) (далее соответственно - поставщики, субсидия).</w:t>
      </w:r>
      <w:r/>
    </w:p>
    <w:p>
      <w:pPr>
        <w:pStyle w:val="827"/>
        <w:jc w:val="both"/>
      </w:pPr>
      <w:r>
        <w:rPr>
          <w:sz w:val="24"/>
        </w:rPr>
        <w:t xml:space="preserve">(в ред. </w:t>
      </w:r>
      <w:r>
        <w:rPr>
          <w:sz w:val="24"/>
        </w:rPr>
        <w:t xml:space="preserve">постановления</w:t>
      </w:r>
      <w:r>
        <w:rPr>
          <w:sz w:val="24"/>
        </w:rPr>
        <w:t xml:space="preserve"> Правительства УР от 10.12.2024 N 657)</w:t>
      </w:r>
      <w:r/>
    </w:p>
    <w:p>
      <w:pPr>
        <w:pStyle w:val="827"/>
        <w:ind w:firstLine="540"/>
        <w:jc w:val="both"/>
        <w:spacing w:before="240"/>
      </w:pPr>
      <w:r>
        <w:rPr>
          <w:sz w:val="24"/>
        </w:rPr>
        <w:t xml:space="preserve">2. Субсидия предоставляется в рамках реализации государственной </w:t>
      </w:r>
      <w:r>
        <w:rPr>
          <w:sz w:val="24"/>
        </w:rPr>
        <w:t xml:space="preserve">программы</w:t>
      </w:r>
      <w:r>
        <w:rPr>
          <w:sz w:val="24"/>
        </w:rPr>
        <w:t xml:space="preserve"> Удмуртской Республики "Социальная поддержка граждан", утвержденной постановлением Правительства Удмуртской Республики от 30 ноября 2023 года N 777 "Об утверждении государственной программы Удмуртской Республики "Социальная поддержка граждан".</w:t>
      </w:r>
      <w:r/>
    </w:p>
    <w:p>
      <w:pPr>
        <w:pStyle w:val="827"/>
        <w:jc w:val="both"/>
      </w:pPr>
      <w:r>
        <w:rPr>
          <w:sz w:val="24"/>
        </w:rPr>
        <w:t xml:space="preserve">(п. 2 в ред. </w:t>
      </w:r>
      <w:r>
        <w:rPr>
          <w:sz w:val="24"/>
        </w:rPr>
        <w:t xml:space="preserve">постановления</w:t>
      </w:r>
      <w:r>
        <w:rPr>
          <w:sz w:val="24"/>
        </w:rPr>
        <w:t xml:space="preserve"> Правительства УР от 10.12.2024 N 657)</w:t>
      </w:r>
      <w:r/>
    </w:p>
    <w:p>
      <w:pPr>
        <w:pStyle w:val="827"/>
        <w:ind w:firstLine="540"/>
        <w:jc w:val="both"/>
        <w:spacing w:before="240"/>
      </w:pPr>
      <w:r>
        <w:rPr>
          <w:sz w:val="24"/>
        </w:rPr>
        <w:t xml:space="preserve">3. Финансирование расходов, связанных с предоставлением субсидии, осуществляется в пределах бюджетных ассигнований, предусмотренных на соответствующий финансовый год</w:t>
      </w:r>
      <w:r>
        <w:rPr>
          <w:sz w:val="24"/>
        </w:rPr>
        <w:t xml:space="preserve"> законом Удмуртской Республики о бюджете Удмуртской Республики на указанные цели, и лимитов бюджетных обязательств, доведенных Министерству социальной политики и труда Удмуртской Республики (далее - Министерство) в установленном порядке, в том числе поступ</w:t>
      </w:r>
      <w:r>
        <w:rPr>
          <w:sz w:val="24"/>
        </w:rPr>
        <w:t xml:space="preserve">ивших за счет средств субсидии из федерального бюджета бюджету Удмуртской Республики в целях софинансирования расходных обязательств Удмуртской Республики, возникающих при создании системы долговременного ухода за гражданами пожилого возраста и инвалидами.</w:t>
      </w:r>
      <w:r/>
    </w:p>
    <w:p>
      <w:pPr>
        <w:pStyle w:val="827"/>
        <w:jc w:val="both"/>
      </w:pPr>
      <w:r>
        <w:rPr>
          <w:sz w:val="24"/>
        </w:rPr>
        <w:t xml:space="preserve">(в ред. постановлений Правительства УР от 15.08.2023 </w:t>
      </w:r>
      <w:r>
        <w:rPr>
          <w:sz w:val="24"/>
        </w:rPr>
        <w:t xml:space="preserve">N 532</w:t>
      </w:r>
      <w:r>
        <w:rPr>
          <w:sz w:val="24"/>
        </w:rPr>
        <w:t xml:space="preserve">, от 10.12.2024 </w:t>
      </w:r>
      <w:r>
        <w:rPr>
          <w:sz w:val="24"/>
        </w:rPr>
        <w:t xml:space="preserve">N 657</w:t>
      </w:r>
      <w:r>
        <w:rPr>
          <w:sz w:val="24"/>
        </w:rPr>
        <w:t xml:space="preserve">)</w:t>
      </w:r>
      <w:r/>
    </w:p>
    <w:p>
      <w:pPr>
        <w:pStyle w:val="827"/>
        <w:ind w:firstLine="540"/>
        <w:jc w:val="both"/>
        <w:spacing w:before="240"/>
      </w:pPr>
      <w:r>
        <w:rPr>
          <w:sz w:val="24"/>
        </w:rPr>
        <w:t xml:space="preserve">3.1</w:t>
      </w:r>
      <w:r>
        <w:rPr>
          <w:sz w:val="24"/>
        </w:rPr>
        <w:t xml:space="preserve">.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в порядке, установленном Министерством финансов Российской Федерации.</w:t>
      </w:r>
      <w:r/>
    </w:p>
    <w:p>
      <w:pPr>
        <w:pStyle w:val="827"/>
        <w:jc w:val="both"/>
      </w:pPr>
      <w:r>
        <w:rPr>
          <w:sz w:val="24"/>
        </w:rPr>
        <w:t xml:space="preserve">(п. 3.1 в ред. </w:t>
      </w:r>
      <w:r>
        <w:rPr>
          <w:sz w:val="24"/>
        </w:rPr>
        <w:t xml:space="preserve">постановления</w:t>
      </w:r>
      <w:r>
        <w:rPr>
          <w:sz w:val="24"/>
        </w:rPr>
        <w:t xml:space="preserve"> Правительства УР от 10.12.2024 N 657)</w:t>
      </w:r>
      <w:r/>
    </w:p>
    <w:p>
      <w:pPr>
        <w:pStyle w:val="827"/>
        <w:ind w:firstLine="540"/>
        <w:jc w:val="both"/>
        <w:spacing w:before="240"/>
      </w:pPr>
      <w:r>
        <w:rPr>
          <w:sz w:val="24"/>
        </w:rPr>
        <w:t xml:space="preserve">3.2. Субсидия предоставляется по результатам отбора, проводимого Минист</w:t>
      </w:r>
      <w:r>
        <w:rPr>
          <w:sz w:val="24"/>
        </w:rPr>
        <w:t xml:space="preserve">ерством в государственной интегрированной информационной системе управления общественными финансами "Электронный бюджет" (далее - система "Электронный бюджет") способом запроса предложений, исходя из соответствия поставщика категории отбора, установленной </w:t>
      </w:r>
      <w:hyperlink w:tooltip="1. Настоящий Порядок устанавливает порядок и условия предоставления за счет средств бюджета Удмуртской Республики компенсации в форме субсидии юридическим лицам независимо от их организационно-правовой формы (за исключением государственных (муниципальных) учреждений) и индивидуальным предпринимателям, включенным в реестр поставщиков социальных услуг Удмуртской Республики и предоставляющим социальные услуги в соответствии с индивидуальными программами предоставления социальных услуг и порядком предоставле..." w:anchor="P42" w:history="1">
        <w:r>
          <w:rPr>
            <w:color w:val="0000ff"/>
            <w:sz w:val="24"/>
          </w:rPr>
          <w:t xml:space="preserve">пунктом 1</w:t>
        </w:r>
      </w:hyperlink>
      <w:r>
        <w:rPr>
          <w:sz w:val="24"/>
        </w:rPr>
        <w:t xml:space="preserve"> настоящего Порядка, и очередности поступления заявок поставщиков на участие в отборе (далее соответственно - заявки, отбор).</w:t>
      </w:r>
      <w:r/>
    </w:p>
    <w:p>
      <w:pPr>
        <w:pStyle w:val="827"/>
        <w:jc w:val="both"/>
      </w:pPr>
      <w:r>
        <w:rPr>
          <w:sz w:val="24"/>
        </w:rPr>
        <w:t xml:space="preserve">(п. 3.2 введен </w:t>
      </w:r>
      <w:r>
        <w:rPr>
          <w:sz w:val="24"/>
        </w:rPr>
        <w:t xml:space="preserve">постановлением</w:t>
      </w:r>
      <w:r>
        <w:rPr>
          <w:sz w:val="24"/>
        </w:rPr>
        <w:t xml:space="preserve"> Правительства УР от 10.12.2024 N 657)</w:t>
      </w:r>
      <w:r/>
    </w:p>
    <w:p>
      <w:pPr>
        <w:pStyle w:val="827"/>
        <w:ind w:firstLine="540"/>
        <w:jc w:val="both"/>
        <w:spacing w:before="240"/>
      </w:pPr>
      <w:r>
        <w:rPr>
          <w:sz w:val="24"/>
        </w:rPr>
        <w:t xml:space="preserve">3.3. Отбор проводится Министерством в соответствии с </w:t>
      </w:r>
      <w:r>
        <w:rPr>
          <w:sz w:val="24"/>
        </w:rPr>
        <w:t xml:space="preserve">Правилами</w:t>
      </w:r>
      <w:r>
        <w:rPr>
          <w:sz w:val="24"/>
        </w:rPr>
        <w:t xml:space="preserve"> отбора получателей субсидий, в том числе грантов в форме субсидий, предоставляемых из бюджетов бюджетной системы Российской Федерации юридическим л</w:t>
      </w:r>
      <w:r>
        <w:rPr>
          <w:sz w:val="24"/>
        </w:rPr>
        <w:t xml:space="preserve">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 октября 2023 года N 1781 (далее - Правила проведения отбора получателей субсидий).</w:t>
      </w:r>
      <w:r/>
    </w:p>
    <w:p>
      <w:pPr>
        <w:pStyle w:val="827"/>
        <w:jc w:val="both"/>
      </w:pPr>
      <w:r>
        <w:rPr>
          <w:sz w:val="24"/>
        </w:rPr>
        <w:t xml:space="preserve">(п. 3.3 введен </w:t>
      </w:r>
      <w:r>
        <w:rPr>
          <w:sz w:val="24"/>
        </w:rPr>
        <w:t xml:space="preserve">постановлением</w:t>
      </w:r>
      <w:r>
        <w:rPr>
          <w:sz w:val="24"/>
        </w:rPr>
        <w:t xml:space="preserve"> Правительства УР от 10.12.2024 N 657)</w:t>
      </w:r>
      <w:r/>
    </w:p>
    <w:p>
      <w:pPr>
        <w:pStyle w:val="827"/>
        <w:ind w:firstLine="540"/>
        <w:jc w:val="both"/>
        <w:spacing w:before="240"/>
      </w:pPr>
      <w:r/>
      <w:bookmarkStart w:id="54" w:name="P54"/>
      <w:r/>
      <w:bookmarkEnd w:id="54"/>
      <w:r>
        <w:rPr>
          <w:sz w:val="24"/>
        </w:rPr>
        <w:t xml:space="preserve">4. Субсидия предоставляется в целях возмещения следующих затрат поставщика, связанных с пр</w:t>
      </w:r>
      <w:r>
        <w:rPr>
          <w:sz w:val="24"/>
        </w:rPr>
        <w:t xml:space="preserve">едоставлением социальных услуг, включенных в перечень социальных услуг, установленный законом Удмуртской Республики, гражданам в соответствии с индивидуальными программами предоставления социальных услуг бесплатно либо за частичную плату (далее - затраты):</w:t>
      </w:r>
      <w:r/>
    </w:p>
    <w:p>
      <w:pPr>
        <w:pStyle w:val="827"/>
        <w:ind w:firstLine="540"/>
        <w:jc w:val="both"/>
        <w:spacing w:before="240"/>
      </w:pPr>
      <w:r>
        <w:rPr>
          <w:sz w:val="24"/>
        </w:rPr>
        <w:t xml:space="preserve">1) расходы на оплату труда и на уплату начисляемых на нее в соответствии с законодательством платежей на обязательное пенсионное стр</w:t>
      </w:r>
      <w:r>
        <w:rPr>
          <w:sz w:val="24"/>
        </w:rPr>
        <w:t xml:space="preserve">ахование, обязательное социальное страхование на случай временной нетрудоспособности и в связи с материнством, на обязательное медицинское страхование (далее - начисления на выплаты по оплате труда) персонала поставщика, предоставляющего социальную услугу;</w:t>
      </w:r>
      <w:r/>
    </w:p>
    <w:p>
      <w:pPr>
        <w:pStyle w:val="827"/>
        <w:ind w:firstLine="540"/>
        <w:jc w:val="both"/>
        <w:spacing w:before="240"/>
      </w:pPr>
      <w:r>
        <w:rPr>
          <w:sz w:val="24"/>
        </w:rPr>
        <w:t xml:space="preserve">2) общехозяйственные расходы, непосредственно связанные с предоставлением социальной услуги ее получателю (расходы на оказание услуг связи, коммунальных и транспортных услуг, материальные затраты и др.);</w:t>
      </w:r>
      <w:r/>
    </w:p>
    <w:p>
      <w:pPr>
        <w:pStyle w:val="827"/>
        <w:ind w:firstLine="540"/>
        <w:jc w:val="both"/>
        <w:spacing w:before="240"/>
      </w:pPr>
      <w:r>
        <w:rPr>
          <w:sz w:val="24"/>
        </w:rPr>
        <w:t xml:space="preserve">3) прочие расходы, непосредственно связанные с предоставлением социальной услуги;</w:t>
      </w:r>
      <w:r/>
    </w:p>
    <w:p>
      <w:pPr>
        <w:pStyle w:val="827"/>
        <w:ind w:firstLine="540"/>
        <w:jc w:val="both"/>
        <w:spacing w:before="240"/>
      </w:pPr>
      <w:r>
        <w:rPr>
          <w:sz w:val="24"/>
        </w:rPr>
        <w:t xml:space="preserve">4) расходы на оплату труда и начисления на выплаты по оплате труда управленческого персонала поставщика;</w:t>
      </w:r>
      <w:r/>
    </w:p>
    <w:p>
      <w:pPr>
        <w:pStyle w:val="827"/>
        <w:ind w:firstLine="540"/>
        <w:jc w:val="both"/>
        <w:spacing w:before="240"/>
      </w:pPr>
      <w:r>
        <w:rPr>
          <w:sz w:val="24"/>
        </w:rPr>
        <w:t xml:space="preserve">5) общехозяйственные расходы, необходимые для обеспечения собственных нужд поставщика.</w:t>
      </w:r>
      <w:r/>
    </w:p>
    <w:p>
      <w:pPr>
        <w:pStyle w:val="827"/>
        <w:jc w:val="both"/>
      </w:pPr>
      <w:r>
        <w:rPr>
          <w:sz w:val="24"/>
        </w:rPr>
        <w:t xml:space="preserve">(п. 4 в ред. </w:t>
      </w:r>
      <w:r>
        <w:rPr>
          <w:sz w:val="24"/>
        </w:rPr>
        <w:t xml:space="preserve">постановления</w:t>
      </w:r>
      <w:r>
        <w:rPr>
          <w:sz w:val="24"/>
        </w:rPr>
        <w:t xml:space="preserve"> Правительства УР от 10.12.2024 N 657)</w:t>
      </w:r>
      <w:r/>
    </w:p>
    <w:p>
      <w:pPr>
        <w:pStyle w:val="827"/>
        <w:ind w:firstLine="540"/>
        <w:jc w:val="both"/>
        <w:spacing w:before="240"/>
      </w:pPr>
      <w:r>
        <w:rPr>
          <w:sz w:val="24"/>
        </w:rPr>
        <w:t xml:space="preserve">5. Утратил силу с 01.01.2025. - </w:t>
      </w:r>
      <w:r>
        <w:rPr>
          <w:sz w:val="24"/>
        </w:rPr>
        <w:t xml:space="preserve">Постановление</w:t>
      </w:r>
      <w:r>
        <w:rPr>
          <w:sz w:val="24"/>
        </w:rPr>
        <w:t xml:space="preserve"> Правительства УР от 10.12.2024 N 657.</w:t>
      </w:r>
      <w:r/>
    </w:p>
    <w:p>
      <w:pPr>
        <w:pStyle w:val="827"/>
        <w:ind w:firstLine="540"/>
        <w:jc w:val="both"/>
        <w:spacing w:before="240"/>
      </w:pPr>
      <w:r/>
      <w:bookmarkStart w:id="62" w:name="P62"/>
      <w:r/>
      <w:bookmarkEnd w:id="62"/>
      <w:r>
        <w:rPr>
          <w:sz w:val="24"/>
        </w:rPr>
        <w:t xml:space="preserve">6. Субсидия предоставляется:</w:t>
      </w:r>
      <w:r/>
    </w:p>
    <w:p>
      <w:pPr>
        <w:pStyle w:val="827"/>
        <w:jc w:val="both"/>
      </w:pPr>
      <w:r>
        <w:rPr>
          <w:sz w:val="24"/>
        </w:rPr>
        <w:t xml:space="preserve">(в ред. </w:t>
      </w:r>
      <w:r>
        <w:rPr>
          <w:sz w:val="24"/>
        </w:rPr>
        <w:t xml:space="preserve">постановления</w:t>
      </w:r>
      <w:r>
        <w:rPr>
          <w:sz w:val="24"/>
        </w:rPr>
        <w:t xml:space="preserve"> Правительства УР от 10.12.2024 N 657)</w:t>
      </w:r>
      <w:r/>
    </w:p>
    <w:p>
      <w:pPr>
        <w:pStyle w:val="827"/>
        <w:ind w:firstLine="540"/>
        <w:jc w:val="both"/>
        <w:spacing w:before="240"/>
      </w:pPr>
      <w:r/>
      <w:bookmarkStart w:id="64" w:name="P64"/>
      <w:r/>
      <w:bookmarkEnd w:id="64"/>
      <w:r>
        <w:rPr>
          <w:sz w:val="24"/>
        </w:rPr>
        <w:t xml:space="preserve">за счет средств бюджета Удмуртской Республики не более одного раза в квартал;</w:t>
      </w:r>
      <w:r/>
    </w:p>
    <w:p>
      <w:pPr>
        <w:pStyle w:val="827"/>
        <w:ind w:firstLine="540"/>
        <w:jc w:val="both"/>
        <w:spacing w:before="240"/>
      </w:pPr>
      <w:r/>
      <w:bookmarkStart w:id="65" w:name="P65"/>
      <w:r/>
      <w:bookmarkEnd w:id="65"/>
      <w:r>
        <w:rPr>
          <w:sz w:val="24"/>
        </w:rPr>
        <w:t xml:space="preserve">за счет средств субсидии из федерального бюджета не более одного раза в месяц.</w:t>
      </w:r>
      <w:r/>
    </w:p>
    <w:p>
      <w:pPr>
        <w:pStyle w:val="827"/>
        <w:jc w:val="both"/>
      </w:pPr>
      <w:r>
        <w:rPr>
          <w:sz w:val="24"/>
        </w:rPr>
        <w:t xml:space="preserve">(п. 6 в ред. </w:t>
      </w:r>
      <w:r>
        <w:rPr>
          <w:sz w:val="24"/>
        </w:rPr>
        <w:t xml:space="preserve">постановления</w:t>
      </w:r>
      <w:r>
        <w:rPr>
          <w:sz w:val="24"/>
        </w:rPr>
        <w:t xml:space="preserve"> Правительства УР от 15.08.2023 N 532)</w:t>
      </w:r>
      <w:r/>
    </w:p>
    <w:p>
      <w:pPr>
        <w:pStyle w:val="827"/>
        <w:ind w:firstLine="540"/>
        <w:jc w:val="both"/>
        <w:spacing w:before="240"/>
      </w:pPr>
      <w:r>
        <w:rPr>
          <w:sz w:val="24"/>
        </w:rPr>
        <w:t xml:space="preserve">6.1. Для получения субсидии за счет средств бюджета Удмуртской Республики поставщик подает заявку и направляет в Министерство документы, указанные в </w:t>
      </w:r>
      <w:hyperlink w:tooltip="8. Для участия в отборе поставщик представляет в Министерство вместе с заявкой документы, указанные в объявлении о проведении отбора, в том числе следующие документы:" w:anchor="P84" w:history="1">
        <w:r>
          <w:rPr>
            <w:color w:val="0000ff"/>
            <w:sz w:val="24"/>
          </w:rPr>
          <w:t xml:space="preserve">пункте 8</w:t>
        </w:r>
      </w:hyperlink>
      <w:r>
        <w:rPr>
          <w:sz w:val="24"/>
        </w:rPr>
        <w:t xml:space="preserve"> настоящего Порядка, в месяце, следующем за последним месяцем прошедшего квартала, в котором он оказывал социальные услуги получателям, в пределах сроков приема заявок, указанных Министерством в объявлении о проведении отбора.</w:t>
      </w:r>
      <w:r/>
    </w:p>
    <w:p>
      <w:pPr>
        <w:pStyle w:val="827"/>
        <w:ind w:firstLine="540"/>
        <w:jc w:val="both"/>
        <w:spacing w:before="240"/>
      </w:pPr>
      <w:r>
        <w:rPr>
          <w:sz w:val="24"/>
        </w:rPr>
        <w:t xml:space="preserve">Для получения субсидии за счет средств федерального бюджета поставщик подает заявку и направляет в Министерство документы, указанные в </w:t>
      </w:r>
      <w:hyperlink w:tooltip="8. Для участия в отборе поставщик представляет в Министерство вместе с заявкой документы, указанные в объявлении о проведении отбора, в том числе следующие документы:" w:anchor="P84" w:history="1">
        <w:r>
          <w:rPr>
            <w:color w:val="0000ff"/>
            <w:sz w:val="24"/>
          </w:rPr>
          <w:t xml:space="preserve">пункте 8</w:t>
        </w:r>
      </w:hyperlink>
      <w:r>
        <w:rPr>
          <w:sz w:val="24"/>
        </w:rPr>
        <w:t xml:space="preserve"> настоящего Порядка, в месяце, следующем за прошедшим месяцем (за исключением декабря текущего года), в котором он оказывал социальные услуги получател</w:t>
      </w:r>
      <w:r>
        <w:rPr>
          <w:sz w:val="24"/>
        </w:rPr>
        <w:t xml:space="preserve">ям, в пределах сроков приема заявок, указанных Министерством в объявлении о проведении отбора. Для получения субсидии за социальные услуги, оказанные в декабре текущего года, поставщик представляет заявку и направляет в Министерство документы, указанные в </w:t>
      </w:r>
      <w:hyperlink w:tooltip="8. Для участия в отборе поставщик представляет в Министерство вместе с заявкой документы, указанные в объявлении о проведении отбора, в том числе следующие документы:" w:anchor="P84" w:history="1">
        <w:r>
          <w:rPr>
            <w:color w:val="0000ff"/>
            <w:sz w:val="24"/>
          </w:rPr>
          <w:t xml:space="preserve">пункте 8</w:t>
        </w:r>
      </w:hyperlink>
      <w:r>
        <w:rPr>
          <w:sz w:val="24"/>
        </w:rPr>
        <w:t xml:space="preserve"> настоящего Порядка, в пределах сроков приема заявок, указанных Министерством в объявлении о проведении отбора, который не может быть позднее 23 декабря текущего года.</w:t>
      </w:r>
      <w:r/>
    </w:p>
    <w:p>
      <w:pPr>
        <w:pStyle w:val="827"/>
        <w:jc w:val="both"/>
      </w:pPr>
      <w:r>
        <w:rPr>
          <w:sz w:val="24"/>
        </w:rPr>
        <w:t xml:space="preserve">(п. 6.1 введен </w:t>
      </w:r>
      <w:r>
        <w:rPr>
          <w:sz w:val="24"/>
        </w:rPr>
        <w:t xml:space="preserve">постановлением</w:t>
      </w:r>
      <w:r>
        <w:rPr>
          <w:sz w:val="24"/>
        </w:rPr>
        <w:t xml:space="preserve"> Правительства УР от 10.12.2024 N 657)</w:t>
      </w:r>
      <w:r/>
    </w:p>
    <w:p>
      <w:pPr>
        <w:pStyle w:val="827"/>
        <w:ind w:firstLine="540"/>
        <w:jc w:val="both"/>
        <w:spacing w:before="240"/>
      </w:pPr>
      <w:r/>
      <w:bookmarkStart w:id="70" w:name="P70"/>
      <w:r/>
      <w:bookmarkEnd w:id="70"/>
      <w:r>
        <w:rPr>
          <w:sz w:val="24"/>
        </w:rPr>
        <w:t xml:space="preserve">7. Для участия в отборе поставщик должен соответствовать на дату рассмотрения заявки и на дату заключения соглашения, указанного в </w:t>
      </w:r>
      <w:hyperlink w:tooltip="16. С целью заключения соглашения Министерство направляет его проект поставщику в системе &quot;Электронный бюджет&quot; не позднее 3 рабочих дней со дня принятия решения о его заключении." w:anchor="P112" w:history="1">
        <w:r>
          <w:rPr>
            <w:color w:val="0000ff"/>
            <w:sz w:val="24"/>
          </w:rPr>
          <w:t xml:space="preserve">пункте 16</w:t>
        </w:r>
      </w:hyperlink>
      <w:r>
        <w:rPr>
          <w:sz w:val="24"/>
        </w:rPr>
        <w:t xml:space="preserve"> настоящего Порядка, следующим требованиям:</w:t>
      </w:r>
      <w:r/>
    </w:p>
    <w:p>
      <w:pPr>
        <w:pStyle w:val="827"/>
        <w:jc w:val="both"/>
      </w:pPr>
      <w:r>
        <w:rPr>
          <w:sz w:val="24"/>
        </w:rPr>
        <w:t xml:space="preserve">(в ред. </w:t>
      </w:r>
      <w:r>
        <w:rPr>
          <w:sz w:val="24"/>
        </w:rPr>
        <w:t xml:space="preserve">постановления</w:t>
      </w:r>
      <w:r>
        <w:rPr>
          <w:sz w:val="24"/>
        </w:rPr>
        <w:t xml:space="preserve"> Правительства УР от 10.12.2024 N 657)</w:t>
      </w:r>
      <w:r/>
    </w:p>
    <w:p>
      <w:pPr>
        <w:pStyle w:val="827"/>
        <w:ind w:firstLine="540"/>
        <w:jc w:val="both"/>
        <w:spacing w:before="240"/>
      </w:pPr>
      <w:r>
        <w:rPr>
          <w:sz w:val="24"/>
        </w:rPr>
        <w:t xml:space="preserve">поставщик не является иностранным юридическим лицом, в том числе местом </w:t>
      </w:r>
      <w:r>
        <w:rPr>
          <w:sz w:val="24"/>
        </w:rPr>
        <w:t xml:space="preserve">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w:t>
      </w:r>
      <w:r>
        <w:rPr>
          <w:sz w:val="24"/>
        </w:rPr>
        <w:t xml:space="preserve">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w:t>
      </w:r>
      <w:r>
        <w:rPr>
          <w:sz w:val="24"/>
        </w:rPr>
        <w:t xml:space="preserve">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w:t>
      </w:r>
      <w:r>
        <w:rPr>
          <w:sz w:val="24"/>
        </w:rPr>
        <w:t xml:space="preserve">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p>
    <w:p>
      <w:pPr>
        <w:pStyle w:val="827"/>
        <w:jc w:val="both"/>
      </w:pPr>
      <w:r>
        <w:rPr>
          <w:sz w:val="24"/>
        </w:rPr>
        <w:t xml:space="preserve">(в ред. </w:t>
      </w:r>
      <w:r>
        <w:rPr>
          <w:sz w:val="24"/>
        </w:rPr>
        <w:t xml:space="preserve">постановления</w:t>
      </w:r>
      <w:r>
        <w:rPr>
          <w:sz w:val="24"/>
        </w:rPr>
        <w:t xml:space="preserve"> Правительства УР от 15.08.2023 N 532)</w:t>
      </w:r>
      <w:r/>
    </w:p>
    <w:p>
      <w:pPr>
        <w:pStyle w:val="827"/>
        <w:ind w:firstLine="540"/>
        <w:jc w:val="both"/>
        <w:spacing w:before="240"/>
      </w:pPr>
      <w:r>
        <w:rPr>
          <w:sz w:val="24"/>
        </w:rPr>
        <w:t xml:space="preserve">поставщик не получает средства из бюджета Удмуртской Республики на основании иных нормативных правовых актов Удмуртской Республики на цели, указанные в </w:t>
      </w:r>
      <w:hyperlink w:tooltip="4. Субсидия предоставляется в целях возмещения следующих затрат поставщика, связанных с предоставлением социальных услуг, включенных в перечень социальных услуг, установленный законом Удмуртской Республики, гражданам в соответствии с индивидуальными программами предоставления социальных услуг бесплатно либо за частичную плату (далее - затраты):" w:anchor="P54" w:history="1">
        <w:r>
          <w:rPr>
            <w:color w:val="0000ff"/>
            <w:sz w:val="24"/>
          </w:rPr>
          <w:t xml:space="preserve">пункте 4</w:t>
        </w:r>
      </w:hyperlink>
      <w:r>
        <w:rPr>
          <w:sz w:val="24"/>
        </w:rPr>
        <w:t xml:space="preserve"> настоящего Порядка;</w:t>
      </w:r>
      <w:r/>
    </w:p>
    <w:p>
      <w:pPr>
        <w:pStyle w:val="827"/>
        <w:jc w:val="both"/>
      </w:pPr>
      <w:r>
        <w:rPr>
          <w:sz w:val="24"/>
        </w:rPr>
        <w:t xml:space="preserve">(в ред. </w:t>
      </w:r>
      <w:r>
        <w:rPr>
          <w:sz w:val="24"/>
        </w:rPr>
        <w:t xml:space="preserve">постановления</w:t>
      </w:r>
      <w:r>
        <w:rPr>
          <w:sz w:val="24"/>
        </w:rPr>
        <w:t xml:space="preserve"> Правительства УР от 10.12.2024 N 657)</w:t>
      </w:r>
      <w:r/>
    </w:p>
    <w:p>
      <w:pPr>
        <w:pStyle w:val="827"/>
        <w:ind w:firstLine="540"/>
        <w:jc w:val="both"/>
        <w:spacing w:before="240"/>
      </w:pPr>
      <w:r>
        <w:rPr>
          <w:sz w:val="24"/>
        </w:rPr>
        <w:t xml:space="preserve">поставщик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p>
    <w:p>
      <w:pPr>
        <w:pStyle w:val="827"/>
        <w:jc w:val="both"/>
      </w:pPr>
      <w:r>
        <w:rPr>
          <w:sz w:val="24"/>
        </w:rPr>
        <w:t xml:space="preserve">(абзац введен </w:t>
      </w:r>
      <w:r>
        <w:rPr>
          <w:sz w:val="24"/>
        </w:rPr>
        <w:t xml:space="preserve">постановлением</w:t>
      </w:r>
      <w:r>
        <w:rPr>
          <w:sz w:val="24"/>
        </w:rPr>
        <w:t xml:space="preserve"> Правительства УР от 10.12.2024 N 657)</w:t>
      </w:r>
      <w:r/>
    </w:p>
    <w:p>
      <w:pPr>
        <w:pStyle w:val="827"/>
        <w:ind w:firstLine="540"/>
        <w:jc w:val="both"/>
        <w:spacing w:before="240"/>
      </w:pPr>
      <w:r>
        <w:rPr>
          <w:sz w:val="24"/>
        </w:rPr>
        <w:t xml:space="preserve">поставщик не находится в составляемых в рамках реализации полномочий, предусмотренных </w:t>
      </w:r>
      <w:r>
        <w:rPr>
          <w:sz w:val="24"/>
        </w:rPr>
        <w:t xml:space="preserve">главой VII</w:t>
      </w:r>
      <w:r>
        <w:rPr>
          <w:sz w:val="24"/>
        </w:rPr>
        <w:t xml:space="preserve"> Ус</w:t>
      </w:r>
      <w:r>
        <w:rPr>
          <w:sz w:val="24"/>
        </w:rPr>
        <w:t xml:space="preserve">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p>
    <w:p>
      <w:pPr>
        <w:pStyle w:val="827"/>
        <w:jc w:val="both"/>
      </w:pPr>
      <w:r>
        <w:rPr>
          <w:sz w:val="24"/>
        </w:rPr>
        <w:t xml:space="preserve">(абзац введен </w:t>
      </w:r>
      <w:r>
        <w:rPr>
          <w:sz w:val="24"/>
        </w:rPr>
        <w:t xml:space="preserve">постановлением</w:t>
      </w:r>
      <w:r>
        <w:rPr>
          <w:sz w:val="24"/>
        </w:rPr>
        <w:t xml:space="preserve"> Правительства УР от 10.12.2024 N 657)</w:t>
      </w:r>
      <w:r/>
    </w:p>
    <w:p>
      <w:pPr>
        <w:pStyle w:val="827"/>
        <w:ind w:firstLine="540"/>
        <w:jc w:val="both"/>
        <w:spacing w:before="240"/>
      </w:pPr>
      <w:r>
        <w:rPr>
          <w:sz w:val="24"/>
        </w:rPr>
        <w:t xml:space="preserve">поставщик не является иностранным агентом в соответствии с Федеральным </w:t>
      </w:r>
      <w:r>
        <w:rPr>
          <w:sz w:val="24"/>
        </w:rPr>
        <w:t xml:space="preserve">законом</w:t>
      </w:r>
      <w:r>
        <w:rPr>
          <w:sz w:val="24"/>
        </w:rPr>
        <w:t xml:space="preserve"> "О контроле за деятельностью лиц, находящихся под иностранным влиянием".</w:t>
      </w:r>
      <w:r/>
    </w:p>
    <w:p>
      <w:pPr>
        <w:pStyle w:val="827"/>
        <w:jc w:val="both"/>
      </w:pPr>
      <w:r>
        <w:rPr>
          <w:sz w:val="24"/>
        </w:rPr>
        <w:t xml:space="preserve">(абзац введен </w:t>
      </w:r>
      <w:r>
        <w:rPr>
          <w:sz w:val="24"/>
        </w:rPr>
        <w:t xml:space="preserve">постановлением</w:t>
      </w:r>
      <w:r>
        <w:rPr>
          <w:sz w:val="24"/>
        </w:rPr>
        <w:t xml:space="preserve"> Правительства УР от 10.12.2024 N 657)</w:t>
      </w:r>
      <w:r/>
    </w:p>
    <w:p>
      <w:pPr>
        <w:pStyle w:val="827"/>
        <w:ind w:firstLine="540"/>
        <w:jc w:val="both"/>
        <w:spacing w:before="240"/>
      </w:pPr>
      <w:r>
        <w:rPr>
          <w:sz w:val="24"/>
        </w:rPr>
        <w:t xml:space="preserve">7.1. При проведении отбора к поставщикам не прим</w:t>
      </w:r>
      <w:r>
        <w:rPr>
          <w:sz w:val="24"/>
        </w:rPr>
        <w:t xml:space="preserve">еняется требование об отсутствии просроченной задолженности по возврату в бюджет Удмуртской Республики иных субсидий, бюджетных инвестиций, а также иной просроченной (неурегулированной) задолженности по денежным обязательствам перед Удмуртской Республикой.</w:t>
      </w:r>
      <w:r/>
    </w:p>
    <w:p>
      <w:pPr>
        <w:pStyle w:val="827"/>
        <w:jc w:val="both"/>
      </w:pPr>
      <w:r>
        <w:rPr>
          <w:sz w:val="24"/>
        </w:rPr>
        <w:t xml:space="preserve">(п. 7.1 введен </w:t>
      </w:r>
      <w:r>
        <w:rPr>
          <w:sz w:val="24"/>
        </w:rPr>
        <w:t xml:space="preserve">постановлением</w:t>
      </w:r>
      <w:r>
        <w:rPr>
          <w:sz w:val="24"/>
        </w:rPr>
        <w:t xml:space="preserve"> Правительства УР от 10.12.2024 N 657)</w:t>
      </w:r>
      <w:r/>
    </w:p>
    <w:p>
      <w:pPr>
        <w:pStyle w:val="827"/>
        <w:ind w:firstLine="540"/>
        <w:jc w:val="both"/>
        <w:spacing w:before="240"/>
      </w:pPr>
      <w:r/>
      <w:bookmarkStart w:id="84" w:name="P84"/>
      <w:r/>
      <w:bookmarkEnd w:id="84"/>
      <w:r>
        <w:rPr>
          <w:sz w:val="24"/>
        </w:rPr>
        <w:t xml:space="preserve">8. Для участия в отборе поставщик представляет в Министерство вместе с заявкой документы, указанные в объявлении о проведении отбора, в том числе следующие документы:</w:t>
      </w:r>
      <w:r/>
    </w:p>
    <w:p>
      <w:pPr>
        <w:pStyle w:val="827"/>
        <w:ind w:firstLine="540"/>
        <w:jc w:val="both"/>
        <w:spacing w:before="240"/>
      </w:pPr>
      <w:r>
        <w:rPr>
          <w:sz w:val="24"/>
        </w:rPr>
        <w:t xml:space="preserve">1) справку-расчет размера субсидии по форме, утвержденной приказом Министерства;</w:t>
      </w:r>
      <w:r/>
    </w:p>
    <w:p>
      <w:pPr>
        <w:pStyle w:val="827"/>
        <w:ind w:firstLine="540"/>
        <w:jc w:val="both"/>
        <w:spacing w:before="240"/>
      </w:pPr>
      <w:r>
        <w:rPr>
          <w:sz w:val="24"/>
        </w:rPr>
        <w:t xml:space="preserve">2) копии договоров о предоставлении социальных услуг (за исключением срочных социальных услуг);</w:t>
      </w:r>
      <w:r/>
    </w:p>
    <w:p>
      <w:pPr>
        <w:pStyle w:val="827"/>
        <w:ind w:firstLine="540"/>
        <w:jc w:val="both"/>
        <w:spacing w:before="240"/>
      </w:pPr>
      <w:r>
        <w:rPr>
          <w:sz w:val="24"/>
        </w:rPr>
        <w:t xml:space="preserve">3) копии документов, подтверждающих факт внесения получателем социальных услуг платы за предоставленные социальные услуги (за исключением срочных социальных услуг);</w:t>
      </w:r>
      <w:r/>
    </w:p>
    <w:p>
      <w:pPr>
        <w:pStyle w:val="827"/>
        <w:ind w:firstLine="540"/>
        <w:jc w:val="both"/>
        <w:spacing w:before="240"/>
      </w:pPr>
      <w:r>
        <w:rPr>
          <w:sz w:val="24"/>
        </w:rPr>
        <w:t xml:space="preserve">4) копии актов о предоставлении социальных услуг.</w:t>
      </w:r>
      <w:r/>
    </w:p>
    <w:p>
      <w:pPr>
        <w:pStyle w:val="827"/>
        <w:jc w:val="both"/>
      </w:pPr>
      <w:r>
        <w:rPr>
          <w:sz w:val="24"/>
        </w:rPr>
        <w:t xml:space="preserve">(п. 8 в ред. </w:t>
      </w:r>
      <w:r>
        <w:rPr>
          <w:sz w:val="24"/>
        </w:rPr>
        <w:t xml:space="preserve">постановления</w:t>
      </w:r>
      <w:r>
        <w:rPr>
          <w:sz w:val="24"/>
        </w:rPr>
        <w:t xml:space="preserve"> Правительства УР от 10.12.2024 N 657)</w:t>
      </w:r>
      <w:r/>
    </w:p>
    <w:p>
      <w:pPr>
        <w:pStyle w:val="827"/>
        <w:ind w:firstLine="540"/>
        <w:jc w:val="both"/>
        <w:spacing w:before="240"/>
      </w:pPr>
      <w:r>
        <w:rPr>
          <w:sz w:val="24"/>
        </w:rPr>
        <w:t xml:space="preserve">8.1 - 11. Утратили силу с 01.01.2025. - </w:t>
      </w:r>
      <w:r>
        <w:rPr>
          <w:sz w:val="24"/>
        </w:rPr>
        <w:t xml:space="preserve">Постановление</w:t>
      </w:r>
      <w:r>
        <w:rPr>
          <w:sz w:val="24"/>
        </w:rPr>
        <w:t xml:space="preserve"> Правительства УР от 10.12.2024 N 657.</w:t>
      </w:r>
      <w:r/>
    </w:p>
    <w:p>
      <w:pPr>
        <w:pStyle w:val="827"/>
        <w:ind w:firstLine="540"/>
        <w:jc w:val="both"/>
        <w:spacing w:before="240"/>
      </w:pPr>
      <w:r>
        <w:rPr>
          <w:sz w:val="24"/>
        </w:rPr>
        <w:t xml:space="preserve">12. В течение 20 календарных дней со дня размещения на Едином портале в соответствии с </w:t>
      </w:r>
      <w:r>
        <w:rPr>
          <w:sz w:val="24"/>
        </w:rPr>
        <w:t xml:space="preserve">пунктом 82</w:t>
      </w:r>
      <w:r>
        <w:rPr>
          <w:sz w:val="24"/>
        </w:rPr>
        <w:t xml:space="preserve"> Правил проведения отбора получателей субсидий протокола подведения итогов отбора Министерство проверяет каждого поставщика, признанного победителем отбора, на соответствие требованиям, установленным </w:t>
      </w:r>
      <w:hyperlink w:tooltip="7. Для участия в отборе поставщик должен соответствовать на дату рассмотрения заявки и на дату заключения соглашения, указанного в пункте 16 настоящего Порядка, следующим требованиям:" w:anchor="P70" w:history="1">
        <w:r>
          <w:rPr>
            <w:color w:val="0000ff"/>
            <w:sz w:val="24"/>
          </w:rPr>
          <w:t xml:space="preserve">пунктом 7</w:t>
        </w:r>
      </w:hyperlink>
      <w:r>
        <w:rPr>
          <w:sz w:val="24"/>
        </w:rPr>
        <w:t xml:space="preserve"> настоящего Порядка, и принимает решение о предоставлении субсидии либо об отказе в предоставлении субсидии.</w:t>
      </w:r>
      <w:r/>
    </w:p>
    <w:p>
      <w:pPr>
        <w:pStyle w:val="827"/>
        <w:ind w:firstLine="540"/>
        <w:jc w:val="both"/>
        <w:spacing w:before="240"/>
      </w:pPr>
      <w:r>
        <w:rPr>
          <w:sz w:val="24"/>
        </w:rPr>
        <w:t xml:space="preserve">Указанная проверка осуществляется Министерством автоматически в системе "Электронный бюджет", а при отсутствии технической возможности - исходя из проставленных поставщиком отметок о соответствии требованиям, установленным </w:t>
      </w:r>
      <w:hyperlink w:tooltip="7. Для участия в отборе поставщик должен соответствовать на дату рассмотрения заявки и на дату заключения соглашения, указанного в пункте 16 настоящего Порядка, следующим требованиям:" w:anchor="P70" w:history="1">
        <w:r>
          <w:rPr>
            <w:color w:val="0000ff"/>
            <w:sz w:val="24"/>
          </w:rPr>
          <w:t xml:space="preserve">пунктом 7</w:t>
        </w:r>
      </w:hyperlink>
      <w:r>
        <w:rPr>
          <w:sz w:val="24"/>
        </w:rPr>
        <w:t xml:space="preserve"> настоящего Порядка, в экранных формах веб-интерфейса системы "Электронный бюджет", а также сведений, имеющихся в распоряжении Министерства, в том числе полученных в порядке межведомственного взаимодействия.</w:t>
      </w:r>
      <w:r/>
    </w:p>
    <w:p>
      <w:pPr>
        <w:pStyle w:val="827"/>
        <w:jc w:val="both"/>
      </w:pPr>
      <w:r>
        <w:rPr>
          <w:sz w:val="24"/>
        </w:rPr>
        <w:t xml:space="preserve">(п. 12 в ред. </w:t>
      </w:r>
      <w:r>
        <w:rPr>
          <w:sz w:val="24"/>
        </w:rPr>
        <w:t xml:space="preserve">постановления</w:t>
      </w:r>
      <w:r>
        <w:rPr>
          <w:sz w:val="24"/>
        </w:rPr>
        <w:t xml:space="preserve"> Правительства УР от 10.12.2024 N 657)</w:t>
      </w:r>
      <w:r/>
    </w:p>
    <w:p>
      <w:pPr>
        <w:pStyle w:val="827"/>
        <w:ind w:firstLine="540"/>
        <w:jc w:val="both"/>
        <w:spacing w:before="240"/>
      </w:pPr>
      <w:r>
        <w:rPr>
          <w:sz w:val="24"/>
        </w:rPr>
        <w:t xml:space="preserve">13. Основанием для принятия решения об отказе в предоставлении субсидии являются:</w:t>
      </w:r>
      <w:r/>
    </w:p>
    <w:p>
      <w:pPr>
        <w:pStyle w:val="827"/>
        <w:ind w:firstLine="540"/>
        <w:jc w:val="both"/>
        <w:spacing w:before="240"/>
      </w:pPr>
      <w:r>
        <w:rPr>
          <w:sz w:val="24"/>
        </w:rPr>
        <w:t xml:space="preserve">1) несоответствие представленных поставщиком документов требованиям, указанным в объявлении о проведении отбора, опубликованном на Едином портале в соответствии с </w:t>
      </w:r>
      <w:r>
        <w:rPr>
          <w:sz w:val="24"/>
        </w:rPr>
        <w:t xml:space="preserve">пунктом 27</w:t>
      </w:r>
      <w:r>
        <w:rPr>
          <w:sz w:val="24"/>
        </w:rPr>
        <w:t xml:space="preserve"> Правил проведения отбора получателей субсидий, или непредставление (представление не в полном объеме) указанных документов;</w:t>
      </w:r>
      <w:r/>
    </w:p>
    <w:p>
      <w:pPr>
        <w:pStyle w:val="827"/>
        <w:ind w:firstLine="540"/>
        <w:jc w:val="both"/>
        <w:spacing w:before="240"/>
      </w:pPr>
      <w:r>
        <w:rPr>
          <w:sz w:val="24"/>
        </w:rPr>
        <w:t xml:space="preserve">2) установление факта недостоверности представленной поставщиком информации;</w:t>
      </w:r>
      <w:r/>
    </w:p>
    <w:p>
      <w:pPr>
        <w:pStyle w:val="827"/>
        <w:ind w:firstLine="540"/>
        <w:jc w:val="both"/>
        <w:spacing w:before="240"/>
      </w:pPr>
      <w:r>
        <w:rPr>
          <w:sz w:val="24"/>
        </w:rPr>
        <w:t xml:space="preserve">3) несоблюдение условия предоставления субсидии, установленного </w:t>
      </w:r>
      <w:hyperlink w:tooltip="16.3. Субсидия предоставляется при условии наличия согласия поставщика на осуществление Министерством в отношении его проверки соблюдения порядка и условий предоставления субсидии, в том числе в части достижения результата ее предоставления, а также проверки органами государственного (муниципального) финансового контроля в соответствии со статьями 268.1 и 269.2 Бюджетного кодекса Российской Федерации." w:anchor="P146" w:history="1">
        <w:r>
          <w:rPr>
            <w:color w:val="0000ff"/>
            <w:sz w:val="24"/>
          </w:rPr>
          <w:t xml:space="preserve">пунктом 16.3</w:t>
        </w:r>
      </w:hyperlink>
      <w:r>
        <w:rPr>
          <w:sz w:val="24"/>
        </w:rPr>
        <w:t xml:space="preserve"> настоящего Порядка;</w:t>
      </w:r>
      <w:r/>
    </w:p>
    <w:p>
      <w:pPr>
        <w:pStyle w:val="827"/>
        <w:ind w:firstLine="540"/>
        <w:jc w:val="both"/>
        <w:spacing w:before="240"/>
      </w:pPr>
      <w:r>
        <w:rPr>
          <w:sz w:val="24"/>
        </w:rPr>
        <w:t xml:space="preserve">4) недостаточность лимитов бюджетных обязательств, предусмотренных Министерству на предоставление субсидии;</w:t>
      </w:r>
      <w:r/>
    </w:p>
    <w:p>
      <w:pPr>
        <w:pStyle w:val="827"/>
        <w:ind w:firstLine="540"/>
        <w:jc w:val="both"/>
        <w:spacing w:before="240"/>
      </w:pPr>
      <w:r>
        <w:rPr>
          <w:sz w:val="24"/>
        </w:rPr>
        <w:t xml:space="preserve">5) несоответствие поставщика категории, указанной в </w:t>
      </w:r>
      <w:hyperlink w:tooltip="1. Настоящий Порядок устанавливает порядок и условия предоставления за счет средств бюджета Удмуртской Республики компенсации в форме субсидии юридическим лицам независимо от их организационно-правовой формы (за исключением государственных (муниципальных) учреждений) и индивидуальным предпринимателям, включенным в реестр поставщиков социальных услуг Удмуртской Республики и предоставляющим социальные услуги в соответствии с индивидуальными программами предоставления социальных услуг и порядком предоставле..." w:anchor="P42" w:history="1">
        <w:r>
          <w:rPr>
            <w:color w:val="0000ff"/>
            <w:sz w:val="24"/>
          </w:rPr>
          <w:t xml:space="preserve">пункте 1</w:t>
        </w:r>
      </w:hyperlink>
      <w:r>
        <w:rPr>
          <w:sz w:val="24"/>
        </w:rPr>
        <w:t xml:space="preserve"> настоящего Порядка, и (или) требованиям, установленным </w:t>
      </w:r>
      <w:hyperlink w:tooltip="7. Для участия в отборе поставщик должен соответствовать на дату рассмотрения заявки и на дату заключения соглашения, указанного в пункте 16 настоящего Порядка, следующим требованиям:" w:anchor="P70" w:history="1">
        <w:r>
          <w:rPr>
            <w:color w:val="0000ff"/>
            <w:sz w:val="24"/>
          </w:rPr>
          <w:t xml:space="preserve">пунктом 7</w:t>
        </w:r>
      </w:hyperlink>
      <w:r>
        <w:rPr>
          <w:sz w:val="24"/>
        </w:rPr>
        <w:t xml:space="preserve"> настоящего Порядка.</w:t>
      </w:r>
      <w:r/>
    </w:p>
    <w:p>
      <w:pPr>
        <w:pStyle w:val="827"/>
        <w:jc w:val="both"/>
      </w:pPr>
      <w:r>
        <w:rPr>
          <w:sz w:val="24"/>
        </w:rPr>
        <w:t xml:space="preserve">(п. 13 в ред. </w:t>
      </w:r>
      <w:r>
        <w:rPr>
          <w:sz w:val="24"/>
        </w:rPr>
        <w:t xml:space="preserve">постановления</w:t>
      </w:r>
      <w:r>
        <w:rPr>
          <w:sz w:val="24"/>
        </w:rPr>
        <w:t xml:space="preserve"> Правительства УР от 10.12.2024 N 657)</w:t>
      </w:r>
      <w:r/>
    </w:p>
    <w:p>
      <w:pPr>
        <w:pStyle w:val="827"/>
        <w:ind w:firstLine="540"/>
        <w:jc w:val="both"/>
        <w:spacing w:before="240"/>
      </w:pPr>
      <w:r>
        <w:rPr>
          <w:sz w:val="24"/>
        </w:rPr>
        <w:t xml:space="preserve">14. В случае принятия решения об отказе в предоставлении субсидии Министерство в течение 5 рабочих дней со дня вынесения такого решения в письменной форме извещает поставщика о принятом решении с указанием причин отказа.</w:t>
      </w:r>
      <w:r/>
    </w:p>
    <w:p>
      <w:pPr>
        <w:pStyle w:val="827"/>
        <w:jc w:val="both"/>
      </w:pPr>
      <w:r>
        <w:rPr>
          <w:sz w:val="24"/>
        </w:rPr>
        <w:t xml:space="preserve">(в ред. </w:t>
      </w:r>
      <w:r>
        <w:rPr>
          <w:sz w:val="24"/>
        </w:rPr>
        <w:t xml:space="preserve">постановления</w:t>
      </w:r>
      <w:r>
        <w:rPr>
          <w:sz w:val="24"/>
        </w:rPr>
        <w:t xml:space="preserve"> Правительства УР от 10.12.2024 N 657)</w:t>
      </w:r>
      <w:r/>
    </w:p>
    <w:p>
      <w:pPr>
        <w:pStyle w:val="827"/>
        <w:ind w:firstLine="540"/>
        <w:jc w:val="both"/>
        <w:spacing w:before="240"/>
      </w:pPr>
      <w:r>
        <w:rPr>
          <w:sz w:val="24"/>
        </w:rPr>
        <w:t xml:space="preserve">14.1. Утратил силу с 01.01.2025. - </w:t>
      </w:r>
      <w:r>
        <w:rPr>
          <w:sz w:val="24"/>
        </w:rPr>
        <w:t xml:space="preserve">Постановление</w:t>
      </w:r>
      <w:r>
        <w:rPr>
          <w:sz w:val="24"/>
        </w:rPr>
        <w:t xml:space="preserve"> Правительства УР от 10.12.2024 N 657.</w:t>
      </w:r>
      <w:r/>
    </w:p>
    <w:p>
      <w:pPr>
        <w:pStyle w:val="827"/>
        <w:ind w:firstLine="540"/>
        <w:jc w:val="both"/>
        <w:spacing w:before="240"/>
      </w:pPr>
      <w:r>
        <w:rPr>
          <w:sz w:val="24"/>
        </w:rPr>
        <w:t xml:space="preserve">15. В случае принятия решения о предо</w:t>
      </w:r>
      <w:r>
        <w:rPr>
          <w:sz w:val="24"/>
        </w:rPr>
        <w:t xml:space="preserve">ставлении субсидии Министерство заключает с поставщиком соглашение о предоставлении субсидии (далее - соглашение) в системе "Электронный бюджет" (при наличии технической возможности), в которое включаются в том числе требования о согласовании новых условий</w:t>
      </w:r>
      <w:r>
        <w:rPr>
          <w:sz w:val="24"/>
        </w:rPr>
        <w:t xml:space="preserve">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r/>
    </w:p>
    <w:p>
      <w:pPr>
        <w:pStyle w:val="827"/>
        <w:jc w:val="both"/>
      </w:pPr>
      <w:r>
        <w:rPr>
          <w:sz w:val="24"/>
        </w:rPr>
        <w:t xml:space="preserve">(п. 15 в ред. </w:t>
      </w:r>
      <w:r>
        <w:rPr>
          <w:sz w:val="24"/>
        </w:rPr>
        <w:t xml:space="preserve">постановления</w:t>
      </w:r>
      <w:r>
        <w:rPr>
          <w:sz w:val="24"/>
        </w:rPr>
        <w:t xml:space="preserve"> Правительства УР от 10.12.2024 N 657)</w:t>
      </w:r>
      <w:r/>
    </w:p>
    <w:p>
      <w:pPr>
        <w:pStyle w:val="827"/>
        <w:ind w:firstLine="540"/>
        <w:jc w:val="both"/>
        <w:spacing w:before="240"/>
      </w:pPr>
      <w:r>
        <w:rPr>
          <w:sz w:val="24"/>
        </w:rPr>
        <w:t xml:space="preserve">15.1. Соглашение заключается:</w:t>
      </w:r>
      <w:r/>
    </w:p>
    <w:p>
      <w:pPr>
        <w:pStyle w:val="827"/>
        <w:ind w:firstLine="540"/>
        <w:jc w:val="both"/>
        <w:spacing w:before="240"/>
      </w:pPr>
      <w:r>
        <w:rPr>
          <w:sz w:val="24"/>
        </w:rPr>
        <w:t xml:space="preserve">1) в случае, указанном в </w:t>
      </w:r>
      <w:hyperlink w:tooltip="за счет средств бюджета Удмуртской Республики не более одного раза в квартал;" w:anchor="P64" w:history="1">
        <w:r>
          <w:rPr>
            <w:color w:val="0000ff"/>
            <w:sz w:val="24"/>
          </w:rPr>
          <w:t xml:space="preserve">абзаце втором пункта 6</w:t>
        </w:r>
      </w:hyperlink>
      <w:r>
        <w:rPr>
          <w:sz w:val="24"/>
        </w:rPr>
        <w:t xml:space="preserve"> настоящего Порядка, - в соответствии с типовой формой, установленной Министерством финансов Удмуртской Республики;</w:t>
      </w:r>
      <w:r/>
    </w:p>
    <w:p>
      <w:pPr>
        <w:pStyle w:val="827"/>
        <w:ind w:firstLine="540"/>
        <w:jc w:val="both"/>
        <w:spacing w:before="240"/>
      </w:pPr>
      <w:r>
        <w:rPr>
          <w:sz w:val="24"/>
        </w:rPr>
        <w:t xml:space="preserve">2) в случае, указанном в </w:t>
      </w:r>
      <w:hyperlink w:tooltip="за счет средств субсидии из федерального бюджета не более одного раза в месяц." w:anchor="P65" w:history="1">
        <w:r>
          <w:rPr>
            <w:color w:val="0000ff"/>
            <w:sz w:val="24"/>
          </w:rPr>
          <w:t xml:space="preserve">абзаце третьем пункта 6</w:t>
        </w:r>
      </w:hyperlink>
      <w:r>
        <w:rPr>
          <w:sz w:val="24"/>
        </w:rPr>
        <w:t xml:space="preserve"> настоящего Порядка, - в соответствии с типовой формой, установленной Министерством финансов Российской Федерации для предоставления субсидии из федерального бюджета.</w:t>
      </w:r>
      <w:r/>
    </w:p>
    <w:p>
      <w:pPr>
        <w:pStyle w:val="827"/>
        <w:jc w:val="both"/>
      </w:pPr>
      <w:r>
        <w:rPr>
          <w:sz w:val="24"/>
        </w:rPr>
        <w:t xml:space="preserve">(п. 15.1 введен </w:t>
      </w:r>
      <w:r>
        <w:rPr>
          <w:sz w:val="24"/>
        </w:rPr>
        <w:t xml:space="preserve">постановлением</w:t>
      </w:r>
      <w:r>
        <w:rPr>
          <w:sz w:val="24"/>
        </w:rPr>
        <w:t xml:space="preserve"> Правительства УР от 10.12.2024 N 657)</w:t>
      </w:r>
      <w:r/>
    </w:p>
    <w:p>
      <w:pPr>
        <w:pStyle w:val="827"/>
        <w:ind w:firstLine="540"/>
        <w:jc w:val="both"/>
        <w:spacing w:before="240"/>
      </w:pPr>
      <w:r>
        <w:rPr>
          <w:sz w:val="24"/>
        </w:rPr>
        <w:t xml:space="preserve">15.2. Сог</w:t>
      </w:r>
      <w:r>
        <w:rPr>
          <w:sz w:val="24"/>
        </w:rPr>
        <w:t xml:space="preserve">лашение заключается с участником отбора получателей субсидии, признанного несостоявшимся, если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w:t>
      </w:r>
      <w:r/>
    </w:p>
    <w:p>
      <w:pPr>
        <w:pStyle w:val="827"/>
        <w:jc w:val="both"/>
      </w:pPr>
      <w:r>
        <w:rPr>
          <w:sz w:val="24"/>
        </w:rPr>
        <w:t xml:space="preserve">(п. 15.2 введен </w:t>
      </w:r>
      <w:r>
        <w:rPr>
          <w:sz w:val="24"/>
        </w:rPr>
        <w:t xml:space="preserve">постановлением</w:t>
      </w:r>
      <w:r>
        <w:rPr>
          <w:sz w:val="24"/>
        </w:rPr>
        <w:t xml:space="preserve"> Правительства УР от 10.12.2024 N 657)</w:t>
      </w:r>
      <w:r/>
    </w:p>
    <w:p>
      <w:pPr>
        <w:pStyle w:val="827"/>
        <w:ind w:firstLine="540"/>
        <w:jc w:val="both"/>
        <w:spacing w:before="240"/>
      </w:pPr>
      <w:r/>
      <w:bookmarkStart w:id="112" w:name="P112"/>
      <w:r/>
      <w:bookmarkEnd w:id="112"/>
      <w:r>
        <w:rPr>
          <w:sz w:val="24"/>
        </w:rPr>
        <w:t xml:space="preserve">16. С целью заключения соглашения Министерство направляет его проект поставщику в системе "Электронный бюджет" не позднее 3 рабочих дней со дня принятия решения о его заключении.</w:t>
      </w:r>
      <w:r/>
    </w:p>
    <w:p>
      <w:pPr>
        <w:pStyle w:val="827"/>
        <w:ind w:firstLine="540"/>
        <w:jc w:val="both"/>
        <w:spacing w:before="240"/>
      </w:pPr>
      <w:r>
        <w:rPr>
          <w:sz w:val="24"/>
        </w:rPr>
        <w:t xml:space="preserve">Поставщик обязан по</w:t>
      </w:r>
      <w:r>
        <w:rPr>
          <w:sz w:val="24"/>
        </w:rPr>
        <w:t xml:space="preserve">дписать в системе "Электронный бюджет" проект соглашения в течение 5 рабочих дней со дня его поступления. В случае неподписания проекта соглашения в указанный срок поставщик считается уклонившимся от заключения соглашения и субсидия ему не предоставляется.</w:t>
      </w:r>
      <w:r/>
    </w:p>
    <w:p>
      <w:pPr>
        <w:pStyle w:val="827"/>
        <w:ind w:firstLine="540"/>
        <w:jc w:val="both"/>
        <w:spacing w:before="240"/>
      </w:pPr>
      <w:r>
        <w:rPr>
          <w:sz w:val="24"/>
        </w:rPr>
        <w:t xml:space="preserve">При отсутствии технической возможности заключения соглашения в системе "Электронный бюджет" оно заключается на бумажном носителе в порядке и в сроки, указанные в настоящем пункте.</w:t>
      </w:r>
      <w:r/>
    </w:p>
    <w:p>
      <w:pPr>
        <w:pStyle w:val="827"/>
        <w:jc w:val="both"/>
      </w:pPr>
      <w:r>
        <w:rPr>
          <w:sz w:val="24"/>
        </w:rPr>
        <w:t xml:space="preserve">(п. 16 в ред. </w:t>
      </w:r>
      <w:r>
        <w:rPr>
          <w:sz w:val="24"/>
        </w:rPr>
        <w:t xml:space="preserve">постановления</w:t>
      </w:r>
      <w:r>
        <w:rPr>
          <w:sz w:val="24"/>
        </w:rPr>
        <w:t xml:space="preserve"> Правительства УР от 10.12.2024 N 657)</w:t>
      </w:r>
      <w:r/>
    </w:p>
    <w:p>
      <w:pPr>
        <w:pStyle w:val="827"/>
        <w:ind w:firstLine="540"/>
        <w:jc w:val="both"/>
        <w:spacing w:before="240"/>
      </w:pPr>
      <w:r>
        <w:rPr>
          <w:sz w:val="24"/>
        </w:rPr>
        <w:t xml:space="preserve">16.1. В случае необходимости внесения изменений в заключенное соглашение Министерство и поставщик заключают в системе "Электронный бюджет" (при отсутствии технической возможности - на бумажном носителе) дополнительное соглашение к указанному соглаше</w:t>
      </w:r>
      <w:r>
        <w:rPr>
          <w:sz w:val="24"/>
        </w:rPr>
        <w:t xml:space="preserve">нию в соответствии с типовой формой, установленной Министерством финансов Российской Федерации или Министерством финансов Удмуртской Республики (в зависимости от типовой формы, в соответствии с которой заключено соглашение), в порядке и сроки, указанные в </w:t>
      </w:r>
      <w:hyperlink w:tooltip="16. С целью заключения соглашения Министерство направляет его проект поставщику в системе &quot;Электронный бюджет&quot; не позднее 3 рабочих дней со дня принятия решения о его заключении." w:anchor="P112" w:history="1">
        <w:r>
          <w:rPr>
            <w:color w:val="0000ff"/>
            <w:sz w:val="24"/>
          </w:rPr>
          <w:t xml:space="preserve">пункте 16</w:t>
        </w:r>
      </w:hyperlink>
      <w:r>
        <w:rPr>
          <w:sz w:val="24"/>
        </w:rPr>
        <w:t xml:space="preserve"> настоящего Порядка.</w:t>
      </w:r>
      <w:r/>
    </w:p>
    <w:p>
      <w:pPr>
        <w:pStyle w:val="827"/>
        <w:ind w:firstLine="540"/>
        <w:jc w:val="both"/>
        <w:spacing w:before="240"/>
      </w:pPr>
      <w:r>
        <w:rPr>
          <w:sz w:val="24"/>
        </w:rPr>
        <w:t xml:space="preserve">При реорганизации поставщика, являющегося юридич</w:t>
      </w:r>
      <w:r>
        <w:rPr>
          <w:sz w:val="24"/>
        </w:rPr>
        <w:t xml:space="preserve">еским лицом, в форме слияния, присоединения или преобразования в соглашение вносятся изменения путем заключения дополнительного соглашения к нему в части перемены лица в обязательстве с указанием в соглашении юридического лица, являющегося правопреемником.</w:t>
      </w:r>
      <w:r/>
    </w:p>
    <w:p>
      <w:pPr>
        <w:pStyle w:val="827"/>
        <w:ind w:firstLine="540"/>
        <w:jc w:val="both"/>
        <w:spacing w:before="240"/>
      </w:pPr>
      <w:r>
        <w:rPr>
          <w:sz w:val="24"/>
        </w:rPr>
        <w:t xml:space="preserve">При реорганизации поставщика, являющегося юридическим лицом, в форме разделения, выделения, а также при его ликвидации, или прекращения деятельности поставщика, являю</w:t>
      </w:r>
      <w:r>
        <w:rPr>
          <w:sz w:val="24"/>
        </w:rPr>
        <w:t xml:space="preserve">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поставщиком обязательствах.</w:t>
      </w:r>
      <w:r/>
    </w:p>
    <w:p>
      <w:pPr>
        <w:pStyle w:val="827"/>
        <w:jc w:val="both"/>
      </w:pPr>
      <w:r>
        <w:rPr>
          <w:sz w:val="24"/>
        </w:rPr>
        <w:t xml:space="preserve">(п. 16.1 введен </w:t>
      </w:r>
      <w:r>
        <w:rPr>
          <w:sz w:val="24"/>
        </w:rPr>
        <w:t xml:space="preserve">постановлением</w:t>
      </w:r>
      <w:r>
        <w:rPr>
          <w:sz w:val="24"/>
        </w:rPr>
        <w:t xml:space="preserve"> Правительства УР от 10.12.2024 N 657)</w:t>
      </w:r>
      <w:r/>
    </w:p>
    <w:p>
      <w:pPr>
        <w:pStyle w:val="827"/>
        <w:ind w:firstLine="540"/>
        <w:jc w:val="both"/>
        <w:spacing w:before="240"/>
      </w:pPr>
      <w:r>
        <w:rPr>
          <w:sz w:val="24"/>
        </w:rPr>
        <w:t xml:space="preserve">16.2. Субсидия предоставляется в размере, рассчитанном по формуле:</w:t>
      </w:r>
      <w:r/>
    </w:p>
    <w:p>
      <w:pPr>
        <w:pStyle w:val="827"/>
        <w:jc w:val="both"/>
      </w:pPr>
      <w:r>
        <w:rPr>
          <w:sz w:val="24"/>
        </w:rPr>
      </w:r>
      <w:r/>
    </w:p>
    <w:p>
      <w:pPr>
        <w:pStyle w:val="827"/>
        <w:jc w:val="center"/>
      </w:pPr>
      <w:r>
        <w:rPr>
          <w:position w:val="-11"/>
        </w:rPr>
        <mc:AlternateContent>
          <mc:Choice Requires="wpg">
            <w:drawing>
              <wp:inline xmlns:wp="http://schemas.openxmlformats.org/drawingml/2006/wordprocessingDrawing" distT="0" distB="0" distL="0" distR="0">
                <wp:extent cx="703580" cy="3016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r/>
                      </pic:nvPicPr>
                      <pic:blipFill>
                        <a:blip r:embed="rId15">
                          <a:extLst>
                            <a:ext uri="{96DAC541-7B7A-43D3-8B79-37D633B846F1}">
                              <asvg:svgBlip xmlns:asvg="http://schemas.microsoft.com/office/drawing/2016/SVG/main" r:embed="rId16"/>
                            </a:ext>
                          </a:extLst>
                        </a:blip>
                        <a:stretch/>
                      </pic:blipFill>
                      <pic:spPr bwMode="auto">
                        <a:xfrm>
                          <a:off x="0" y="0"/>
                          <a:ext cx="703580" cy="3016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55.40pt;height:23.75pt;mso-wrap-distance-left:0.00pt;mso-wrap-distance-top:0.00pt;mso-wrap-distance-right:0.00pt;mso-wrap-distance-bottom:0.00pt;" stroked="f">
                <v:path textboxrect="0,0,0,0"/>
                <v:imagedata r:id="rId15" o:title=""/>
              </v:shape>
            </w:pict>
          </mc:Fallback>
        </mc:AlternateContent>
      </w:r>
      <w:r>
        <w:rPr>
          <w:sz w:val="24"/>
        </w:rPr>
        <w:t xml:space="preserve">,</w:t>
      </w:r>
      <w:r/>
    </w:p>
    <w:p>
      <w:pPr>
        <w:pStyle w:val="827"/>
        <w:jc w:val="both"/>
      </w:pPr>
      <w:r>
        <w:rPr>
          <w:sz w:val="24"/>
        </w:rPr>
      </w:r>
      <w:r/>
    </w:p>
    <w:p>
      <w:pPr>
        <w:pStyle w:val="827"/>
        <w:ind w:firstLine="540"/>
        <w:jc w:val="both"/>
      </w:pPr>
      <w:r>
        <w:rPr>
          <w:sz w:val="24"/>
        </w:rPr>
        <w:t xml:space="preserve">где:</w:t>
      </w:r>
      <w:r/>
    </w:p>
    <w:p>
      <w:pPr>
        <w:pStyle w:val="827"/>
        <w:ind w:firstLine="540"/>
        <w:jc w:val="both"/>
        <w:spacing w:before="240"/>
      </w:pPr>
      <w:r>
        <w:rPr>
          <w:sz w:val="24"/>
        </w:rPr>
        <w:t xml:space="preserve">S - сумма субсидии, подлежащая выплате поставщику за n-й период, определяемый в соответствии с </w:t>
      </w:r>
      <w:hyperlink w:tooltip="6. Субсидия предоставляется:" w:anchor="P62" w:history="1">
        <w:r>
          <w:rPr>
            <w:color w:val="0000ff"/>
            <w:sz w:val="24"/>
          </w:rPr>
          <w:t xml:space="preserve">пунктом 6</w:t>
        </w:r>
      </w:hyperlink>
      <w:r>
        <w:rPr>
          <w:sz w:val="24"/>
        </w:rPr>
        <w:t xml:space="preserve"> настоящего Порядка (далее - отчетный период);</w:t>
      </w:r>
      <w:r/>
    </w:p>
    <w:p>
      <w:pPr>
        <w:pStyle w:val="827"/>
        <w:ind w:firstLine="540"/>
        <w:jc w:val="both"/>
        <w:spacing w:before="240"/>
      </w:pPr>
      <w:r>
        <w:rPr>
          <w:sz w:val="24"/>
        </w:rPr>
        <w:t xml:space="preserve">Si - сумма субсидии в расчете на i-го получателя социальных услуг.</w:t>
      </w:r>
      <w:r/>
    </w:p>
    <w:p>
      <w:pPr>
        <w:pStyle w:val="827"/>
        <w:ind w:firstLine="540"/>
        <w:jc w:val="both"/>
        <w:spacing w:before="240"/>
      </w:pPr>
      <w:r>
        <w:rPr>
          <w:sz w:val="24"/>
        </w:rPr>
        <w:t xml:space="preserve">Сумма субсидии в расчете на одного получателя социальных услуг определяется по формуле:</w:t>
      </w:r>
      <w:r/>
    </w:p>
    <w:p>
      <w:pPr>
        <w:pStyle w:val="827"/>
        <w:jc w:val="both"/>
      </w:pPr>
      <w:r>
        <w:rPr>
          <w:sz w:val="24"/>
        </w:rPr>
      </w:r>
      <w:r/>
    </w:p>
    <w:p>
      <w:pPr>
        <w:pStyle w:val="827"/>
        <w:ind w:firstLine="540"/>
        <w:jc w:val="both"/>
      </w:pPr>
      <w:r>
        <w:rPr>
          <w:sz w:val="24"/>
        </w:rPr>
        <w:t xml:space="preserve">Si = ((P1 x N1) + (P2 x N2) + ... + (Pi x Ni)) - (O1 + O2 + ... + Oi),</w:t>
      </w:r>
      <w:r/>
    </w:p>
    <w:p>
      <w:pPr>
        <w:pStyle w:val="827"/>
        <w:jc w:val="both"/>
      </w:pPr>
      <w:r>
        <w:rPr>
          <w:sz w:val="24"/>
        </w:rPr>
      </w:r>
      <w:r/>
    </w:p>
    <w:p>
      <w:pPr>
        <w:pStyle w:val="827"/>
        <w:ind w:firstLine="540"/>
        <w:jc w:val="both"/>
      </w:pPr>
      <w:r>
        <w:rPr>
          <w:sz w:val="24"/>
        </w:rPr>
        <w:t xml:space="preserve">где:</w:t>
      </w:r>
      <w:r/>
    </w:p>
    <w:p>
      <w:pPr>
        <w:pStyle w:val="827"/>
        <w:ind w:firstLine="540"/>
        <w:jc w:val="both"/>
        <w:spacing w:before="240"/>
      </w:pPr>
      <w:r>
        <w:rPr>
          <w:sz w:val="24"/>
        </w:rPr>
        <w:t xml:space="preserve">Si - размер субсидии поставщику на одного получателя социальных услуг, рублей;</w:t>
      </w:r>
      <w:r/>
    </w:p>
    <w:p>
      <w:pPr>
        <w:pStyle w:val="827"/>
        <w:ind w:firstLine="540"/>
        <w:jc w:val="both"/>
        <w:spacing w:before="240"/>
      </w:pPr>
      <w:r>
        <w:rPr>
          <w:sz w:val="24"/>
        </w:rPr>
        <w:t xml:space="preserve">P1 - тариф на первую социальную услугу, в том числе срочную социальную услугу, рублей;</w:t>
      </w:r>
      <w:r/>
    </w:p>
    <w:p>
      <w:pPr>
        <w:pStyle w:val="827"/>
        <w:ind w:firstLine="540"/>
        <w:jc w:val="both"/>
        <w:spacing w:before="240"/>
      </w:pPr>
      <w:r>
        <w:rPr>
          <w:sz w:val="24"/>
        </w:rPr>
        <w:t xml:space="preserve">N1 - объем первой соци</w:t>
      </w:r>
      <w:r>
        <w:rPr>
          <w:sz w:val="24"/>
        </w:rPr>
        <w:t xml:space="preserve">альной услуги, в том числе срочной социальной услуги, фактически предоставленной поставщиком за отчетный период, но не более объема, предусмотренного индивидуальной программой предоставления социальных услуг (кроме предоставления срочных социальных услуг);</w:t>
      </w:r>
      <w:r/>
    </w:p>
    <w:p>
      <w:pPr>
        <w:pStyle w:val="827"/>
        <w:ind w:firstLine="540"/>
        <w:jc w:val="both"/>
        <w:spacing w:before="240"/>
      </w:pPr>
      <w:r>
        <w:rPr>
          <w:sz w:val="24"/>
        </w:rPr>
        <w:t xml:space="preserve">P2 - тариф на вторую социальную услугу, в том числе срочную социальную услугу, рублей;</w:t>
      </w:r>
      <w:r/>
    </w:p>
    <w:p>
      <w:pPr>
        <w:pStyle w:val="827"/>
        <w:ind w:firstLine="540"/>
        <w:jc w:val="both"/>
        <w:spacing w:before="240"/>
      </w:pPr>
      <w:r>
        <w:rPr>
          <w:sz w:val="24"/>
        </w:rPr>
        <w:t xml:space="preserve">N2 - объем второй соци</w:t>
      </w:r>
      <w:r>
        <w:rPr>
          <w:sz w:val="24"/>
        </w:rPr>
        <w:t xml:space="preserve">альной услуги, в том числе срочной социальной услуги, фактически предоставленной поставщиком за отчетный период, но не более объема, предусмотренного индивидуальной программой предоставления социальных услуг (кроме предоставления срочных социальных услуг);</w:t>
      </w:r>
      <w:r/>
    </w:p>
    <w:p>
      <w:pPr>
        <w:pStyle w:val="827"/>
        <w:ind w:firstLine="540"/>
        <w:jc w:val="both"/>
        <w:spacing w:before="240"/>
      </w:pPr>
      <w:r>
        <w:rPr>
          <w:sz w:val="24"/>
        </w:rPr>
        <w:t xml:space="preserve">Pi - тариф на i-ю социальную услугу, в том числе срочную социальную услугу, рублей;</w:t>
      </w:r>
      <w:r/>
    </w:p>
    <w:p>
      <w:pPr>
        <w:pStyle w:val="827"/>
        <w:ind w:firstLine="540"/>
        <w:jc w:val="both"/>
        <w:spacing w:before="240"/>
      </w:pPr>
      <w:r>
        <w:rPr>
          <w:sz w:val="24"/>
        </w:rPr>
        <w:t xml:space="preserve">Ni - объем i-й соци</w:t>
      </w:r>
      <w:r>
        <w:rPr>
          <w:sz w:val="24"/>
        </w:rPr>
        <w:t xml:space="preserve">альной услуги, в том числе срочной социальной услуги, фактически предоставленной поставщиком за отчетный период, но не более объема, предусмотренного индивидуальной программой предоставления социальных услуг (кроме предоставления срочных социальных услуг);</w:t>
      </w:r>
      <w:r/>
    </w:p>
    <w:p>
      <w:pPr>
        <w:pStyle w:val="827"/>
        <w:ind w:firstLine="540"/>
        <w:jc w:val="both"/>
        <w:spacing w:before="240"/>
      </w:pPr>
      <w:r>
        <w:rPr>
          <w:sz w:val="24"/>
        </w:rPr>
        <w:t xml:space="preserve">O1 - сумма, уплаченная получателем за предоставление первой социальной услуги за отчетный период (кроме предоставления срочных социальных услуг), рублей;</w:t>
      </w:r>
      <w:r/>
    </w:p>
    <w:p>
      <w:pPr>
        <w:pStyle w:val="827"/>
        <w:ind w:firstLine="540"/>
        <w:jc w:val="both"/>
        <w:spacing w:before="240"/>
      </w:pPr>
      <w:r>
        <w:rPr>
          <w:sz w:val="24"/>
        </w:rPr>
        <w:t xml:space="preserve">O2 - сумма, уплаченная получателем за предоставление второй социальной услуги за отчетный период (кроме предоставления срочных социальных услуг), рублей;</w:t>
      </w:r>
      <w:r/>
    </w:p>
    <w:p>
      <w:pPr>
        <w:pStyle w:val="827"/>
        <w:ind w:firstLine="540"/>
        <w:jc w:val="both"/>
        <w:spacing w:before="240"/>
      </w:pPr>
      <w:r>
        <w:rPr>
          <w:sz w:val="24"/>
        </w:rPr>
        <w:t xml:space="preserve">Oi - сумма, уплаченная получателем за предоставление i-й социальной услуги за отчетный период (кроме предоставления срочных социальных услуг), рублей.</w:t>
      </w:r>
      <w:r/>
    </w:p>
    <w:p>
      <w:pPr>
        <w:pStyle w:val="827"/>
        <w:ind w:firstLine="540"/>
        <w:jc w:val="both"/>
        <w:spacing w:before="240"/>
      </w:pPr>
      <w:r>
        <w:rPr>
          <w:sz w:val="24"/>
        </w:rPr>
        <w:t xml:space="preserve">В случае если установленные поставщиком тарифы на социальные услуги, в том числе на срочные социальные услуги (далее - тарифы поставщика), выше уровня тарифов на социальные услуги, утвержденных Министерством в порядке, установленном Пр</w:t>
      </w:r>
      <w:r>
        <w:rPr>
          <w:sz w:val="24"/>
        </w:rPr>
        <w:t xml:space="preserve">авительством Удмуртской Республики, при расчете размера субсидии применяются тарифы, утвержденные Министерством. В случае если тарифы поставщика ниже уровня тарифов, утвержденных Министерством, при расчете размера компенсации применяются тарифы поставщика.</w:t>
      </w:r>
      <w:r/>
    </w:p>
    <w:p>
      <w:pPr>
        <w:pStyle w:val="827"/>
        <w:ind w:firstLine="540"/>
        <w:jc w:val="both"/>
        <w:spacing w:before="240"/>
      </w:pPr>
      <w:r>
        <w:rPr>
          <w:sz w:val="24"/>
        </w:rPr>
        <w:t xml:space="preserve">Затраты поставщика, понесенные в декабре текущего года и не учтенны</w:t>
      </w:r>
      <w:r>
        <w:rPr>
          <w:sz w:val="24"/>
        </w:rPr>
        <w:t xml:space="preserve">е при предоставлении субсидии за счет средств федерального бюджета в декабре текущего года, учитываются при предоставлении субсидии за счет средств бюджета Удмуртской Республики в очередном финансовом году при подаче поставщиком заявки на участие в отборе.</w:t>
      </w:r>
      <w:r/>
    </w:p>
    <w:p>
      <w:pPr>
        <w:pStyle w:val="827"/>
        <w:ind w:firstLine="540"/>
        <w:jc w:val="both"/>
        <w:spacing w:before="240"/>
      </w:pPr>
      <w:r>
        <w:rPr>
          <w:sz w:val="24"/>
        </w:rPr>
        <w:t xml:space="preserve">Сумма, уплаченная получателем за предоставленные социальные услуги, определяется как стоимость услуг в соответствии с договором о предоставлении социальных услуг, заключенным между поставщиком и получателем.</w:t>
      </w:r>
      <w:r/>
    </w:p>
    <w:p>
      <w:pPr>
        <w:pStyle w:val="827"/>
        <w:jc w:val="both"/>
      </w:pPr>
      <w:r>
        <w:rPr>
          <w:sz w:val="24"/>
        </w:rPr>
        <w:t xml:space="preserve">(п. 16.2 введен </w:t>
      </w:r>
      <w:r>
        <w:rPr>
          <w:sz w:val="24"/>
        </w:rPr>
        <w:t xml:space="preserve">постановлением</w:t>
      </w:r>
      <w:r>
        <w:rPr>
          <w:sz w:val="24"/>
        </w:rPr>
        <w:t xml:space="preserve"> Правительства УР от 10.12.2024 N 657)</w:t>
      </w:r>
      <w:r/>
    </w:p>
    <w:p>
      <w:pPr>
        <w:pStyle w:val="827"/>
        <w:ind w:firstLine="540"/>
        <w:jc w:val="both"/>
        <w:spacing w:before="240"/>
      </w:pPr>
      <w:r/>
      <w:bookmarkStart w:id="146" w:name="P146"/>
      <w:r/>
      <w:bookmarkEnd w:id="146"/>
      <w:r>
        <w:rPr>
          <w:sz w:val="24"/>
        </w:rPr>
        <w:t xml:space="preserve">16.3. Субсидия предоставляется при условии наличия согласия поставщика на осуществлен</w:t>
      </w:r>
      <w:r>
        <w:rPr>
          <w:sz w:val="24"/>
        </w:rPr>
        <w:t xml:space="preserve">ие Министерством в отношении его проверки соблюдения порядка и условий предоставления субсидии, в том числе в части достижения результата ее предоставления, а также проверки органами государственного (муниципального) финансового контроля в соответствии со </w:t>
      </w:r>
      <w:r>
        <w:rPr>
          <w:sz w:val="24"/>
        </w:rPr>
        <w:t xml:space="preserve">статьями 268.1</w:t>
      </w:r>
      <w:r>
        <w:rPr>
          <w:sz w:val="24"/>
        </w:rPr>
        <w:t xml:space="preserve"> и </w:t>
      </w:r>
      <w:r>
        <w:rPr>
          <w:sz w:val="24"/>
        </w:rPr>
        <w:t xml:space="preserve">269.2</w:t>
      </w:r>
      <w:r>
        <w:rPr>
          <w:sz w:val="24"/>
        </w:rPr>
        <w:t xml:space="preserve"> Бюджетного кодекса Российской Федерации.</w:t>
      </w:r>
      <w:r/>
    </w:p>
    <w:p>
      <w:pPr>
        <w:pStyle w:val="827"/>
        <w:jc w:val="both"/>
      </w:pPr>
      <w:r>
        <w:rPr>
          <w:sz w:val="24"/>
        </w:rPr>
        <w:t xml:space="preserve">(п. 16.3 введен </w:t>
      </w:r>
      <w:r>
        <w:rPr>
          <w:sz w:val="24"/>
        </w:rPr>
        <w:t xml:space="preserve">постановлением</w:t>
      </w:r>
      <w:r>
        <w:rPr>
          <w:sz w:val="24"/>
        </w:rPr>
        <w:t xml:space="preserve"> Правительства УР от 10.12.2024 N 657)</w:t>
      </w:r>
      <w:r/>
    </w:p>
    <w:p>
      <w:pPr>
        <w:pStyle w:val="827"/>
        <w:ind w:firstLine="540"/>
        <w:jc w:val="both"/>
        <w:spacing w:before="240"/>
      </w:pPr>
      <w:r>
        <w:rPr>
          <w:sz w:val="24"/>
        </w:rPr>
        <w:t xml:space="preserve">17 - 18. Утратили силу с 01.01.2025. - </w:t>
      </w:r>
      <w:r>
        <w:rPr>
          <w:sz w:val="24"/>
        </w:rPr>
        <w:t xml:space="preserve">Постановление</w:t>
      </w:r>
      <w:r>
        <w:rPr>
          <w:sz w:val="24"/>
        </w:rPr>
        <w:t xml:space="preserve"> Правительства УР от 10.12.2024 N 657.</w:t>
      </w:r>
      <w:r/>
    </w:p>
    <w:p>
      <w:pPr>
        <w:pStyle w:val="827"/>
        <w:ind w:firstLine="540"/>
        <w:jc w:val="both"/>
        <w:spacing w:before="240"/>
      </w:pPr>
      <w:r/>
      <w:bookmarkStart w:id="149" w:name="P149"/>
      <w:r/>
      <w:bookmarkEnd w:id="149"/>
      <w:r>
        <w:rPr>
          <w:sz w:val="24"/>
        </w:rPr>
        <w:t xml:space="preserve">18.1. Результатом предоставления субсидии является 100-процентна</w:t>
      </w:r>
      <w:r>
        <w:rPr>
          <w:sz w:val="24"/>
        </w:rPr>
        <w:t xml:space="preserve">я удовлетворенность получателей социальных услуг качеством предоставленных социальных услуг за отчетный период, в котором поставщиком предоставлены соответствующие социальные услуги. Значение результата предоставления субсидии устанавливается в соглашении.</w:t>
      </w:r>
      <w:r/>
    </w:p>
    <w:p>
      <w:pPr>
        <w:pStyle w:val="827"/>
        <w:jc w:val="both"/>
      </w:pPr>
      <w:r>
        <w:rPr>
          <w:sz w:val="24"/>
        </w:rPr>
        <w:t xml:space="preserve">(п. 18.1 в ред. </w:t>
      </w:r>
      <w:r>
        <w:rPr>
          <w:sz w:val="24"/>
        </w:rPr>
        <w:t xml:space="preserve">постановления</w:t>
      </w:r>
      <w:r>
        <w:rPr>
          <w:sz w:val="24"/>
        </w:rPr>
        <w:t xml:space="preserve"> Правительства УР от 10.12.2024 N 657)</w:t>
      </w:r>
      <w:r/>
    </w:p>
    <w:p>
      <w:pPr>
        <w:pStyle w:val="827"/>
        <w:ind w:firstLine="540"/>
        <w:jc w:val="both"/>
        <w:spacing w:before="240"/>
      </w:pPr>
      <w:r>
        <w:rPr>
          <w:sz w:val="24"/>
        </w:rPr>
        <w:t xml:space="preserve">18.2. Поставщик ежеквартально, в срок не позднее 20 числа месяца, следующего за последним месяцем в прошедшем квартале, представляет в Министерство по форме, предусмот</w:t>
      </w:r>
      <w:r>
        <w:rPr>
          <w:sz w:val="24"/>
        </w:rPr>
        <w:t xml:space="preserve">ренной типовой формой соглашения, отчет о достижении значения результата предоставления субсидии. Министерство в течение 10 календарных дней со дня поступления указанного отчета осуществляет его проверку на полноту отражения в нем информации, предусмотренн</w:t>
      </w:r>
      <w:r>
        <w:rPr>
          <w:sz w:val="24"/>
        </w:rPr>
        <w:t xml:space="preserve">ой формой отчета, и при отсутствии замечаний принимает его. В случае наличия замечаний Министерство в течение 3 календарных дней направляет поставщику требование о доработке отчета с указанием причин, послуживших основанием для необходимости его доработки.</w:t>
      </w:r>
      <w:r/>
    </w:p>
    <w:p>
      <w:pPr>
        <w:pStyle w:val="827"/>
        <w:ind w:firstLine="540"/>
        <w:jc w:val="both"/>
        <w:spacing w:before="240"/>
      </w:pPr>
      <w:r>
        <w:rPr>
          <w:sz w:val="24"/>
        </w:rPr>
        <w:t xml:space="preserve">Поставщик в течение 5 рабочих дней с даты получения замечаний дорабатывает отчет путем внесения в него изменений и направляет в Министерство уточненный отчет.</w:t>
      </w:r>
      <w:r/>
    </w:p>
    <w:p>
      <w:pPr>
        <w:pStyle w:val="827"/>
        <w:ind w:firstLine="540"/>
        <w:jc w:val="both"/>
        <w:spacing w:before="240"/>
      </w:pPr>
      <w:r>
        <w:rPr>
          <w:sz w:val="24"/>
        </w:rPr>
        <w:t xml:space="preserve">Министерство рассматривает и принимает уточненный отчет в течение 5 рабочих дней с даты его поступления.</w:t>
      </w:r>
      <w:r/>
    </w:p>
    <w:p>
      <w:pPr>
        <w:pStyle w:val="827"/>
        <w:jc w:val="both"/>
      </w:pPr>
      <w:r>
        <w:rPr>
          <w:sz w:val="24"/>
        </w:rPr>
        <w:t xml:space="preserve">(п. 18.2 в ред. </w:t>
      </w:r>
      <w:r>
        <w:rPr>
          <w:sz w:val="24"/>
        </w:rPr>
        <w:t xml:space="preserve">постановления</w:t>
      </w:r>
      <w:r>
        <w:rPr>
          <w:sz w:val="24"/>
        </w:rPr>
        <w:t xml:space="preserve"> Правительства УР от 10.12.2024 N 657)</w:t>
      </w:r>
      <w:r/>
    </w:p>
    <w:p>
      <w:pPr>
        <w:pStyle w:val="827"/>
        <w:ind w:firstLine="540"/>
        <w:jc w:val="both"/>
        <w:spacing w:before="240"/>
      </w:pPr>
      <w:r>
        <w:rPr>
          <w:sz w:val="24"/>
        </w:rPr>
        <w:t xml:space="preserve">19. Перечисление субсидии осуществляется Министерс</w:t>
      </w:r>
      <w:r>
        <w:rPr>
          <w:sz w:val="24"/>
        </w:rPr>
        <w:t xml:space="preserve">твом в установленном порядке на расчетный счет получателя субсидии, открытый в учреждениях Центрального банка Российской Федерации или кредитных организациях, не позднее десятого рабочего дня , следующего за днем принятия решения о предоставлении субсидии.</w:t>
      </w:r>
      <w:r/>
    </w:p>
    <w:p>
      <w:pPr>
        <w:pStyle w:val="827"/>
        <w:jc w:val="both"/>
      </w:pPr>
      <w:r>
        <w:rPr>
          <w:sz w:val="24"/>
        </w:rPr>
        <w:t xml:space="preserve">(в ред. </w:t>
      </w:r>
      <w:r>
        <w:rPr>
          <w:sz w:val="24"/>
        </w:rPr>
        <w:t xml:space="preserve">постановления</w:t>
      </w:r>
      <w:r>
        <w:rPr>
          <w:sz w:val="24"/>
        </w:rPr>
        <w:t xml:space="preserve"> Правительства УР от 10.12.2024 N 657)</w:t>
      </w:r>
      <w:r/>
    </w:p>
    <w:p>
      <w:pPr>
        <w:pStyle w:val="827"/>
        <w:ind w:firstLine="540"/>
        <w:jc w:val="both"/>
        <w:spacing w:before="240"/>
      </w:pPr>
      <w:r>
        <w:rPr>
          <w:sz w:val="24"/>
        </w:rPr>
        <w:t xml:space="preserve">20. Соблюдение получателем субсидии порядка и условий предоставления субсидии, в том числе в части достижения результата ее предоставления, подлежит проверке Министерством.</w:t>
      </w:r>
      <w:r/>
    </w:p>
    <w:p>
      <w:pPr>
        <w:pStyle w:val="827"/>
        <w:ind w:firstLine="540"/>
        <w:jc w:val="both"/>
        <w:spacing w:before="240"/>
      </w:pPr>
      <w:r>
        <w:rPr>
          <w:sz w:val="24"/>
        </w:rPr>
        <w:t xml:space="preserve">Министерство финансов Удмуртской Республики, Государственный контрольный комитет Удмуртской Республики осуществляют проверки в соответствии со </w:t>
      </w:r>
      <w:r>
        <w:rPr>
          <w:sz w:val="24"/>
        </w:rPr>
        <w:t xml:space="preserve">статьями 268.1</w:t>
      </w:r>
      <w:r>
        <w:rPr>
          <w:sz w:val="24"/>
        </w:rPr>
        <w:t xml:space="preserve"> и </w:t>
      </w:r>
      <w:r>
        <w:rPr>
          <w:sz w:val="24"/>
        </w:rPr>
        <w:t xml:space="preserve">269.2</w:t>
      </w:r>
      <w:r>
        <w:rPr>
          <w:sz w:val="24"/>
        </w:rPr>
        <w:t xml:space="preserve"> Бюджетного кодекса Российской Федерации.</w:t>
      </w:r>
      <w:r/>
    </w:p>
    <w:p>
      <w:pPr>
        <w:pStyle w:val="827"/>
        <w:jc w:val="both"/>
      </w:pPr>
      <w:r>
        <w:rPr>
          <w:sz w:val="24"/>
        </w:rPr>
        <w:t xml:space="preserve">(п. 20 в ред. </w:t>
      </w:r>
      <w:r>
        <w:rPr>
          <w:sz w:val="24"/>
        </w:rPr>
        <w:t xml:space="preserve">постановления</w:t>
      </w:r>
      <w:r>
        <w:rPr>
          <w:sz w:val="24"/>
        </w:rPr>
        <w:t xml:space="preserve"> Правительства УР от 15.08.2023 N 532)</w:t>
      </w:r>
      <w:r/>
    </w:p>
    <w:p>
      <w:pPr>
        <w:pStyle w:val="827"/>
        <w:ind w:firstLine="540"/>
        <w:jc w:val="both"/>
        <w:spacing w:before="240"/>
      </w:pPr>
      <w:r>
        <w:rPr>
          <w:sz w:val="24"/>
        </w:rPr>
        <w:t xml:space="preserve">21. Субсидия подлежит возврату в бюджет Удмуртской Республики в случае:</w:t>
      </w:r>
      <w:r/>
    </w:p>
    <w:p>
      <w:pPr>
        <w:pStyle w:val="827"/>
        <w:ind w:firstLine="540"/>
        <w:jc w:val="both"/>
        <w:spacing w:before="240"/>
      </w:pPr>
      <w:r/>
      <w:bookmarkStart w:id="161" w:name="P161"/>
      <w:r/>
      <w:bookmarkEnd w:id="161"/>
      <w:r>
        <w:rPr>
          <w:sz w:val="24"/>
        </w:rPr>
        <w:t xml:space="preserve">1) нарушения получателем субсидии условий предоставления субсидии, установленных настоящим Порядком и соглашением, выявленного по фактам проверок Министерством, Министерством финансов Уд</w:t>
      </w:r>
      <w:r>
        <w:rPr>
          <w:sz w:val="24"/>
        </w:rPr>
        <w:t xml:space="preserve">муртской Республики, Государственным контрольным комитетом Удмуртской Республики, либо установления факта представления получателем субсидии для получения субсидии недостоверных сведений или документов (копий документов), содержащих недостоверные сведения;</w:t>
      </w:r>
      <w:r/>
    </w:p>
    <w:p>
      <w:pPr>
        <w:pStyle w:val="827"/>
        <w:ind w:firstLine="540"/>
        <w:jc w:val="both"/>
        <w:spacing w:before="240"/>
      </w:pPr>
      <w:r>
        <w:rPr>
          <w:sz w:val="24"/>
        </w:rPr>
        <w:t xml:space="preserve">2) недостижение значения результата предоставления субсидии, устанавливаемого Министерством в соответствии с </w:t>
      </w:r>
      <w:hyperlink w:tooltip="18.1. Результатом предоставления субсидии является 100-процентная удовлетворенность получателей социальных услуг качеством предоставленных социальных услуг за отчетный период, в котором поставщиком предоставлены соответствующие социальные услуги. Значение результата предоставления субсидии устанавливается в соглашении." w:anchor="P149" w:history="1">
        <w:r>
          <w:rPr>
            <w:color w:val="0000ff"/>
            <w:sz w:val="24"/>
          </w:rPr>
          <w:t xml:space="preserve">пунктом 18.1</w:t>
        </w:r>
      </w:hyperlink>
      <w:r>
        <w:rPr>
          <w:sz w:val="24"/>
        </w:rPr>
        <w:t xml:space="preserve"> настоящего Порядка в соглашении.</w:t>
      </w:r>
      <w:r/>
    </w:p>
    <w:p>
      <w:pPr>
        <w:pStyle w:val="827"/>
        <w:jc w:val="both"/>
      </w:pPr>
      <w:r>
        <w:rPr>
          <w:sz w:val="24"/>
        </w:rPr>
        <w:t xml:space="preserve">(в ред. </w:t>
      </w:r>
      <w:r>
        <w:rPr>
          <w:sz w:val="24"/>
        </w:rPr>
        <w:t xml:space="preserve">постановления</w:t>
      </w:r>
      <w:r>
        <w:rPr>
          <w:sz w:val="24"/>
        </w:rPr>
        <w:t xml:space="preserve"> Правительства УР от 10.12.2024 N 657)</w:t>
      </w:r>
      <w:r/>
    </w:p>
    <w:p>
      <w:pPr>
        <w:pStyle w:val="827"/>
        <w:jc w:val="both"/>
      </w:pPr>
      <w:r>
        <w:rPr>
          <w:sz w:val="24"/>
        </w:rPr>
        <w:t xml:space="preserve">(п. 21 в ред. </w:t>
      </w:r>
      <w:r>
        <w:rPr>
          <w:sz w:val="24"/>
        </w:rPr>
        <w:t xml:space="preserve">постановления</w:t>
      </w:r>
      <w:r>
        <w:rPr>
          <w:sz w:val="24"/>
        </w:rPr>
        <w:t xml:space="preserve"> Правительства УР от 19.10.2020 N 483)</w:t>
      </w:r>
      <w:r/>
    </w:p>
    <w:p>
      <w:pPr>
        <w:pStyle w:val="827"/>
        <w:ind w:firstLine="540"/>
        <w:jc w:val="both"/>
        <w:spacing w:before="240"/>
      </w:pPr>
      <w:r/>
      <w:bookmarkStart w:id="165" w:name="P165"/>
      <w:r/>
      <w:bookmarkEnd w:id="165"/>
      <w:r>
        <w:rPr>
          <w:sz w:val="24"/>
        </w:rPr>
        <w:t xml:space="preserve">21.1. Возврат субсидии осуществляется в бюджет Удмуртской Республики:</w:t>
      </w:r>
      <w:r/>
    </w:p>
    <w:p>
      <w:pPr>
        <w:pStyle w:val="827"/>
        <w:ind w:firstLine="540"/>
        <w:jc w:val="both"/>
        <w:spacing w:before="240"/>
      </w:pPr>
      <w:r>
        <w:rPr>
          <w:sz w:val="24"/>
        </w:rPr>
        <w:t xml:space="preserve">1) в случае установления фактов, предусмотренных </w:t>
      </w:r>
      <w:hyperlink w:tooltip="1) нарушения получателем субсидии условий предоставления субсидии, установленных настоящим Порядком и соглашением, выявленного по фактам проверок Министерством, Министерством финансов Удмуртской Республики, Государственным контрольным комитетом Удмуртской Республики, либо установления факта представления получателем субсидии для получения субсидии недостоверных сведений или документов (копий документов), содержащих недостоверные сведения;" w:anchor="P161" w:history="1">
        <w:r>
          <w:rPr>
            <w:color w:val="0000ff"/>
            <w:sz w:val="24"/>
          </w:rPr>
          <w:t xml:space="preserve">подпунктом 1 пункта 21</w:t>
        </w:r>
      </w:hyperlink>
      <w:r>
        <w:rPr>
          <w:sz w:val="24"/>
        </w:rPr>
        <w:t xml:space="preserve"> настоящего Порядка, получатель субсидии возвращает сумму полученной субсидии в полном объеме;</w:t>
      </w:r>
      <w:r/>
    </w:p>
    <w:p>
      <w:pPr>
        <w:pStyle w:val="827"/>
        <w:ind w:firstLine="540"/>
        <w:jc w:val="both"/>
        <w:spacing w:before="240"/>
      </w:pPr>
      <w:r>
        <w:rPr>
          <w:sz w:val="24"/>
        </w:rPr>
        <w:t xml:space="preserve">2) в случае, если в отчетном финансовом периоде поставщиком не достигнуто зна</w:t>
      </w:r>
      <w:r>
        <w:rPr>
          <w:sz w:val="24"/>
        </w:rPr>
        <w:t xml:space="preserve">чение результата предоставления субсидии, получатель субсидии возвращает сумму полученной субсидии в размере субсидии, предоставленной поставщику за предоставленные социальные услуги, по которым поступила обоснованная жалоба от получателя социальных услуг.</w:t>
      </w:r>
      <w:r/>
    </w:p>
    <w:p>
      <w:pPr>
        <w:pStyle w:val="827"/>
        <w:jc w:val="both"/>
      </w:pPr>
      <w:r>
        <w:rPr>
          <w:sz w:val="24"/>
        </w:rPr>
        <w:t xml:space="preserve">(в ред. </w:t>
      </w:r>
      <w:r>
        <w:rPr>
          <w:sz w:val="24"/>
        </w:rPr>
        <w:t xml:space="preserve">постановления</w:t>
      </w:r>
      <w:r>
        <w:rPr>
          <w:sz w:val="24"/>
        </w:rPr>
        <w:t xml:space="preserve"> Правительства УР от 10.12.2024 N 657)</w:t>
      </w:r>
      <w:r/>
    </w:p>
    <w:p>
      <w:pPr>
        <w:pStyle w:val="827"/>
        <w:jc w:val="both"/>
      </w:pPr>
      <w:r>
        <w:rPr>
          <w:sz w:val="24"/>
        </w:rPr>
        <w:t xml:space="preserve">(п. 21.1 введен </w:t>
      </w:r>
      <w:r>
        <w:rPr>
          <w:sz w:val="24"/>
        </w:rPr>
        <w:t xml:space="preserve">постановлением</w:t>
      </w:r>
      <w:r>
        <w:rPr>
          <w:sz w:val="24"/>
        </w:rPr>
        <w:t xml:space="preserve"> Правительства УР от 19.10.2020 N 483)</w:t>
      </w:r>
      <w:r/>
    </w:p>
    <w:p>
      <w:pPr>
        <w:pStyle w:val="827"/>
        <w:ind w:firstLine="540"/>
        <w:jc w:val="both"/>
        <w:spacing w:before="240"/>
      </w:pPr>
      <w:r/>
      <w:bookmarkStart w:id="170" w:name="P170"/>
      <w:r/>
      <w:bookmarkEnd w:id="170"/>
      <w:r>
        <w:rPr>
          <w:sz w:val="24"/>
        </w:rPr>
        <w:t xml:space="preserve">21.2. Решение о возврате субсидии, предос</w:t>
      </w:r>
      <w:r>
        <w:rPr>
          <w:sz w:val="24"/>
        </w:rPr>
        <w:t xml:space="preserve">тавленной получателю субсидии, в случае недостижения результата предоставления субсидии Министерством не принимается, если указанное нарушение допущено получателем субсидии вследствие возникновения обстоятельств непреодолимой силы из числа предусмотренных </w:t>
      </w:r>
      <w:r>
        <w:rPr>
          <w:sz w:val="24"/>
        </w:rPr>
        <w:t xml:space="preserve">пунктом 20</w:t>
      </w:r>
      <w:r>
        <w:rPr>
          <w:sz w:val="24"/>
        </w:rPr>
        <w:t xml:space="preserve"> Правил формирования, предоставления и распределения субсидий из федерального бюджета б</w:t>
      </w:r>
      <w:r>
        <w:rPr>
          <w:sz w:val="24"/>
        </w:rPr>
        <w:t xml:space="preserve">юджетам субъектов Российской Федерации, утвержденных постановлением Правительства Российской Федерации от 30 сентября 2014 года N 999 "О формировании, предоставлении и распределении субсидий из федерального бюджета бюджетам субъектов Российской Федерации".</w:t>
      </w:r>
      <w:r/>
    </w:p>
    <w:p>
      <w:pPr>
        <w:pStyle w:val="827"/>
        <w:ind w:firstLine="540"/>
        <w:jc w:val="both"/>
        <w:spacing w:before="240"/>
      </w:pPr>
      <w:r>
        <w:rPr>
          <w:sz w:val="24"/>
        </w:rPr>
        <w:t xml:space="preserve">Возникновение обстоятельств, указанных в </w:t>
      </w:r>
      <w:hyperlink w:tooltip="21.2. Решение о возврате субсидии, предоставленной получателю субсидии, в случае недостижения результата предоставления субсидии Министерством не принимается, если указанное нарушение допущено получателем субсидии вследствие возникновения обстоятельств непреодолимой силы из числа предусмотренных пунктом 20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 w:anchor="P170" w:history="1">
        <w:r>
          <w:rPr>
            <w:color w:val="0000ff"/>
            <w:sz w:val="24"/>
          </w:rPr>
          <w:t xml:space="preserve">абзаце первом</w:t>
        </w:r>
      </w:hyperlink>
      <w:r>
        <w:rPr>
          <w:sz w:val="24"/>
        </w:rPr>
        <w:t xml:space="preserve"> настоящего пункта, подтверждается получателем субсидии документально.</w:t>
      </w:r>
      <w:r/>
    </w:p>
    <w:p>
      <w:pPr>
        <w:pStyle w:val="827"/>
        <w:jc w:val="both"/>
      </w:pPr>
      <w:r>
        <w:rPr>
          <w:sz w:val="24"/>
        </w:rPr>
        <w:t xml:space="preserve">(п. 21.2 введен </w:t>
      </w:r>
      <w:r>
        <w:rPr>
          <w:sz w:val="24"/>
        </w:rPr>
        <w:t xml:space="preserve">постановлением</w:t>
      </w:r>
      <w:r>
        <w:rPr>
          <w:sz w:val="24"/>
        </w:rPr>
        <w:t xml:space="preserve"> Правительства УР от 19.10.2020 N 483)</w:t>
      </w:r>
      <w:r/>
    </w:p>
    <w:p>
      <w:pPr>
        <w:pStyle w:val="827"/>
        <w:ind w:firstLine="540"/>
        <w:jc w:val="both"/>
        <w:spacing w:before="240"/>
      </w:pPr>
      <w:r>
        <w:rPr>
          <w:sz w:val="24"/>
        </w:rPr>
        <w:t xml:space="preserve">22. В случае установления фактов, указанных в </w:t>
      </w:r>
      <w:hyperlink w:tooltip="21.1. Возврат субсидии осуществляется в бюджет Удмуртской Республики:" w:anchor="P165" w:history="1">
        <w:r>
          <w:rPr>
            <w:color w:val="0000ff"/>
            <w:sz w:val="24"/>
          </w:rPr>
          <w:t xml:space="preserve">пункте 21.1</w:t>
        </w:r>
      </w:hyperlink>
      <w:r>
        <w:rPr>
          <w:sz w:val="24"/>
        </w:rPr>
        <w:t xml:space="preserve"> настоящего Порядка, субсидия подлежит возврату в бюджет Удмуртской Республики в следующем порядке:</w:t>
      </w:r>
      <w:r/>
    </w:p>
    <w:p>
      <w:pPr>
        <w:pStyle w:val="827"/>
        <w:ind w:firstLine="540"/>
        <w:jc w:val="both"/>
        <w:spacing w:before="240"/>
      </w:pPr>
      <w:r>
        <w:rPr>
          <w:sz w:val="24"/>
        </w:rPr>
        <w:t xml:space="preserve">1) Министерство направляет получателю субсидии письменное уведомление о возврате предоставленной субсидии с указанием ее размера;</w:t>
      </w:r>
      <w:r/>
    </w:p>
    <w:p>
      <w:pPr>
        <w:pStyle w:val="827"/>
        <w:ind w:firstLine="540"/>
        <w:jc w:val="both"/>
        <w:spacing w:before="240"/>
      </w:pPr>
      <w:r>
        <w:rPr>
          <w:sz w:val="24"/>
        </w:rPr>
        <w:t xml:space="preserve">2) получатель субсидии в течение 30 рабочих дней со дня получения письменного уведомления обязан перечислить указанные средства в бюджет Удмуртской Республики.</w:t>
      </w:r>
      <w:r/>
    </w:p>
    <w:p>
      <w:pPr>
        <w:pStyle w:val="827"/>
        <w:ind w:firstLine="540"/>
        <w:jc w:val="both"/>
        <w:spacing w:before="240"/>
      </w:pPr>
      <w:r>
        <w:rPr>
          <w:sz w:val="24"/>
        </w:rPr>
        <w:t xml:space="preserve">В случае неперечисления средств в указанный срок Министерство принимает меры для принудительного их взыскания в порядке, установленном законодательством Российской Федерации.</w:t>
      </w:r>
      <w:r/>
    </w:p>
    <w:p>
      <w:pPr>
        <w:pStyle w:val="827"/>
        <w:jc w:val="both"/>
      </w:pPr>
      <w:r>
        <w:rPr>
          <w:sz w:val="24"/>
        </w:rPr>
        <w:t xml:space="preserve">(п. 22 в ред. </w:t>
      </w:r>
      <w:r>
        <w:rPr>
          <w:sz w:val="24"/>
        </w:rPr>
        <w:t xml:space="preserve">постановления</w:t>
      </w:r>
      <w:r>
        <w:rPr>
          <w:sz w:val="24"/>
        </w:rPr>
        <w:t xml:space="preserve"> Правительства УР от 19.10.2020 N 483)</w:t>
      </w:r>
      <w:r/>
    </w:p>
    <w:p>
      <w:pPr>
        <w:pStyle w:val="827"/>
        <w:ind w:firstLine="540"/>
        <w:jc w:val="both"/>
        <w:spacing w:before="240"/>
      </w:pPr>
      <w:r>
        <w:rPr>
          <w:sz w:val="24"/>
        </w:rPr>
        <w:t xml:space="preserve">23. Министерство осуществляет контроль за целевым использованием субсидий.</w:t>
      </w:r>
      <w:r/>
    </w:p>
    <w:p>
      <w:pPr>
        <w:pStyle w:val="827"/>
        <w:ind w:firstLine="540"/>
        <w:jc w:val="both"/>
        <w:spacing w:before="240"/>
      </w:pPr>
      <w:r>
        <w:rPr>
          <w:sz w:val="24"/>
        </w:rPr>
        <w:t xml:space="preserve">24. Мониторинг достижения значения результата предоставления субсидии исходя из достижения значения результата предоставления субсидии, определенного соглашением, и событий, от</w:t>
      </w:r>
      <w:r>
        <w:rPr>
          <w:sz w:val="24"/>
        </w:rPr>
        <w:t xml:space="preserve">ражающих факт завершения реализации соответствующего мероприятия по достижению значения результата предоставления субсидии (контрольная точка), проводится Министерством в порядке и по формам, которые установлены Министерством финансов Российской Федерации.</w:t>
      </w:r>
      <w:r/>
    </w:p>
    <w:p>
      <w:pPr>
        <w:pStyle w:val="827"/>
        <w:jc w:val="both"/>
      </w:pPr>
      <w:r>
        <w:rPr>
          <w:sz w:val="24"/>
        </w:rPr>
        <w:t xml:space="preserve">(п. 24 введен </w:t>
      </w:r>
      <w:r>
        <w:rPr>
          <w:sz w:val="24"/>
        </w:rPr>
        <w:t xml:space="preserve">постановлением</w:t>
      </w:r>
      <w:r>
        <w:rPr>
          <w:sz w:val="24"/>
        </w:rPr>
        <w:t xml:space="preserve"> Правительства УР от 15.08.2023 N 532)</w:t>
      </w:r>
      <w:r/>
    </w:p>
    <w:p>
      <w:pPr>
        <w:pStyle w:val="827"/>
        <w:jc w:val="both"/>
      </w:pPr>
      <w:r>
        <w:rPr>
          <w:sz w:val="24"/>
        </w:rPr>
      </w:r>
      <w:r/>
    </w:p>
    <w:p>
      <w:pPr>
        <w:pStyle w:val="827"/>
        <w:jc w:val="both"/>
      </w:pPr>
      <w:r>
        <w:rPr>
          <w:sz w:val="24"/>
        </w:rPr>
      </w:r>
      <w:r/>
    </w:p>
    <w:p>
      <w:pPr>
        <w:pStyle w:val="827"/>
        <w:jc w:val="both"/>
      </w:pPr>
      <w:r>
        <w:rPr>
          <w:sz w:val="24"/>
        </w:rPr>
      </w:r>
      <w:r/>
    </w:p>
    <w:p>
      <w:pPr>
        <w:pStyle w:val="827"/>
        <w:jc w:val="both"/>
      </w:pPr>
      <w:r>
        <w:rPr>
          <w:sz w:val="24"/>
        </w:rPr>
      </w:r>
      <w:r/>
    </w:p>
    <w:p>
      <w:pPr>
        <w:pStyle w:val="827"/>
        <w:jc w:val="both"/>
      </w:pPr>
      <w:r>
        <w:rPr>
          <w:sz w:val="24"/>
        </w:rPr>
      </w:r>
      <w:r/>
    </w:p>
    <w:p>
      <w:pPr>
        <w:pStyle w:val="827"/>
        <w:jc w:val="right"/>
        <w:outlineLvl w:val="1"/>
      </w:pPr>
      <w:r>
        <w:rPr>
          <w:sz w:val="24"/>
        </w:rPr>
        <w:t xml:space="preserve">Приложение 1</w:t>
      </w:r>
      <w:r/>
    </w:p>
    <w:p>
      <w:pPr>
        <w:pStyle w:val="827"/>
        <w:jc w:val="right"/>
      </w:pPr>
      <w:r>
        <w:rPr>
          <w:sz w:val="24"/>
        </w:rPr>
        <w:t xml:space="preserve">к Порядку</w:t>
      </w:r>
      <w:r/>
    </w:p>
    <w:p>
      <w:pPr>
        <w:pStyle w:val="827"/>
        <w:jc w:val="right"/>
      </w:pPr>
      <w:r>
        <w:rPr>
          <w:sz w:val="24"/>
        </w:rPr>
        <w:t xml:space="preserve">выплаты компенсации поставщикам</w:t>
      </w:r>
      <w:r/>
    </w:p>
    <w:p>
      <w:pPr>
        <w:pStyle w:val="827"/>
        <w:jc w:val="right"/>
      </w:pPr>
      <w:r>
        <w:rPr>
          <w:sz w:val="24"/>
        </w:rPr>
        <w:t xml:space="preserve">социальных услуг на территории</w:t>
      </w:r>
      <w:r/>
    </w:p>
    <w:p>
      <w:pPr>
        <w:pStyle w:val="827"/>
        <w:jc w:val="right"/>
      </w:pPr>
      <w:r>
        <w:rPr>
          <w:sz w:val="24"/>
        </w:rPr>
        <w:t xml:space="preserve">Удмуртской Республики</w:t>
      </w:r>
      <w:r/>
    </w:p>
    <w:p>
      <w:pPr>
        <w:pStyle w:val="827"/>
        <w:jc w:val="both"/>
      </w:pPr>
      <w:r>
        <w:rPr>
          <w:sz w:val="24"/>
        </w:rPr>
      </w:r>
      <w:r/>
    </w:p>
    <w:p>
      <w:pPr>
        <w:pStyle w:val="827"/>
        <w:jc w:val="center"/>
      </w:pPr>
      <w:r>
        <w:rPr>
          <w:sz w:val="24"/>
        </w:rPr>
        <w:t xml:space="preserve">ОТЧЕТ</w:t>
      </w:r>
      <w:r/>
    </w:p>
    <w:p>
      <w:pPr>
        <w:pStyle w:val="827"/>
        <w:jc w:val="center"/>
      </w:pPr>
      <w:r>
        <w:rPr>
          <w:sz w:val="24"/>
        </w:rPr>
        <w:t xml:space="preserve">о достижении значения результата предоставления</w:t>
      </w:r>
      <w:r/>
    </w:p>
    <w:p>
      <w:pPr>
        <w:pStyle w:val="827"/>
        <w:jc w:val="center"/>
      </w:pPr>
      <w:r>
        <w:rPr>
          <w:sz w:val="24"/>
        </w:rPr>
        <w:t xml:space="preserve">субсидии и показателя, необходимого для достижения</w:t>
      </w:r>
      <w:r/>
    </w:p>
    <w:p>
      <w:pPr>
        <w:pStyle w:val="827"/>
        <w:jc w:val="center"/>
      </w:pPr>
      <w:r>
        <w:rPr>
          <w:sz w:val="24"/>
        </w:rPr>
        <w:t xml:space="preserve">результата предоставления субсидии,</w:t>
      </w:r>
      <w:r/>
    </w:p>
    <w:p>
      <w:pPr>
        <w:pStyle w:val="827"/>
        <w:jc w:val="both"/>
      </w:pPr>
      <w:r>
        <w:rPr>
          <w:sz w:val="24"/>
        </w:rPr>
      </w:r>
      <w:r/>
    </w:p>
    <w:p>
      <w:pPr>
        <w:pStyle w:val="827"/>
        <w:ind w:firstLine="540"/>
        <w:jc w:val="both"/>
      </w:pPr>
      <w:r>
        <w:rPr>
          <w:sz w:val="24"/>
        </w:rPr>
        <w:t xml:space="preserve">Утратил силу. - </w:t>
      </w:r>
      <w:r>
        <w:rPr>
          <w:sz w:val="24"/>
        </w:rPr>
        <w:t xml:space="preserve">Постановление</w:t>
      </w:r>
      <w:r>
        <w:rPr>
          <w:sz w:val="24"/>
        </w:rPr>
        <w:t xml:space="preserve"> Правительства УР от 10.12.2024 N 657.</w:t>
      </w:r>
      <w:r/>
    </w:p>
    <w:p>
      <w:pPr>
        <w:pStyle w:val="827"/>
        <w:jc w:val="both"/>
      </w:pPr>
      <w:r>
        <w:rPr>
          <w:sz w:val="24"/>
        </w:rPr>
      </w:r>
      <w:r/>
    </w:p>
    <w:p>
      <w:pPr>
        <w:pStyle w:val="827"/>
        <w:jc w:val="both"/>
      </w:pPr>
      <w:r>
        <w:rPr>
          <w:sz w:val="24"/>
        </w:rPr>
      </w:r>
      <w:r/>
    </w:p>
    <w:p>
      <w:pPr>
        <w:pStyle w:val="827"/>
        <w:jc w:val="both"/>
        <w:spacing w:before="100" w:after="100"/>
        <w:rPr>
          <w:sz w:val="2"/>
          <w:szCs w:val="2"/>
        </w:rPr>
        <w:pBdr>
          <w:bottom w:val="single" w:color="000000" w:sz="6" w:space="0"/>
        </w:pBdr>
      </w:pPr>
      <w:r>
        <w:rPr>
          <w:sz w:val="2"/>
          <w:szCs w:val="2"/>
        </w:rPr>
      </w:r>
      <w:r>
        <w:rPr>
          <w:sz w:val="2"/>
          <w:szCs w:val="2"/>
        </w:rPr>
      </w:r>
    </w:p>
    <w:sectPr>
      <w:headerReference w:type="default" r:id="rId8"/>
      <w:headerReference w:type="first" r:id="rId9"/>
      <w:footerReference w:type="default" r:id="rId10"/>
      <w:footerReference w:type="first" r:id="rId11"/>
      <w:footnotePr/>
      <w:endnotePr/>
      <w:type w:val="nextPage"/>
      <w:pgSz w:w="11906" w:h="16838" w:orient="portrait"/>
      <w:pgMar w:top="1440" w:right="566" w:bottom="1440" w:left="1133" w:header="0" w:footer="0"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6030504020204"/>
  </w:font>
  <w:font w:name="Courier New">
    <w:panose1 w:val="020704090202050204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663"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rPr>
        <w:sz w:val="2"/>
        <w:szCs w:val="2"/>
      </w:rPr>
      <w:pBdr>
        <w:bottom w:val="single" w:color="000000" w:sz="12" w:space="0"/>
      </w:pBdr>
    </w:pPr>
    <w:r>
      <w:rPr>
        <w:sz w:val="2"/>
        <w:szCs w:val="2"/>
      </w:rPr>
    </w:r>
    <w:r>
      <w:rPr>
        <w:sz w:val="2"/>
        <w:szCs w:val="2"/>
      </w:rPr>
    </w: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blPrEx/>
      <w:trPr>
        <w:trHeight w:val="1663" w:hRule="exact"/>
      </w:trPr>
      <w:tc>
        <w:tcPr>
          <w:tcW w:w="1650" w:type="pct"/>
          <w:vAlign w:val="center"/>
          <w:textDirection w:val="lrTb"/>
          <w:noWrap w:val="false"/>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r/>
        </w:p>
      </w:tc>
      <w:tc>
        <w:tcPr>
          <w:tcW w:w="1700" w:type="pct"/>
          <w:vAlign w:val="center"/>
          <w:textDirection w:val="lrTb"/>
          <w:noWrap w:val="false"/>
        </w:tcPr>
        <w:p>
          <w:pPr>
            <w:jc w:val="center"/>
          </w:pPr>
          <w:r/>
          <w:hyperlink r:id="rId1" w:tooltip="https://www.consultant.ru" w:history="1">
            <w:r>
              <w:rPr>
                <w:rFonts w:ascii="Tahoma" w:hAnsi="Tahoma" w:cs="Tahoma"/>
                <w:b/>
                <w:color w:val="0000ff"/>
              </w:rPr>
              <w:t xml:space="preserve">www.consultant.ru</w:t>
            </w:r>
          </w:hyperlink>
          <w:r/>
          <w:r/>
        </w:p>
      </w:tc>
      <w:tc>
        <w:tcPr>
          <w:tcW w:w="1650" w:type="pct"/>
          <w:vAlign w:val="center"/>
          <w:textDirection w:val="lrTb"/>
          <w:noWrap w:val="false"/>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r/>
        </w:p>
      </w:tc>
    </w:tr>
  </w:tbl>
  <w:p>
    <w:r>
      <w:rPr>
        <w:sz w:val="2"/>
        <w:szCs w:val="2"/>
      </w:rPr>
      <w:t xml:space="preserve">1</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683"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Постановление Правительства УР от 05.11.2014 N 427</w:t>
            <w:br/>
            <w:t xml:space="preserve">(ред. от 10.12.2024)</w:t>
            <w:br/>
            <w:t xml:space="preserve">"Об утверждении Порядка выплаты компенсации пост...</w:t>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23.12.2024</w:t>
          </w:r>
          <w:r>
            <w:rPr>
              <w:rFonts w:ascii="Tahoma" w:hAnsi="Tahoma" w:cs="Tahoma"/>
            </w:rPr>
          </w:r>
        </w:p>
      </w:tc>
    </w:tr>
  </w:tbl>
  <w:p>
    <w:pPr>
      <w:rPr>
        <w:sz w:val="2"/>
        <w:szCs w:val="2"/>
      </w:rPr>
      <w:pBdr>
        <w:bottom w:val="single" w:color="000000" w:sz="12" w:space="0"/>
      </w:pBdr>
    </w:pPr>
    <w:r>
      <w:rPr>
        <w:sz w:val="2"/>
        <w:szCs w:val="2"/>
      </w:rPr>
    </w:r>
    <w:r>
      <w:rPr>
        <w:sz w:val="2"/>
        <w:szCs w:val="2"/>
      </w:rPr>
    </w:r>
  </w:p>
  <w:p>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Look w:val="04A0" w:firstRow="1" w:lastRow="0" w:firstColumn="1" w:lastColumn="0" w:noHBand="0" w:noVBand="1"/>
    </w:tblPr>
    <w:tblGrid>
      <w:gridCol w:w="1"/>
      <w:gridCol w:w="1"/>
    </w:tblGrid>
    <w:tr>
      <w:tblPrEx/>
      <w:trPr>
        <w:trHeight w:val="1683" w:hRule="exact"/>
      </w:trPr>
      <w:tc>
        <w:tcPr>
          <w:tcW w:w="2700" w:type="pct"/>
          <w:vAlign w:val="center"/>
          <w:textDirection w:val="lrTb"/>
          <w:noWrap w:val="false"/>
        </w:tcPr>
        <w:p>
          <w:pPr>
            <w:rPr>
              <w:rFonts w:ascii="Tahoma" w:hAnsi="Tahoma" w:cs="Tahoma"/>
            </w:rPr>
          </w:pPr>
          <w:r>
            <w:rPr>
              <w:rFonts w:ascii="Tahoma" w:hAnsi="Tahoma" w:cs="Tahoma"/>
              <w:sz w:val="16"/>
              <w:szCs w:val="16"/>
            </w:rPr>
            <w:t xml:space="preserve">Постановление Правительства УР от 05.11.2014 N 427</w:t>
            <w:br/>
            <w:t xml:space="preserve">(ред. от 10.12.2024)</w:t>
            <w:br/>
            <w:t xml:space="preserve">"Об утверждении Порядка выплаты компенсации пост...</w:t>
          </w:r>
          <w:r>
            <w:rPr>
              <w:rFonts w:ascii="Tahoma" w:hAnsi="Tahoma" w:cs="Tahoma"/>
            </w:rPr>
          </w:r>
        </w:p>
      </w:tc>
      <w:tc>
        <w:tcPr>
          <w:tcW w:w="2300" w:type="pct"/>
          <w:vAlign w:val="center"/>
          <w:textDirection w:val="lrTb"/>
          <w:noWrap w:val="false"/>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23.12.2024</w:t>
          </w:r>
          <w:r>
            <w:rPr>
              <w:rFonts w:ascii="Tahoma" w:hAnsi="Tahoma" w:cs="Tahoma"/>
            </w:rPr>
          </w:r>
        </w:p>
      </w:tc>
    </w:tr>
  </w:tbl>
  <w:p>
    <w:pPr>
      <w:rPr>
        <w:sz w:val="2"/>
        <w:szCs w:val="2"/>
      </w:rPr>
      <w:pBdr>
        <w:bottom w:val="single" w:color="000000" w:sz="12" w:space="0"/>
      </w:pBdr>
    </w:pPr>
    <w:r>
      <w:rPr>
        <w:sz w:val="2"/>
        <w:szCs w:val="2"/>
      </w:rPr>
    </w:r>
    <w:r>
      <w:rPr>
        <w:sz w:val="2"/>
        <w:szCs w:val="2"/>
      </w:rPr>
    </w:r>
  </w:p>
  <w:p>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0">
    <w:name w:val="Normal"/>
    <w:qFormat/>
  </w:style>
  <w:style w:type="paragraph" w:styleId="13">
    <w:name w:val="Heading 1"/>
    <w:basedOn w:val="10"/>
    <w:next w:val="10"/>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10"/>
    <w:next w:val="10"/>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10"/>
    <w:next w:val="10"/>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10"/>
    <w:next w:val="10"/>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10"/>
    <w:next w:val="10"/>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10"/>
    <w:next w:val="10"/>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10"/>
    <w:next w:val="10"/>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10"/>
    <w:next w:val="10"/>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10"/>
    <w:next w:val="10"/>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10"/>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10"/>
    <w:next w:val="10"/>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10"/>
    <w:next w:val="10"/>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10"/>
    <w:next w:val="10"/>
    <w:link w:val="39"/>
    <w:uiPriority w:val="29"/>
    <w:qFormat/>
    <w:pPr>
      <w:ind w:left="720" w:right="720"/>
    </w:pPr>
    <w:rPr>
      <w:i/>
    </w:rPr>
  </w:style>
  <w:style w:type="character" w:styleId="39">
    <w:name w:val="Quote Char"/>
    <w:link w:val="38"/>
    <w:uiPriority w:val="29"/>
    <w:rPr>
      <w:i/>
    </w:rPr>
  </w:style>
  <w:style w:type="paragraph" w:styleId="40">
    <w:name w:val="Intense Quote"/>
    <w:basedOn w:val="10"/>
    <w:next w:val="10"/>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10"/>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10"/>
    <w:link w:val="45"/>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10"/>
    <w:next w:val="10"/>
    <w:link w:val="47"/>
    <w:uiPriority w:val="35"/>
    <w:semiHidden/>
    <w:unhideWhenUsed/>
    <w:qFormat/>
    <w:pPr>
      <w:spacing w:line="276" w:lineRule="auto"/>
    </w:pPr>
    <w:rPr>
      <w:b/>
      <w:bCs/>
      <w:color w:val="4f81bd" w:themeColor="accent1"/>
      <w:sz w:val="18"/>
      <w:szCs w:val="18"/>
    </w:rPr>
  </w:style>
  <w:style w:type="character" w:styleId="47">
    <w:name w:val="Caption Char"/>
    <w:basedOn w:val="11"/>
    <w:link w:val="46"/>
    <w:uiPriority w:val="35"/>
    <w:rPr>
      <w:b/>
      <w:bCs/>
      <w:color w:val="4f81bd" w:themeColor="accent1"/>
      <w:sz w:val="18"/>
      <w:szCs w:val="18"/>
    </w:rPr>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10"/>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10"/>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10"/>
    <w:next w:val="10"/>
    <w:uiPriority w:val="39"/>
    <w:unhideWhenUsed/>
    <w:pPr>
      <w:ind w:left="0" w:right="0" w:firstLine="0"/>
      <w:spacing w:after="57"/>
    </w:pPr>
  </w:style>
  <w:style w:type="paragraph" w:styleId="182">
    <w:name w:val="toc 2"/>
    <w:basedOn w:val="10"/>
    <w:next w:val="10"/>
    <w:uiPriority w:val="39"/>
    <w:unhideWhenUsed/>
    <w:pPr>
      <w:ind w:left="283" w:right="0" w:firstLine="0"/>
      <w:spacing w:after="57"/>
    </w:pPr>
  </w:style>
  <w:style w:type="paragraph" w:styleId="183">
    <w:name w:val="toc 3"/>
    <w:basedOn w:val="10"/>
    <w:next w:val="10"/>
    <w:uiPriority w:val="39"/>
    <w:unhideWhenUsed/>
    <w:pPr>
      <w:ind w:left="567" w:right="0" w:firstLine="0"/>
      <w:spacing w:after="57"/>
    </w:pPr>
  </w:style>
  <w:style w:type="paragraph" w:styleId="184">
    <w:name w:val="toc 4"/>
    <w:basedOn w:val="10"/>
    <w:next w:val="10"/>
    <w:uiPriority w:val="39"/>
    <w:unhideWhenUsed/>
    <w:pPr>
      <w:ind w:left="850" w:right="0" w:firstLine="0"/>
      <w:spacing w:after="57"/>
    </w:pPr>
  </w:style>
  <w:style w:type="paragraph" w:styleId="185">
    <w:name w:val="toc 5"/>
    <w:basedOn w:val="10"/>
    <w:next w:val="10"/>
    <w:uiPriority w:val="39"/>
    <w:unhideWhenUsed/>
    <w:pPr>
      <w:ind w:left="1134" w:right="0" w:firstLine="0"/>
      <w:spacing w:after="57"/>
    </w:pPr>
  </w:style>
  <w:style w:type="paragraph" w:styleId="186">
    <w:name w:val="toc 6"/>
    <w:basedOn w:val="10"/>
    <w:next w:val="10"/>
    <w:uiPriority w:val="39"/>
    <w:unhideWhenUsed/>
    <w:pPr>
      <w:ind w:left="1417" w:right="0" w:firstLine="0"/>
      <w:spacing w:after="57"/>
    </w:pPr>
  </w:style>
  <w:style w:type="paragraph" w:styleId="187">
    <w:name w:val="toc 7"/>
    <w:basedOn w:val="10"/>
    <w:next w:val="10"/>
    <w:uiPriority w:val="39"/>
    <w:unhideWhenUsed/>
    <w:pPr>
      <w:ind w:left="1701" w:right="0" w:firstLine="0"/>
      <w:spacing w:after="57"/>
    </w:pPr>
  </w:style>
  <w:style w:type="paragraph" w:styleId="188">
    <w:name w:val="toc 8"/>
    <w:basedOn w:val="10"/>
    <w:next w:val="10"/>
    <w:uiPriority w:val="39"/>
    <w:unhideWhenUsed/>
    <w:pPr>
      <w:ind w:left="1984" w:right="0" w:firstLine="0"/>
      <w:spacing w:after="57"/>
    </w:pPr>
  </w:style>
  <w:style w:type="paragraph" w:styleId="189">
    <w:name w:val="toc 9"/>
    <w:basedOn w:val="10"/>
    <w:next w:val="10"/>
    <w:uiPriority w:val="39"/>
    <w:unhideWhenUsed/>
    <w:pPr>
      <w:ind w:left="2268" w:right="0" w:firstLine="0"/>
      <w:spacing w:after="57"/>
    </w:pPr>
  </w:style>
  <w:style w:type="paragraph" w:styleId="190">
    <w:name w:val="TOC Heading"/>
    <w:uiPriority w:val="39"/>
    <w:unhideWhenUsed/>
  </w:style>
  <w:style w:type="paragraph" w:styleId="191">
    <w:name w:val="table of figures"/>
    <w:basedOn w:val="10"/>
    <w:next w:val="10"/>
    <w:uiPriority w:val="99"/>
    <w:unhideWhenUsed/>
    <w:pPr>
      <w:spacing w:after="0" w:afterAutospacing="0"/>
    </w:pPr>
  </w:style>
  <w:style w:type="paragraph" w:styleId="827" w:default="1" w:customStyle="1">
    <w:name w:val="ConsPlusNormal"/>
    <w:pPr>
      <w:widowControl w:val="off"/>
    </w:pPr>
    <w:rPr>
      <w:rFonts w:ascii="Times New Roman" w:hAnsi="Times New Roman" w:cs="Times New Roman"/>
      <w:sz w:val="24"/>
    </w:rPr>
  </w:style>
  <w:style w:type="paragraph" w:styleId="828" w:customStyle="1">
    <w:name w:val="ConsPlusNonformat"/>
    <w:pPr>
      <w:widowControl w:val="off"/>
    </w:pPr>
    <w:rPr>
      <w:rFonts w:ascii="Courier New" w:hAnsi="Courier New" w:cs="Courier New"/>
      <w:sz w:val="20"/>
    </w:rPr>
  </w:style>
  <w:style w:type="paragraph" w:styleId="829" w:customStyle="1">
    <w:name w:val="ConsPlusTitle"/>
    <w:pPr>
      <w:widowControl w:val="off"/>
    </w:pPr>
    <w:rPr>
      <w:rFonts w:ascii="Arial" w:hAnsi="Arial" w:cs="Arial"/>
      <w:b/>
      <w:sz w:val="24"/>
    </w:rPr>
  </w:style>
  <w:style w:type="paragraph" w:styleId="830" w:customStyle="1">
    <w:name w:val="ConsPlusCell"/>
    <w:pPr>
      <w:widowControl w:val="off"/>
    </w:pPr>
    <w:rPr>
      <w:rFonts w:ascii="Courier New" w:hAnsi="Courier New" w:cs="Courier New"/>
      <w:sz w:val="20"/>
    </w:rPr>
  </w:style>
  <w:style w:type="paragraph" w:styleId="831" w:customStyle="1">
    <w:name w:val="ConsPlusDocList"/>
    <w:pPr>
      <w:widowControl w:val="off"/>
    </w:pPr>
    <w:rPr>
      <w:rFonts w:ascii="Tahoma" w:hAnsi="Tahoma" w:cs="Tahoma"/>
      <w:sz w:val="18"/>
    </w:rPr>
  </w:style>
  <w:style w:type="paragraph" w:styleId="832" w:customStyle="1">
    <w:name w:val="ConsPlusTitlePage"/>
    <w:pPr>
      <w:widowControl w:val="off"/>
    </w:pPr>
    <w:rPr>
      <w:rFonts w:ascii="Tahoma" w:hAnsi="Tahoma" w:cs="Tahoma"/>
      <w:sz w:val="20"/>
    </w:rPr>
  </w:style>
  <w:style w:type="paragraph" w:styleId="833" w:customStyle="1">
    <w:name w:val="ConsPlusJurTerm"/>
    <w:pPr>
      <w:widowControl w:val="off"/>
    </w:pPr>
    <w:rPr>
      <w:rFonts w:ascii="Tahoma" w:hAnsi="Tahoma" w:cs="Tahoma"/>
      <w:sz w:val="26"/>
    </w:rPr>
  </w:style>
  <w:style w:type="paragraph" w:styleId="834" w:customStyle="1">
    <w:name w:val="ConsPlusTextList"/>
    <w:pPr>
      <w:widowControl w:val="off"/>
    </w:pPr>
    <w:rPr>
      <w:rFonts w:ascii="Times New Roman" w:hAnsi="Times New Roman" w:cs="Times New Roman"/>
      <w:sz w:val="24"/>
    </w:rPr>
  </w:style>
  <w:style w:type="paragraph" w:styleId="835" w:customStyle="1">
    <w:name w:val="ConsPlusTextList"/>
    <w:pPr>
      <w:widowControl w:val="off"/>
    </w:pPr>
    <w:rPr>
      <w:rFonts w:ascii="Times New Roman" w:hAnsi="Times New Roman" w:cs="Times New Roman"/>
      <w:sz w:val="24"/>
    </w:rPr>
  </w:style>
  <w:style w:type="character" w:styleId="2043" w:default="1">
    <w:name w:val="Default Paragraph Font"/>
    <w:uiPriority w:val="1"/>
    <w:semiHidden/>
    <w:unhideWhenUsed/>
  </w:style>
  <w:style w:type="numbering" w:styleId="2044" w:default="1">
    <w:name w:val="No List"/>
    <w:uiPriority w:val="99"/>
    <w:semiHidden/>
    <w:unhideWhenUsed/>
  </w:style>
  <w:style w:type="table" w:styleId="2045"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image" Target="media/image1.png"/><Relationship Id="rId13" Type="http://schemas.openxmlformats.org/officeDocument/2006/relationships/hyperlink" Target="https://www.consultant.ru" TargetMode="External"/><Relationship Id="rId14" Type="http://schemas.openxmlformats.org/officeDocument/2006/relationships/hyperlink" Target="https://www.consultant.ru" TargetMode="External"/><Relationship Id="rId15" Type="http://schemas.openxmlformats.org/officeDocument/2006/relationships/image" Target="media/image2.wmf"/><Relationship Id="rId16" Type="http://schemas.openxmlformats.org/officeDocument/2006/relationships/image" Target="media/media1.sv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Р7-Офис/2024.4.2.721</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УР от 05.11.2014 N 427
(ред. от 10.12.2024)
"Об утверждении Порядка выплаты компенсации поставщикам социальных услуг на территории Удмуртской Республики"
(Зарегистрировано в Управлении Минюста России по УР 17.11.2014 N RU18000201400871)</dc:title>
  <cp:lastModifiedBy>kamasheva_ao</cp:lastModifiedBy>
  <cp:revision>1</cp:revision>
  <dcterms:created xsi:type="dcterms:W3CDTF">2025-03-26T09:45:45Z</dcterms:created>
  <dcterms:modified xsi:type="dcterms:W3CDTF">2025-03-26T09:47:18Z</dcterms:modified>
</cp:coreProperties>
</file>