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D4" w:rsidRDefault="005862D4" w:rsidP="005862D4">
      <w:pPr>
        <w:ind w:hanging="40"/>
        <w:jc w:val="center"/>
        <w:rPr>
          <w:sz w:val="28"/>
          <w:szCs w:val="28"/>
        </w:rPr>
      </w:pPr>
      <w:r>
        <w:rPr>
          <w:sz w:val="28"/>
          <w:szCs w:val="28"/>
        </w:rPr>
        <w:t>СЛЕДСТВЕННОЕ УПРАВЛЕНИЕ СЛЕДСТВЕННОГО КОМИТЕТА РОССИЙСКОЙ ФЕДЕРАЦИИ ПО УДМУРТСКОЙ РЕСПУБЛИКЕ</w:t>
      </w:r>
    </w:p>
    <w:p w:rsidR="005862D4" w:rsidRDefault="005862D4" w:rsidP="005862D4">
      <w:pPr>
        <w:ind w:hanging="38"/>
        <w:jc w:val="center"/>
        <w:rPr>
          <w:sz w:val="28"/>
          <w:szCs w:val="28"/>
        </w:rPr>
      </w:pPr>
    </w:p>
    <w:p w:rsidR="005862D4" w:rsidRDefault="005862D4" w:rsidP="005862D4">
      <w:pPr>
        <w:ind w:hanging="38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ФЕДЕРАЛЬНОЙ СЛУЖБЫ БЕЗОПАСНОСТИ РОССИЙСКОЙ ФЕДЕРАЦИИ ПО УДМУРТСКОЙ РЕСПУБЛИКЕ</w:t>
      </w:r>
    </w:p>
    <w:p w:rsidR="005862D4" w:rsidRDefault="005862D4" w:rsidP="005862D4">
      <w:pPr>
        <w:ind w:hanging="38"/>
        <w:jc w:val="center"/>
        <w:rPr>
          <w:sz w:val="28"/>
          <w:szCs w:val="28"/>
        </w:rPr>
      </w:pPr>
    </w:p>
    <w:p w:rsidR="005862D4" w:rsidRDefault="005862D4" w:rsidP="005862D4">
      <w:pPr>
        <w:ind w:hanging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ВНУТРЕННИХ ДЕЛ ПО УДМУРТСКОЙ РЕСПУБЛИКЕ </w:t>
      </w:r>
    </w:p>
    <w:p w:rsidR="005862D4" w:rsidRDefault="005862D4" w:rsidP="005862D4">
      <w:pPr>
        <w:ind w:hanging="38"/>
        <w:jc w:val="center"/>
        <w:rPr>
          <w:sz w:val="28"/>
          <w:szCs w:val="28"/>
        </w:rPr>
      </w:pPr>
    </w:p>
    <w:p w:rsidR="005862D4" w:rsidRDefault="005862D4" w:rsidP="005862D4">
      <w:pPr>
        <w:ind w:hanging="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СОЦИАЛЬНОЙ ПОЛИТИКИ И ТРУДА </w:t>
      </w:r>
    </w:p>
    <w:p w:rsidR="005862D4" w:rsidRDefault="005862D4" w:rsidP="005862D4">
      <w:pPr>
        <w:ind w:hanging="38"/>
        <w:jc w:val="center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5862D4" w:rsidRDefault="005862D4" w:rsidP="005862D4">
      <w:pPr>
        <w:ind w:hanging="40"/>
        <w:jc w:val="center"/>
        <w:rPr>
          <w:sz w:val="28"/>
          <w:szCs w:val="28"/>
        </w:rPr>
      </w:pPr>
    </w:p>
    <w:p w:rsidR="005862D4" w:rsidRDefault="005862D4" w:rsidP="005862D4">
      <w:pPr>
        <w:ind w:hanging="38"/>
        <w:jc w:val="center"/>
        <w:rPr>
          <w:b/>
          <w:sz w:val="28"/>
          <w:szCs w:val="28"/>
        </w:rPr>
      </w:pPr>
    </w:p>
    <w:p w:rsidR="005862D4" w:rsidRDefault="005862D4" w:rsidP="005862D4">
      <w:pPr>
        <w:ind w:hanging="38"/>
        <w:jc w:val="center"/>
        <w:rPr>
          <w:b/>
          <w:sz w:val="28"/>
          <w:szCs w:val="28"/>
        </w:rPr>
      </w:pPr>
    </w:p>
    <w:p w:rsidR="005862D4" w:rsidRDefault="005862D4" w:rsidP="005862D4">
      <w:pPr>
        <w:ind w:hanging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5862D4" w:rsidRDefault="005862D4" w:rsidP="005862D4">
      <w:pPr>
        <w:spacing w:line="240" w:lineRule="exact"/>
        <w:ind w:hanging="40"/>
        <w:rPr>
          <w:sz w:val="28"/>
          <w:szCs w:val="28"/>
        </w:rPr>
      </w:pPr>
    </w:p>
    <w:p w:rsidR="005862D4" w:rsidRDefault="005862D4" w:rsidP="005862D4">
      <w:pPr>
        <w:ind w:hanging="38"/>
        <w:rPr>
          <w:sz w:val="28"/>
          <w:szCs w:val="28"/>
        </w:rPr>
      </w:pPr>
      <w:r>
        <w:rPr>
          <w:sz w:val="28"/>
          <w:szCs w:val="28"/>
        </w:rPr>
        <w:t>«</w:t>
      </w:r>
      <w:r w:rsidR="00280ADD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607AD3">
        <w:rPr>
          <w:sz w:val="28"/>
          <w:szCs w:val="28"/>
        </w:rPr>
        <w:t>декабря</w:t>
      </w:r>
      <w:r w:rsidR="00280ADD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0AD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="00280ADD">
        <w:rPr>
          <w:sz w:val="28"/>
          <w:szCs w:val="28"/>
        </w:rPr>
        <w:t xml:space="preserve"> 103 </w:t>
      </w:r>
      <w:r>
        <w:rPr>
          <w:sz w:val="28"/>
          <w:szCs w:val="28"/>
        </w:rPr>
        <w:t>/</w:t>
      </w:r>
      <w:r w:rsidR="00280ADD">
        <w:rPr>
          <w:sz w:val="28"/>
          <w:szCs w:val="28"/>
        </w:rPr>
        <w:t xml:space="preserve"> 96 </w:t>
      </w:r>
      <w:r>
        <w:rPr>
          <w:sz w:val="28"/>
          <w:szCs w:val="28"/>
        </w:rPr>
        <w:t xml:space="preserve">/ </w:t>
      </w:r>
      <w:r w:rsidR="00280ADD">
        <w:rPr>
          <w:sz w:val="28"/>
          <w:szCs w:val="28"/>
        </w:rPr>
        <w:t>556 / 284</w:t>
      </w:r>
    </w:p>
    <w:p w:rsidR="005862D4" w:rsidRPr="001D135F" w:rsidRDefault="005862D4" w:rsidP="005862D4">
      <w:pPr>
        <w:ind w:hanging="38"/>
        <w:rPr>
          <w:sz w:val="28"/>
          <w:szCs w:val="28"/>
        </w:rPr>
      </w:pPr>
    </w:p>
    <w:p w:rsidR="005862D4" w:rsidRDefault="005862D4" w:rsidP="005862D4">
      <w:pPr>
        <w:ind w:hanging="38"/>
        <w:jc w:val="center"/>
        <w:rPr>
          <w:sz w:val="28"/>
          <w:szCs w:val="28"/>
        </w:rPr>
      </w:pPr>
      <w:r>
        <w:rPr>
          <w:sz w:val="28"/>
          <w:szCs w:val="28"/>
        </w:rPr>
        <w:t>г. Ижевск</w:t>
      </w:r>
    </w:p>
    <w:p w:rsidR="005862D4" w:rsidRDefault="005862D4" w:rsidP="005862D4">
      <w:pPr>
        <w:ind w:firstLine="505"/>
        <w:jc w:val="both"/>
        <w:rPr>
          <w:sz w:val="28"/>
          <w:szCs w:val="28"/>
        </w:rPr>
      </w:pPr>
    </w:p>
    <w:p w:rsidR="005862D4" w:rsidRPr="00B30055" w:rsidRDefault="005862D4" w:rsidP="005862D4">
      <w:pPr>
        <w:ind w:firstLine="505"/>
        <w:jc w:val="both"/>
        <w:rPr>
          <w:sz w:val="28"/>
          <w:szCs w:val="28"/>
        </w:rPr>
      </w:pPr>
    </w:p>
    <w:p w:rsidR="005862D4" w:rsidRDefault="005862D4" w:rsidP="005862D4">
      <w:pPr>
        <w:spacing w:line="240" w:lineRule="exact"/>
        <w:ind w:hanging="40"/>
        <w:jc w:val="center"/>
        <w:rPr>
          <w:b/>
          <w:sz w:val="28"/>
          <w:szCs w:val="28"/>
        </w:rPr>
      </w:pPr>
      <w:r w:rsidRPr="00AA1F15"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>межведомственной рабочей группы по вопросам профилактики и противодействия преступлениям, совершенным несовершеннолетними и в отношении несовершеннолетних</w:t>
      </w:r>
    </w:p>
    <w:p w:rsidR="005862D4" w:rsidRDefault="005862D4" w:rsidP="005862D4">
      <w:pPr>
        <w:ind w:hanging="40"/>
        <w:jc w:val="center"/>
        <w:rPr>
          <w:sz w:val="28"/>
          <w:szCs w:val="28"/>
        </w:rPr>
      </w:pPr>
    </w:p>
    <w:p w:rsidR="005862D4" w:rsidRDefault="005862D4" w:rsidP="005862D4">
      <w:pPr>
        <w:ind w:hanging="40"/>
        <w:jc w:val="center"/>
        <w:rPr>
          <w:sz w:val="28"/>
          <w:szCs w:val="28"/>
        </w:rPr>
      </w:pPr>
    </w:p>
    <w:p w:rsidR="005862D4" w:rsidRDefault="005862D4" w:rsidP="005862D4">
      <w:pPr>
        <w:ind w:firstLine="709"/>
        <w:jc w:val="both"/>
        <w:rPr>
          <w:sz w:val="28"/>
          <w:szCs w:val="28"/>
        </w:rPr>
      </w:pPr>
      <w:r w:rsidRPr="006F6514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6F651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эффективной и успешной</w:t>
      </w:r>
      <w:r w:rsidRPr="006F6514">
        <w:rPr>
          <w:sz w:val="28"/>
          <w:szCs w:val="28"/>
        </w:rPr>
        <w:t xml:space="preserve"> работы правоохранительных органов</w:t>
      </w:r>
      <w:r>
        <w:rPr>
          <w:sz w:val="28"/>
          <w:szCs w:val="28"/>
        </w:rPr>
        <w:t xml:space="preserve"> на территории Удмуртской Республики</w:t>
      </w:r>
      <w:r w:rsidRPr="006F651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сфере противодействия преступлениям, </w:t>
      </w:r>
      <w:r w:rsidR="00682E1B">
        <w:rPr>
          <w:sz w:val="28"/>
          <w:szCs w:val="28"/>
        </w:rPr>
        <w:t>совершенным</w:t>
      </w:r>
      <w:r>
        <w:rPr>
          <w:sz w:val="28"/>
          <w:szCs w:val="28"/>
        </w:rPr>
        <w:t xml:space="preserve"> несовершеннолетними и в отношении несовершеннолетних, </w:t>
      </w:r>
      <w:r w:rsidR="00682E1B">
        <w:rPr>
          <w:sz w:val="28"/>
          <w:szCs w:val="28"/>
        </w:rPr>
        <w:t>повышения эффективности</w:t>
      </w:r>
      <w:r>
        <w:rPr>
          <w:sz w:val="28"/>
          <w:szCs w:val="28"/>
        </w:rPr>
        <w:t xml:space="preserve"> межведомственного взаимодействия по</w:t>
      </w:r>
      <w:r w:rsidR="00682E1B">
        <w:rPr>
          <w:sz w:val="28"/>
          <w:szCs w:val="28"/>
        </w:rPr>
        <w:t xml:space="preserve"> вопросам</w:t>
      </w:r>
      <w:r>
        <w:rPr>
          <w:sz w:val="28"/>
          <w:szCs w:val="28"/>
        </w:rPr>
        <w:t xml:space="preserve"> профилактик</w:t>
      </w:r>
      <w:r w:rsidR="00682E1B">
        <w:rPr>
          <w:sz w:val="28"/>
          <w:szCs w:val="28"/>
        </w:rPr>
        <w:t>и</w:t>
      </w:r>
      <w:r>
        <w:rPr>
          <w:sz w:val="28"/>
          <w:szCs w:val="28"/>
        </w:rPr>
        <w:t xml:space="preserve"> совершения указанных преступлений, в соответствии с Федеральным законом от 24.06.1999 № 120-ФЗ</w:t>
      </w:r>
      <w:r w:rsidRPr="005862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</w:t>
      </w:r>
    </w:p>
    <w:p w:rsidR="005862D4" w:rsidRDefault="005862D4" w:rsidP="005862D4">
      <w:pPr>
        <w:ind w:firstLine="709"/>
        <w:jc w:val="both"/>
        <w:rPr>
          <w:sz w:val="28"/>
          <w:szCs w:val="28"/>
        </w:rPr>
      </w:pPr>
    </w:p>
    <w:p w:rsidR="005862D4" w:rsidRDefault="005862D4" w:rsidP="005862D4">
      <w:pPr>
        <w:jc w:val="center"/>
        <w:rPr>
          <w:b/>
          <w:sz w:val="28"/>
          <w:szCs w:val="28"/>
        </w:rPr>
      </w:pPr>
      <w:r w:rsidRPr="0065007D">
        <w:rPr>
          <w:b/>
          <w:spacing w:val="50"/>
          <w:sz w:val="28"/>
          <w:szCs w:val="28"/>
        </w:rPr>
        <w:t>ПРИКАЗЫВАЕМ</w:t>
      </w:r>
      <w:r w:rsidRPr="0025739C">
        <w:rPr>
          <w:b/>
          <w:sz w:val="28"/>
          <w:szCs w:val="28"/>
        </w:rPr>
        <w:t>:</w:t>
      </w:r>
    </w:p>
    <w:p w:rsidR="005862D4" w:rsidRDefault="005862D4" w:rsidP="005862D4">
      <w:pPr>
        <w:jc w:val="center"/>
        <w:rPr>
          <w:b/>
          <w:sz w:val="28"/>
          <w:szCs w:val="28"/>
        </w:rPr>
      </w:pPr>
    </w:p>
    <w:p w:rsidR="005862D4" w:rsidRPr="005862D4" w:rsidRDefault="005862D4" w:rsidP="005862D4">
      <w:pPr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862D4">
        <w:rPr>
          <w:sz w:val="28"/>
          <w:szCs w:val="28"/>
        </w:rPr>
        <w:t xml:space="preserve">Создать межведомственную рабочую </w:t>
      </w:r>
      <w:r>
        <w:rPr>
          <w:sz w:val="28"/>
          <w:szCs w:val="28"/>
        </w:rPr>
        <w:t>группу по вопросам профилактики и противодействия преступлениям, совершенным несовершеннолетними и в отношении несовершеннолетних (далее – Межведомственная группа).</w:t>
      </w:r>
    </w:p>
    <w:p w:rsidR="005862D4" w:rsidRDefault="005862D4" w:rsidP="005862D4">
      <w:pPr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прилагаемое Положение </w:t>
      </w:r>
      <w:r w:rsidRPr="009D2D8F">
        <w:rPr>
          <w:sz w:val="28"/>
          <w:szCs w:val="28"/>
        </w:rPr>
        <w:t xml:space="preserve">о </w:t>
      </w:r>
      <w:r w:rsidRPr="006F2677">
        <w:rPr>
          <w:sz w:val="28"/>
          <w:szCs w:val="28"/>
        </w:rPr>
        <w:t>Межведомственн</w:t>
      </w:r>
      <w:r>
        <w:rPr>
          <w:sz w:val="28"/>
          <w:szCs w:val="28"/>
        </w:rPr>
        <w:t>ой</w:t>
      </w:r>
      <w:r w:rsidRPr="006F2677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е.</w:t>
      </w:r>
    </w:p>
    <w:p w:rsidR="005862D4" w:rsidRDefault="005862D4" w:rsidP="005862D4">
      <w:pPr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Состав </w:t>
      </w:r>
      <w:r w:rsidRPr="009175A3">
        <w:rPr>
          <w:sz w:val="28"/>
          <w:szCs w:val="28"/>
        </w:rPr>
        <w:t xml:space="preserve">Межведомственной группы </w:t>
      </w:r>
      <w:r>
        <w:rPr>
          <w:sz w:val="28"/>
          <w:szCs w:val="28"/>
        </w:rPr>
        <w:t xml:space="preserve">утверждать приказом руководителя </w:t>
      </w:r>
      <w:r w:rsidRPr="009342F5">
        <w:rPr>
          <w:sz w:val="28"/>
          <w:szCs w:val="28"/>
        </w:rPr>
        <w:t>следственного управления Следственного комитета Российской Федерации по Удмуртской Республике</w:t>
      </w:r>
      <w:r>
        <w:rPr>
          <w:sz w:val="28"/>
          <w:szCs w:val="28"/>
        </w:rPr>
        <w:t xml:space="preserve"> по предложениям руководителей </w:t>
      </w:r>
      <w:r>
        <w:rPr>
          <w:sz w:val="28"/>
          <w:szCs w:val="28"/>
        </w:rPr>
        <w:lastRenderedPageBreak/>
        <w:t xml:space="preserve">заинтересованных </w:t>
      </w:r>
      <w:r w:rsidR="009B023E">
        <w:rPr>
          <w:sz w:val="28"/>
          <w:szCs w:val="28"/>
        </w:rPr>
        <w:t>территориальных органов федеральных органов исполнительной власти.</w:t>
      </w:r>
    </w:p>
    <w:p w:rsidR="005862D4" w:rsidRPr="00111D5E" w:rsidRDefault="007A1C4A" w:rsidP="005862D4">
      <w:pPr>
        <w:tabs>
          <w:tab w:val="left" w:pos="9900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5862D4">
        <w:rPr>
          <w:sz w:val="28"/>
        </w:rPr>
        <w:t xml:space="preserve">. </w:t>
      </w:r>
      <w:r w:rsidR="005862D4" w:rsidRPr="00667D1C">
        <w:rPr>
          <w:sz w:val="28"/>
        </w:rPr>
        <w:t xml:space="preserve">Контроль за исполнением приказа возложить на </w:t>
      </w:r>
      <w:r w:rsidR="005862D4">
        <w:rPr>
          <w:sz w:val="28"/>
        </w:rPr>
        <w:t xml:space="preserve">руководителей </w:t>
      </w:r>
      <w:r w:rsidR="009B023E">
        <w:rPr>
          <w:sz w:val="28"/>
        </w:rPr>
        <w:t>указанных органов по направлениям деятельности.</w:t>
      </w:r>
    </w:p>
    <w:p w:rsidR="005862D4" w:rsidRDefault="005862D4" w:rsidP="005862D4">
      <w:pPr>
        <w:spacing w:line="240" w:lineRule="exact"/>
        <w:jc w:val="both"/>
        <w:rPr>
          <w:b/>
          <w:sz w:val="28"/>
        </w:rPr>
      </w:pPr>
    </w:p>
    <w:p w:rsidR="005862D4" w:rsidRDefault="004B378C" w:rsidP="005862D4">
      <w:pPr>
        <w:spacing w:line="240" w:lineRule="exact"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5862D4" w:rsidRDefault="004B378C" w:rsidP="005862D4">
      <w:pPr>
        <w:spacing w:line="240" w:lineRule="exact"/>
        <w:ind w:right="-55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Р</w:t>
      </w:r>
      <w:r w:rsidR="005862D4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862D4" w:rsidRPr="00F47CA3">
        <w:rPr>
          <w:b/>
          <w:sz w:val="28"/>
          <w:szCs w:val="28"/>
        </w:rPr>
        <w:t xml:space="preserve"> </w:t>
      </w:r>
      <w:r w:rsidR="005862D4">
        <w:rPr>
          <w:b/>
          <w:sz w:val="28"/>
          <w:szCs w:val="28"/>
        </w:rPr>
        <w:t xml:space="preserve">       </w:t>
      </w:r>
      <w:r w:rsidR="005862D4" w:rsidRPr="00F47CA3">
        <w:rPr>
          <w:b/>
          <w:sz w:val="28"/>
          <w:szCs w:val="28"/>
        </w:rPr>
        <w:t xml:space="preserve">              </w:t>
      </w:r>
      <w:r w:rsidR="005862D4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</w:t>
      </w:r>
      <w:r w:rsidR="005862D4">
        <w:rPr>
          <w:snapToGrid w:val="0"/>
          <w:sz w:val="28"/>
          <w:szCs w:val="28"/>
        </w:rPr>
        <w:t>Министр внутренних дел</w:t>
      </w:r>
    </w:p>
    <w:p w:rsidR="005862D4" w:rsidRDefault="005862D4" w:rsidP="005862D4">
      <w:pPr>
        <w:spacing w:line="240" w:lineRule="exact"/>
        <w:ind w:right="-55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с</w:t>
      </w:r>
      <w:r w:rsidRPr="007037AC">
        <w:rPr>
          <w:sz w:val="28"/>
          <w:szCs w:val="28"/>
        </w:rPr>
        <w:t>ледственного</w:t>
      </w:r>
      <w:r>
        <w:rPr>
          <w:snapToGrid w:val="0"/>
          <w:sz w:val="28"/>
          <w:szCs w:val="28"/>
        </w:rPr>
        <w:t xml:space="preserve"> управления СК России             по Удмуртской Республике                                                                         </w:t>
      </w:r>
    </w:p>
    <w:p w:rsidR="005862D4" w:rsidRPr="00F47CA3" w:rsidRDefault="005862D4" w:rsidP="005862D4">
      <w:pPr>
        <w:pStyle w:val="6"/>
        <w:spacing w:before="0" w:after="0" w:line="240" w:lineRule="exact"/>
        <w:ind w:right="-5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Удмуртской Республике                 </w:t>
      </w:r>
      <w:r w:rsidRPr="00F47CA3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        </w:t>
      </w:r>
    </w:p>
    <w:p w:rsidR="005862D4" w:rsidRPr="00F47CA3" w:rsidRDefault="005862D4" w:rsidP="005862D4">
      <w:pPr>
        <w:pStyle w:val="6"/>
        <w:spacing w:before="0" w:after="0" w:line="240" w:lineRule="exact"/>
        <w:ind w:right="-55"/>
        <w:rPr>
          <w:b w:val="0"/>
          <w:sz w:val="28"/>
          <w:szCs w:val="28"/>
        </w:rPr>
      </w:pPr>
      <w:r w:rsidRPr="00F47CA3"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                                                   полковник полиции</w:t>
      </w:r>
    </w:p>
    <w:p w:rsidR="005862D4" w:rsidRDefault="004B378C" w:rsidP="005862D4">
      <w:pPr>
        <w:spacing w:line="240" w:lineRule="exact"/>
        <w:ind w:right="-55"/>
        <w:rPr>
          <w:sz w:val="28"/>
        </w:rPr>
      </w:pPr>
      <w:r>
        <w:rPr>
          <w:sz w:val="28"/>
        </w:rPr>
        <w:t>генерал-майор</w:t>
      </w:r>
      <w:r w:rsidR="005862D4">
        <w:rPr>
          <w:sz w:val="28"/>
        </w:rPr>
        <w:t xml:space="preserve"> юстиции</w:t>
      </w:r>
      <w:r w:rsidR="005862D4" w:rsidRPr="007C3091">
        <w:rPr>
          <w:sz w:val="28"/>
        </w:rPr>
        <w:t xml:space="preserve"> </w:t>
      </w:r>
      <w:r w:rsidR="005862D4">
        <w:rPr>
          <w:sz w:val="28"/>
        </w:rPr>
        <w:t xml:space="preserve">                                                                </w:t>
      </w:r>
    </w:p>
    <w:p w:rsidR="005862D4" w:rsidRDefault="005862D4" w:rsidP="005862D4">
      <w:pPr>
        <w:spacing w:line="240" w:lineRule="exact"/>
        <w:ind w:right="-5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  <w:r w:rsidR="004B378C">
        <w:rPr>
          <w:sz w:val="28"/>
        </w:rPr>
        <w:t xml:space="preserve"> </w:t>
      </w:r>
      <w:r>
        <w:rPr>
          <w:sz w:val="28"/>
        </w:rPr>
        <w:t xml:space="preserve">   </w:t>
      </w:r>
      <w:r w:rsidR="004B378C">
        <w:rPr>
          <w:sz w:val="28"/>
          <w:szCs w:val="28"/>
        </w:rPr>
        <w:t>М.Н. Тихонов</w:t>
      </w:r>
    </w:p>
    <w:p w:rsidR="005862D4" w:rsidRPr="00667D1C" w:rsidRDefault="005862D4" w:rsidP="005862D4">
      <w:pPr>
        <w:spacing w:line="240" w:lineRule="exact"/>
        <w:ind w:right="-55"/>
        <w:rPr>
          <w:sz w:val="28"/>
        </w:rPr>
      </w:pPr>
      <w:r>
        <w:rPr>
          <w:sz w:val="28"/>
        </w:rPr>
        <w:t xml:space="preserve">                                              Р.Р. Тугушев</w:t>
      </w:r>
      <w:r w:rsidRPr="00667D1C">
        <w:rPr>
          <w:sz w:val="28"/>
        </w:rPr>
        <w:t xml:space="preserve">                               </w:t>
      </w:r>
      <w:r>
        <w:rPr>
          <w:sz w:val="28"/>
        </w:rPr>
        <w:t xml:space="preserve">                 </w:t>
      </w:r>
    </w:p>
    <w:p w:rsidR="005862D4" w:rsidRDefault="005862D4" w:rsidP="005862D4">
      <w:pPr>
        <w:ind w:right="-57"/>
        <w:jc w:val="both"/>
        <w:rPr>
          <w:snapToGrid w:val="0"/>
          <w:sz w:val="28"/>
          <w:szCs w:val="28"/>
        </w:rPr>
      </w:pPr>
    </w:p>
    <w:p w:rsidR="005862D4" w:rsidRDefault="005862D4" w:rsidP="005862D4">
      <w:pPr>
        <w:spacing w:line="240" w:lineRule="exact"/>
        <w:ind w:right="-5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Начальник УФСБ России                                  </w:t>
      </w:r>
      <w:r w:rsidR="004B378C">
        <w:rPr>
          <w:snapToGrid w:val="0"/>
          <w:sz w:val="28"/>
          <w:szCs w:val="28"/>
        </w:rPr>
        <w:t>Министр социальной политики</w:t>
      </w:r>
    </w:p>
    <w:p w:rsidR="005862D4" w:rsidRDefault="005862D4" w:rsidP="005862D4">
      <w:pPr>
        <w:spacing w:line="240" w:lineRule="exact"/>
        <w:ind w:right="-5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Удмуртской Республике                               </w:t>
      </w:r>
      <w:r w:rsidR="004B378C">
        <w:rPr>
          <w:snapToGrid w:val="0"/>
          <w:sz w:val="28"/>
          <w:szCs w:val="28"/>
        </w:rPr>
        <w:t>и труда Удмуртской Республики</w:t>
      </w:r>
    </w:p>
    <w:p w:rsidR="005862D4" w:rsidRDefault="005862D4" w:rsidP="005862D4">
      <w:pPr>
        <w:spacing w:line="240" w:lineRule="exact"/>
        <w:ind w:right="-57"/>
        <w:jc w:val="both"/>
        <w:rPr>
          <w:snapToGrid w:val="0"/>
          <w:sz w:val="28"/>
          <w:szCs w:val="28"/>
        </w:rPr>
      </w:pPr>
    </w:p>
    <w:p w:rsidR="005862D4" w:rsidRDefault="005862D4" w:rsidP="005862D4">
      <w:pPr>
        <w:spacing w:line="240" w:lineRule="exact"/>
        <w:ind w:right="-5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генерал-майор                           </w:t>
      </w:r>
      <w:r w:rsidRPr="0003356A">
        <w:rPr>
          <w:snapToGrid w:val="0"/>
          <w:sz w:val="28"/>
          <w:szCs w:val="28"/>
        </w:rPr>
        <w:t xml:space="preserve">                    </w:t>
      </w:r>
      <w:r>
        <w:rPr>
          <w:snapToGrid w:val="0"/>
          <w:sz w:val="28"/>
          <w:szCs w:val="28"/>
        </w:rPr>
        <w:t xml:space="preserve">         </w:t>
      </w:r>
    </w:p>
    <w:p w:rsidR="004B378C" w:rsidRPr="0003356A" w:rsidRDefault="004B378C" w:rsidP="005862D4">
      <w:pPr>
        <w:spacing w:line="240" w:lineRule="exact"/>
        <w:ind w:right="-57"/>
        <w:jc w:val="both"/>
        <w:rPr>
          <w:snapToGrid w:val="0"/>
          <w:sz w:val="28"/>
          <w:szCs w:val="28"/>
        </w:rPr>
      </w:pPr>
    </w:p>
    <w:p w:rsidR="005862D4" w:rsidRPr="00667D1C" w:rsidRDefault="005862D4" w:rsidP="005862D4">
      <w:pPr>
        <w:spacing w:line="240" w:lineRule="exact"/>
        <w:ind w:right="-55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Д</w:t>
      </w:r>
      <w:r>
        <w:rPr>
          <w:sz w:val="28"/>
          <w:szCs w:val="28"/>
        </w:rPr>
        <w:t>.Н. Дряхлицын</w:t>
      </w:r>
      <w:r>
        <w:rPr>
          <w:snapToGrid w:val="0"/>
          <w:sz w:val="28"/>
          <w:szCs w:val="28"/>
        </w:rPr>
        <w:t xml:space="preserve">                                         </w:t>
      </w:r>
      <w:r w:rsidR="005640BF">
        <w:rPr>
          <w:snapToGrid w:val="0"/>
          <w:sz w:val="28"/>
          <w:szCs w:val="28"/>
        </w:rPr>
        <w:t>Т.Ю. Чуракова</w:t>
      </w:r>
    </w:p>
    <w:p w:rsidR="005862D4" w:rsidRDefault="005862D4" w:rsidP="005862D4">
      <w:pPr>
        <w:ind w:right="-5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</w:p>
    <w:p w:rsidR="00280ADD" w:rsidRDefault="00280ADD">
      <w:pPr>
        <w:sectPr w:rsidR="00280ADD" w:rsidSect="009342F5">
          <w:headerReference w:type="default" r:id="rId7"/>
          <w:pgSz w:w="11906" w:h="16838"/>
          <w:pgMar w:top="993" w:right="850" w:bottom="1418" w:left="1701" w:header="708" w:footer="708" w:gutter="0"/>
          <w:cols w:space="708"/>
          <w:titlePg/>
          <w:docGrid w:linePitch="360"/>
        </w:sectPr>
      </w:pPr>
    </w:p>
    <w:p w:rsidR="00280ADD" w:rsidRPr="00280ADD" w:rsidRDefault="00280ADD" w:rsidP="00280AD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280AD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                                                                                                Приложение к </w:t>
      </w:r>
    </w:p>
    <w:p w:rsidR="00280ADD" w:rsidRPr="00280ADD" w:rsidRDefault="00280ADD" w:rsidP="00280AD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280AD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совместному приказу </w:t>
      </w:r>
    </w:p>
    <w:p w:rsidR="00280ADD" w:rsidRPr="00280ADD" w:rsidRDefault="00280ADD" w:rsidP="00280ADD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280ADD">
        <w:rPr>
          <w:rFonts w:ascii="Times New Roman" w:hAnsi="Times New Roman" w:cs="Times New Roman"/>
          <w:b w:val="0"/>
          <w:sz w:val="28"/>
          <w:szCs w:val="28"/>
        </w:rPr>
        <w:t>№ 103 / 96 / 556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0ADD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0ADD">
        <w:rPr>
          <w:rFonts w:ascii="Times New Roman" w:hAnsi="Times New Roman" w:cs="Times New Roman"/>
          <w:b w:val="0"/>
          <w:sz w:val="28"/>
          <w:szCs w:val="28"/>
        </w:rPr>
        <w:t>284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Pr="00280AD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24</w:t>
      </w:r>
      <w:r w:rsidRPr="00280ADD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» декабря 2021 г.</w:t>
      </w:r>
    </w:p>
    <w:p w:rsidR="00280ADD" w:rsidRPr="00280ADD" w:rsidRDefault="00280ADD" w:rsidP="00280A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0ADD" w:rsidRDefault="00280ADD" w:rsidP="00280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0ADD" w:rsidRDefault="00280ADD" w:rsidP="00280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0ADD" w:rsidRDefault="00280ADD" w:rsidP="00280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0ADD" w:rsidRDefault="00280ADD" w:rsidP="00280AD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80ADD" w:rsidRDefault="00280ADD" w:rsidP="00280ADD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80ADD" w:rsidRDefault="00280ADD" w:rsidP="00280ADD">
      <w:pPr>
        <w:pStyle w:val="ConsPlusTitle"/>
        <w:spacing w:line="240" w:lineRule="exac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межведомственной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рабочей группе </w:t>
      </w:r>
    </w:p>
    <w:p w:rsidR="00280ADD" w:rsidRDefault="00280ADD" w:rsidP="00280AD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профилактики и противодействия преступлениям, совершенным несовершеннолетними и в отношении несовершеннолетних</w:t>
      </w:r>
    </w:p>
    <w:p w:rsidR="00280ADD" w:rsidRDefault="00280ADD" w:rsidP="00280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0ADD" w:rsidRDefault="00280ADD" w:rsidP="00280A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80ADD" w:rsidRDefault="00280ADD" w:rsidP="00280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ADD" w:rsidRDefault="00280ADD" w:rsidP="00280AD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Межведомственная группа по вопросам профилактики и противодействия преступлениям, совершенным несовершеннолетними и в отношении несовершеннолетних (далее по тексту – Межведомственная группа) создается в целях координации и оперативного реагирования заинтересованных органов на территории Удмуртской Республики на сообщения о тяжких и особо тяжких  преступлениях, совершенных несовершеннолетними и (или) в отношении несовершеннолетних, о смерти, похищении или пропаже несовершеннолетнего, о массовых происшествиях с участием детей и другим сообщениям, вызвавших широкий общественный резонанс, а также повышения эффективности проведения профилактической работы, выявления и устранения причин и условий, способствующих совершению преступлений в рассматриваемой сфере.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Межведомственная группа руководствуется в своей деятельности Конституцией Российской Федерации, Федеральным законом от 24.06.1999 № 120-ФЗ «Об основах системы профилактики безнадзорности и правонарушений несовершеннолетних», иными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и настоящим Положением.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Деятельность Межведомственной группы основывается на принципах приоритета прав и законных интересов граждан, законности, своевременности, объективности, достаточности, компетентности при осуществлении полномочий, индивидуального подхода с соблюдением конфиденциальности полученной информации, ответственности должностных лиц за обеспечение прав и законных интересов несовершеннолетних.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Межведомственная группа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свою деятельность во взаимодействии с органами государственной власти и органами местного самоуправления, общественными объединениями и организациями, иными органами.</w:t>
      </w:r>
    </w:p>
    <w:p w:rsidR="00280ADD" w:rsidRDefault="00280ADD" w:rsidP="00280AD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ADD" w:rsidRDefault="00280ADD" w:rsidP="00280A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Основные задачи Межведомственной группы</w:t>
      </w:r>
    </w:p>
    <w:p w:rsidR="00280ADD" w:rsidRDefault="00280ADD" w:rsidP="00280ADD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Основными задачами Межведомственной группы являются: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Оперативное реагирование на сообщения о тяжких и особо тяжких преступлениях, совершенных несовершеннолетними и в отношении несовершеннолетних, а также о смерти, похищении или пропаже несовершеннолетнего, о массовых происшествиях с участием детей и другие сообщения, вызвавшие широкий общественный резонанс;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Противодействие преступлениям, совершенным несовершеннолетними и в отношении несовершеннолетних;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Профилактика преступлений, совершаемых несовершеннолетними и в отношении несовершеннолетних, выявление и устранение причин и условий, способствовавших совершению преступлений указанной категории;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Содействие распространению передового опыта, новых форм и методов организации работы и взаимодействия с органами государственной власти и местного самоуправления и иными учреждениями по вопросам, отнесенным к сфере деятельности Межведомственной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группы;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Организация мероприятий, направленных на патриотическое и нравственное воспитание молодежи.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Межведомственная группа выполняет следующие функции:</w:t>
      </w:r>
    </w:p>
    <w:p w:rsidR="00280ADD" w:rsidRDefault="00280ADD" w:rsidP="00280ADD">
      <w:pPr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Обеспечивает эффективное межведомственное взаимодействие и координацию деятельности заинтересованных ведомств в целях незамедлительного реагирования на сообщения о совершении тяжких и особо тяжких преступлений несовершеннолетними и в отношении несовершеннолетних, о смерти, похищении или пропаже несовершеннолетнего, о массовых происшествиях с участием детей и другим сообщениям, вызвавших широкий общественный резонанс.</w:t>
      </w:r>
    </w:p>
    <w:p w:rsidR="00280ADD" w:rsidRDefault="00280ADD" w:rsidP="00280ADD">
      <w:pPr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Разрабатывает и осуществляет меры по противодействию преступлениям, совершенным несовершеннолетними и в отношении несовершеннолетних.</w:t>
      </w:r>
    </w:p>
    <w:p w:rsidR="00280ADD" w:rsidRDefault="00280ADD" w:rsidP="00280ADD">
      <w:pPr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 Разрабатывает и осуществляет меры по устранению причин и условий, способствовавших или способствующих совершению преступлений указанной категории.</w:t>
      </w:r>
    </w:p>
    <w:p w:rsidR="00280ADD" w:rsidRDefault="00280ADD" w:rsidP="00280ADD">
      <w:pPr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Обеспечивает разработку мер, направленных на профилактику преступлений, совершаемых несовершеннолетними и в отношении несовершеннолетних, а также на реабилитацию несовершеннолетних, ставших жертвами преступлений.</w:t>
      </w:r>
    </w:p>
    <w:p w:rsidR="00280ADD" w:rsidRDefault="00280ADD" w:rsidP="00280ADD">
      <w:pPr>
        <w:tabs>
          <w:tab w:val="left" w:pos="9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Организует мероприятия, направленные на патриотическое и нравственное воспитание молодежи, распространение положительного опыта поведения профилактической работы с несовершеннолетними и их семьями, а также обеспечивает участие отдельных членов Межведомственной группы в таких мероприятиях.</w:t>
      </w:r>
    </w:p>
    <w:p w:rsidR="00280ADD" w:rsidRDefault="00280ADD" w:rsidP="00280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ADD" w:rsidRDefault="00280ADD" w:rsidP="00280ADD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Состав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группы и полномочия ее участников </w:t>
      </w:r>
    </w:p>
    <w:p w:rsidR="00280ADD" w:rsidRDefault="00280ADD" w:rsidP="00280AD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 состав Межведомственной группы входят руководитель Межведомственной группы, члены Межведомственной группы.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Состав Межведомственной группы и секретарь из числа членов Межведомственной группы утверждаются руководителем Межведомственной группы.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Руководителем Межведомственной группы является руководитель следственного управления СК России по Удмуртской Республике.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Руководитель Межведомственной группы: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Межведомственной группы;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заседании Межведомственной группы и организует ее работу;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утверждает план работы Межведомственной группы;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повестку дня заседания Межведомственной группы;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дату заседания Межведомственной группы;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членам Межведомственной группы обязательные к исполнению поручения по вопросам, отнесенным к компетенции группы;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исполнением плана Межведомственной группы, утверждает протоколы и подписывает решения Межведомственной группы.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Члены Межведомственной группы: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участвуют в заседании Межведомственной группы, в подготовке планов работы, материалов к ее заседаниям, обсуждении и подготовке решений Межведомственной группы;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исполнения решений, принимаемых на заседаниях Межведомственной группы, доводят их до руководителей территориальных органов федеральных органов исполнительной власти, которые они представляют;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предлагают для рассмотрения на заседании группы внеплановые вопросы. </w:t>
      </w:r>
    </w:p>
    <w:p w:rsidR="00280ADD" w:rsidRDefault="00280ADD" w:rsidP="00280A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ADD" w:rsidRDefault="00280ADD" w:rsidP="00280A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Организация деятельности Межведомственной группы</w:t>
      </w:r>
    </w:p>
    <w:p w:rsidR="00280ADD" w:rsidRDefault="00280ADD" w:rsidP="00280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Основной формой деятельности Межведомственной группы является заседание.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Межведомственной группы проводятся в соответствии с планами работы, а также по мере необходимости. План работы группы составляется на каждое полугодие.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 Ход заседания Межведомственной группы и ее решения оформляются протоколом, который утверждается руководителем Межведомственной группы.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и хранение документов Межведомственной группы осуществляется в соответствии с правилами делопроизводства Следственного комитета Российской Федерации. 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Секретарь Межведомственной группы: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предложений членов Межведомственной группы составляет план работы группы; 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заседания Межведомственной группы;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своевременную подготовку материалов для рассмотрения на заседании Межведомственной группы по направлениям деятельности;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членов Межведомственной группы о месте, времени и повестке дня очередного заседания, направляет им при необходимости справочные и другие материалы по рассматриваемым вопросам;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ведение, оформление и хранение протоколов заседания Межведомственной группы;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выполнение поручений руководителя Межведомственной группы;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контроль за исполнением решений Межведомственной группы по направлениям деятельности.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Члены Межведомственной группы по мере необходимости, но не реже двух раз в год, представляют секретарю Межведомственной группы предложения в план работы группы (вопросы и обоснование необходимости их обсуждение на заседании Межведомственной группы).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Заседания Межведомственной группы проводятся по решению руководителя Межведомственной группы по мере необходимости, но не реже одного раза в квартал в соответствии с планом работы.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могут проводиться внеплановые заседания Межведомственной группы.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Проект повестки дня заседания Межведомственной группы формируется секретарем Межведомственной группы на основе плана работы и предложений членов Межведомственной группы.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 В заседаниях Межведомственной группы по решению руководителя Межведомственной группы могут принимать участие представители заинтересованных органов государственной власти, органов местного самоуправления, общественных и иных организаций, правоохранительных органов, ветераны следственных органов, иные приглашенные лица.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 Список лиц, приглашаемых на заседание Межведомственной группы, проект повестки дня заседания Межведомственной группы готовит секретарь Межведомственной группы и представляет руководителю Межведомственной группы не позднее, чем за 5 дней до назначенной даты заседания Межведомственной группы. </w:t>
      </w:r>
    </w:p>
    <w:p w:rsidR="00280ADD" w:rsidRDefault="00280ADD" w:rsidP="00280A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 Повестка дня и при необходимости материалы к заседанию Межведомственной группы направляются членам Межведомственной группы, а также другим участникам, приглашенным на заседание Межведомственной группы, до назначенной даты заседания Межведомственной группы. </w:t>
      </w:r>
    </w:p>
    <w:p w:rsidR="00BB6C62" w:rsidRDefault="00BB6C62"/>
    <w:sectPr w:rsidR="00BB6C62" w:rsidSect="00280ADD">
      <w:pgSz w:w="11906" w:h="16838"/>
      <w:pgMar w:top="993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10E" w:rsidRDefault="00A2610E">
      <w:r>
        <w:separator/>
      </w:r>
    </w:p>
  </w:endnote>
  <w:endnote w:type="continuationSeparator" w:id="0">
    <w:p w:rsidR="00A2610E" w:rsidRDefault="00A2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10E" w:rsidRDefault="00A2610E">
      <w:r>
        <w:separator/>
      </w:r>
    </w:p>
  </w:footnote>
  <w:footnote w:type="continuationSeparator" w:id="0">
    <w:p w:rsidR="00A2610E" w:rsidRDefault="00A2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74" w:rsidRPr="000D4310" w:rsidRDefault="007A1C4A">
    <w:pPr>
      <w:pStyle w:val="a3"/>
      <w:jc w:val="center"/>
      <w:rPr>
        <w:sz w:val="20"/>
        <w:szCs w:val="20"/>
      </w:rPr>
    </w:pPr>
    <w:r w:rsidRPr="000D4310">
      <w:rPr>
        <w:sz w:val="20"/>
        <w:szCs w:val="20"/>
      </w:rPr>
      <w:fldChar w:fldCharType="begin"/>
    </w:r>
    <w:r w:rsidRPr="000D4310">
      <w:rPr>
        <w:sz w:val="20"/>
        <w:szCs w:val="20"/>
      </w:rPr>
      <w:instrText xml:space="preserve"> PAGE   \* MERGEFORMAT </w:instrText>
    </w:r>
    <w:r w:rsidRPr="000D4310">
      <w:rPr>
        <w:sz w:val="20"/>
        <w:szCs w:val="20"/>
      </w:rPr>
      <w:fldChar w:fldCharType="separate"/>
    </w:r>
    <w:r w:rsidR="00280ADD">
      <w:rPr>
        <w:noProof/>
        <w:sz w:val="20"/>
        <w:szCs w:val="20"/>
      </w:rPr>
      <w:t>2</w:t>
    </w:r>
    <w:r w:rsidRPr="000D4310">
      <w:rPr>
        <w:sz w:val="20"/>
        <w:szCs w:val="20"/>
      </w:rPr>
      <w:fldChar w:fldCharType="end"/>
    </w:r>
  </w:p>
  <w:p w:rsidR="006D5874" w:rsidRDefault="00A261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95A5E"/>
    <w:multiLevelType w:val="hybridMultilevel"/>
    <w:tmpl w:val="3C1ECFDE"/>
    <w:lvl w:ilvl="0" w:tplc="E1203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D4"/>
    <w:rsid w:val="00125D1D"/>
    <w:rsid w:val="001E5CDA"/>
    <w:rsid w:val="00280ADD"/>
    <w:rsid w:val="003004CD"/>
    <w:rsid w:val="00415075"/>
    <w:rsid w:val="004B378C"/>
    <w:rsid w:val="005640BF"/>
    <w:rsid w:val="005862D4"/>
    <w:rsid w:val="00607AD3"/>
    <w:rsid w:val="00682E1B"/>
    <w:rsid w:val="006A2D48"/>
    <w:rsid w:val="007A1C4A"/>
    <w:rsid w:val="009B023E"/>
    <w:rsid w:val="00A2610E"/>
    <w:rsid w:val="00BB6C62"/>
    <w:rsid w:val="00CB5C49"/>
    <w:rsid w:val="00D60DCB"/>
    <w:rsid w:val="00E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0820D-89D9-4A3C-B672-9C1330B8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862D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862D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5862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2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62D4"/>
    <w:pPr>
      <w:ind w:left="720"/>
      <w:contextualSpacing/>
    </w:pPr>
  </w:style>
  <w:style w:type="paragraph" w:customStyle="1" w:styleId="ConsPlusNormal">
    <w:name w:val="ConsPlusNormal"/>
    <w:rsid w:val="00280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80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0A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3647</cp:lastModifiedBy>
  <cp:revision>2</cp:revision>
  <cp:lastPrinted>2021-12-07T12:05:00Z</cp:lastPrinted>
  <dcterms:created xsi:type="dcterms:W3CDTF">2022-01-12T12:38:00Z</dcterms:created>
  <dcterms:modified xsi:type="dcterms:W3CDTF">2022-01-12T12:38:00Z</dcterms:modified>
</cp:coreProperties>
</file>