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E0" w:rsidRDefault="00BF43E0">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Default="00C93213">
      <w:pPr>
        <w:pStyle w:val="ConsPlusNormal"/>
        <w:jc w:val="both"/>
        <w:outlineLvl w:val="0"/>
        <w:rPr>
          <w:rFonts w:ascii="Times New Roman" w:hAnsi="Times New Roman" w:cs="Times New Roman"/>
          <w:sz w:val="28"/>
          <w:szCs w:val="28"/>
        </w:rPr>
      </w:pPr>
    </w:p>
    <w:p w:rsidR="00C93213" w:rsidRPr="00BF43E0" w:rsidRDefault="00C93213">
      <w:pPr>
        <w:pStyle w:val="ConsPlusNormal"/>
        <w:jc w:val="both"/>
        <w:outlineLvl w:val="0"/>
        <w:rPr>
          <w:rFonts w:ascii="Times New Roman" w:hAnsi="Times New Roman" w:cs="Times New Roman"/>
          <w:sz w:val="28"/>
          <w:szCs w:val="28"/>
        </w:rPr>
      </w:pPr>
    </w:p>
    <w:p w:rsidR="00BF43E0" w:rsidRPr="00BF43E0" w:rsidRDefault="00BF43E0">
      <w:pPr>
        <w:pStyle w:val="ConsPlusTitle"/>
        <w:jc w:val="center"/>
        <w:rPr>
          <w:rFonts w:ascii="Times New Roman" w:hAnsi="Times New Roman" w:cs="Times New Roman"/>
          <w:sz w:val="28"/>
          <w:szCs w:val="28"/>
        </w:rPr>
      </w:pPr>
      <w:r w:rsidRPr="00BF43E0">
        <w:rPr>
          <w:rFonts w:ascii="Times New Roman" w:hAnsi="Times New Roman"/>
          <w:bCs/>
          <w:sz w:val="28"/>
          <w:szCs w:val="28"/>
        </w:rPr>
        <w:t>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«Назначение и выплата единовременного пособия беременным женщинам, не состоящим в трудовых отношениях»</w:t>
      </w:r>
    </w:p>
    <w:p w:rsidR="00BF43E0" w:rsidRDefault="00BF43E0">
      <w:pPr>
        <w:pStyle w:val="ConsPlusNormal"/>
        <w:jc w:val="both"/>
        <w:rPr>
          <w:rFonts w:ascii="Times New Roman" w:hAnsi="Times New Roman" w:cs="Times New Roman"/>
          <w:sz w:val="28"/>
          <w:szCs w:val="28"/>
        </w:rPr>
      </w:pPr>
    </w:p>
    <w:p w:rsidR="00BF43E0" w:rsidRPr="00BF43E0" w:rsidRDefault="00BF43E0">
      <w:pPr>
        <w:pStyle w:val="ConsPlusNormal"/>
        <w:jc w:val="both"/>
        <w:rPr>
          <w:rFonts w:ascii="Times New Roman" w:hAnsi="Times New Roman" w:cs="Times New Roman"/>
          <w:sz w:val="28"/>
          <w:szCs w:val="28"/>
        </w:rPr>
      </w:pPr>
    </w:p>
    <w:p w:rsidR="00BF43E0" w:rsidRDefault="00BF43E0" w:rsidP="00BF43E0">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В соответствии с Федеральным </w:t>
      </w:r>
      <w:hyperlink r:id="rId6" w:history="1">
        <w:r w:rsidRPr="003A026F">
          <w:rPr>
            <w:rFonts w:ascii="Times New Roman" w:hAnsi="Times New Roman" w:cs="Times New Roman"/>
            <w:sz w:val="28"/>
            <w:szCs w:val="28"/>
          </w:rPr>
          <w:t>законом</w:t>
        </w:r>
      </w:hyperlink>
      <w:r w:rsidRPr="00BF43E0">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BF43E0">
        <w:rPr>
          <w:rFonts w:ascii="Times New Roman" w:hAnsi="Times New Roman" w:cs="Times New Roman"/>
          <w:sz w:val="28"/>
          <w:szCs w:val="28"/>
        </w:rPr>
        <w:t xml:space="preserve"> 210-ФЗ </w:t>
      </w:r>
      <w:r>
        <w:rPr>
          <w:rFonts w:ascii="Times New Roman" w:hAnsi="Times New Roman" w:cs="Times New Roman"/>
          <w:sz w:val="28"/>
          <w:szCs w:val="28"/>
        </w:rPr>
        <w:t>«</w:t>
      </w:r>
      <w:r w:rsidRPr="00BF43E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BF43E0">
        <w:rPr>
          <w:rFonts w:ascii="Times New Roman" w:hAnsi="Times New Roman" w:cs="Times New Roman"/>
          <w:sz w:val="28"/>
          <w:szCs w:val="28"/>
        </w:rPr>
        <w:t xml:space="preserve">, </w:t>
      </w:r>
      <w:hyperlink r:id="rId7" w:history="1">
        <w:r w:rsidRPr="003A026F">
          <w:rPr>
            <w:rFonts w:ascii="Times New Roman" w:hAnsi="Times New Roman" w:cs="Times New Roman"/>
            <w:sz w:val="28"/>
            <w:szCs w:val="28"/>
          </w:rPr>
          <w:t>постановлением</w:t>
        </w:r>
      </w:hyperlink>
      <w:r w:rsidRPr="00BF43E0">
        <w:rPr>
          <w:rFonts w:ascii="Times New Roman" w:hAnsi="Times New Roman" w:cs="Times New Roman"/>
          <w:sz w:val="28"/>
          <w:szCs w:val="28"/>
        </w:rPr>
        <w:t xml:space="preserve"> Правительства Удмуртской Республики от 3 мая 2011 года </w:t>
      </w:r>
      <w:r>
        <w:rPr>
          <w:rFonts w:ascii="Times New Roman" w:hAnsi="Times New Roman" w:cs="Times New Roman"/>
          <w:sz w:val="28"/>
          <w:szCs w:val="28"/>
        </w:rPr>
        <w:t>№</w:t>
      </w:r>
      <w:r w:rsidRPr="00BF43E0">
        <w:rPr>
          <w:rFonts w:ascii="Times New Roman" w:hAnsi="Times New Roman" w:cs="Times New Roman"/>
          <w:sz w:val="28"/>
          <w:szCs w:val="28"/>
        </w:rPr>
        <w:t xml:space="preserve"> 132 </w:t>
      </w:r>
      <w:r>
        <w:rPr>
          <w:rFonts w:ascii="Times New Roman" w:hAnsi="Times New Roman" w:cs="Times New Roman"/>
          <w:sz w:val="28"/>
          <w:szCs w:val="28"/>
        </w:rPr>
        <w:t>«</w:t>
      </w:r>
      <w:r w:rsidRPr="00BF43E0">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rPr>
          <w:rFonts w:ascii="Times New Roman" w:hAnsi="Times New Roman" w:cs="Times New Roman"/>
          <w:sz w:val="28"/>
          <w:szCs w:val="28"/>
        </w:rPr>
        <w:t>»</w:t>
      </w:r>
      <w:r w:rsidRPr="00BF43E0">
        <w:rPr>
          <w:rFonts w:ascii="Times New Roman" w:hAnsi="Times New Roman" w:cs="Times New Roman"/>
          <w:sz w:val="28"/>
          <w:szCs w:val="28"/>
        </w:rPr>
        <w:t xml:space="preserve"> п</w:t>
      </w:r>
      <w:r>
        <w:rPr>
          <w:rFonts w:ascii="Times New Roman" w:hAnsi="Times New Roman" w:cs="Times New Roman"/>
          <w:sz w:val="28"/>
          <w:szCs w:val="28"/>
        </w:rPr>
        <w:t xml:space="preserve"> </w:t>
      </w:r>
      <w:r w:rsidRPr="00BF43E0">
        <w:rPr>
          <w:rFonts w:ascii="Times New Roman" w:hAnsi="Times New Roman" w:cs="Times New Roman"/>
          <w:sz w:val="28"/>
          <w:szCs w:val="28"/>
        </w:rPr>
        <w:t>р</w:t>
      </w:r>
      <w:r>
        <w:rPr>
          <w:rFonts w:ascii="Times New Roman" w:hAnsi="Times New Roman" w:cs="Times New Roman"/>
          <w:sz w:val="28"/>
          <w:szCs w:val="28"/>
        </w:rPr>
        <w:t xml:space="preserve"> </w:t>
      </w:r>
      <w:r w:rsidRPr="00BF43E0">
        <w:rPr>
          <w:rFonts w:ascii="Times New Roman" w:hAnsi="Times New Roman" w:cs="Times New Roman"/>
          <w:sz w:val="28"/>
          <w:szCs w:val="28"/>
        </w:rPr>
        <w:t>и</w:t>
      </w:r>
      <w:r>
        <w:rPr>
          <w:rFonts w:ascii="Times New Roman" w:hAnsi="Times New Roman" w:cs="Times New Roman"/>
          <w:sz w:val="28"/>
          <w:szCs w:val="28"/>
        </w:rPr>
        <w:t xml:space="preserve"> </w:t>
      </w:r>
      <w:r w:rsidRPr="00BF43E0">
        <w:rPr>
          <w:rFonts w:ascii="Times New Roman" w:hAnsi="Times New Roman" w:cs="Times New Roman"/>
          <w:sz w:val="28"/>
          <w:szCs w:val="28"/>
        </w:rPr>
        <w:t>к</w:t>
      </w:r>
      <w:r>
        <w:rPr>
          <w:rFonts w:ascii="Times New Roman" w:hAnsi="Times New Roman" w:cs="Times New Roman"/>
          <w:sz w:val="28"/>
          <w:szCs w:val="28"/>
        </w:rPr>
        <w:t xml:space="preserve"> </w:t>
      </w:r>
      <w:r w:rsidRPr="00BF43E0">
        <w:rPr>
          <w:rFonts w:ascii="Times New Roman" w:hAnsi="Times New Roman" w:cs="Times New Roman"/>
          <w:sz w:val="28"/>
          <w:szCs w:val="28"/>
        </w:rPr>
        <w:t>а</w:t>
      </w:r>
      <w:r>
        <w:rPr>
          <w:rFonts w:ascii="Times New Roman" w:hAnsi="Times New Roman" w:cs="Times New Roman"/>
          <w:sz w:val="28"/>
          <w:szCs w:val="28"/>
        </w:rPr>
        <w:t xml:space="preserve"> </w:t>
      </w:r>
      <w:r w:rsidRPr="00BF43E0">
        <w:rPr>
          <w:rFonts w:ascii="Times New Roman" w:hAnsi="Times New Roman" w:cs="Times New Roman"/>
          <w:sz w:val="28"/>
          <w:szCs w:val="28"/>
        </w:rPr>
        <w:t>з</w:t>
      </w:r>
      <w:r>
        <w:rPr>
          <w:rFonts w:ascii="Times New Roman" w:hAnsi="Times New Roman" w:cs="Times New Roman"/>
          <w:sz w:val="28"/>
          <w:szCs w:val="28"/>
        </w:rPr>
        <w:t xml:space="preserve"> </w:t>
      </w:r>
      <w:r w:rsidRPr="00BF43E0">
        <w:rPr>
          <w:rFonts w:ascii="Times New Roman" w:hAnsi="Times New Roman" w:cs="Times New Roman"/>
          <w:sz w:val="28"/>
          <w:szCs w:val="28"/>
        </w:rPr>
        <w:t>ы</w:t>
      </w:r>
      <w:r>
        <w:rPr>
          <w:rFonts w:ascii="Times New Roman" w:hAnsi="Times New Roman" w:cs="Times New Roman"/>
          <w:sz w:val="28"/>
          <w:szCs w:val="28"/>
        </w:rPr>
        <w:t xml:space="preserve"> </w:t>
      </w:r>
      <w:r w:rsidRPr="00BF43E0">
        <w:rPr>
          <w:rFonts w:ascii="Times New Roman" w:hAnsi="Times New Roman" w:cs="Times New Roman"/>
          <w:sz w:val="28"/>
          <w:szCs w:val="28"/>
        </w:rPr>
        <w:t>в</w:t>
      </w:r>
      <w:r>
        <w:rPr>
          <w:rFonts w:ascii="Times New Roman" w:hAnsi="Times New Roman" w:cs="Times New Roman"/>
          <w:sz w:val="28"/>
          <w:szCs w:val="28"/>
        </w:rPr>
        <w:t xml:space="preserve"> </w:t>
      </w:r>
      <w:r w:rsidRPr="00BF43E0">
        <w:rPr>
          <w:rFonts w:ascii="Times New Roman" w:hAnsi="Times New Roman" w:cs="Times New Roman"/>
          <w:sz w:val="28"/>
          <w:szCs w:val="28"/>
        </w:rPr>
        <w:t>а</w:t>
      </w:r>
      <w:r>
        <w:rPr>
          <w:rFonts w:ascii="Times New Roman" w:hAnsi="Times New Roman" w:cs="Times New Roman"/>
          <w:sz w:val="28"/>
          <w:szCs w:val="28"/>
        </w:rPr>
        <w:t xml:space="preserve"> </w:t>
      </w:r>
      <w:r w:rsidRPr="00BF43E0">
        <w:rPr>
          <w:rFonts w:ascii="Times New Roman" w:hAnsi="Times New Roman" w:cs="Times New Roman"/>
          <w:sz w:val="28"/>
          <w:szCs w:val="28"/>
        </w:rPr>
        <w:t>ю:</w:t>
      </w:r>
    </w:p>
    <w:p w:rsidR="00BF43E0" w:rsidRDefault="00BF43E0" w:rsidP="00BF43E0">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1. Утвердить прилагаемый Административный </w:t>
      </w:r>
      <w:hyperlink w:anchor="P40" w:history="1">
        <w:r w:rsidRPr="003A026F">
          <w:rPr>
            <w:rFonts w:ascii="Times New Roman" w:hAnsi="Times New Roman" w:cs="Times New Roman"/>
            <w:sz w:val="28"/>
            <w:szCs w:val="28"/>
          </w:rPr>
          <w:t>регламент</w:t>
        </w:r>
      </w:hyperlink>
      <w:r w:rsidRPr="00BF43E0">
        <w:rPr>
          <w:rFonts w:ascii="Times New Roman" w:hAnsi="Times New Roman" w:cs="Times New Roman"/>
          <w:sz w:val="28"/>
          <w:szCs w:val="28"/>
        </w:rPr>
        <w:t xml:space="preserve"> Министерства социальной политики и труда Удмуртской Республики по предоставлению государственной услуги </w:t>
      </w:r>
      <w:r>
        <w:rPr>
          <w:rFonts w:ascii="Times New Roman" w:hAnsi="Times New Roman" w:cs="Times New Roman"/>
          <w:sz w:val="28"/>
          <w:szCs w:val="28"/>
        </w:rPr>
        <w:t>«</w:t>
      </w:r>
      <w:r w:rsidRPr="00BF43E0">
        <w:rPr>
          <w:rFonts w:ascii="Times New Roman" w:hAnsi="Times New Roman" w:cs="Times New Roman"/>
          <w:sz w:val="28"/>
          <w:szCs w:val="28"/>
        </w:rPr>
        <w:t>Назначение и выплата единовременного пособия беременным женщинам, не состоящим в трудовых отношениях</w:t>
      </w:r>
      <w:r>
        <w:rPr>
          <w:rFonts w:ascii="Times New Roman" w:hAnsi="Times New Roman" w:cs="Times New Roman"/>
          <w:sz w:val="28"/>
          <w:szCs w:val="28"/>
        </w:rPr>
        <w:t>»</w:t>
      </w:r>
      <w:r w:rsidRPr="00BF43E0">
        <w:rPr>
          <w:rFonts w:ascii="Times New Roman" w:hAnsi="Times New Roman" w:cs="Times New Roman"/>
          <w:sz w:val="28"/>
          <w:szCs w:val="28"/>
        </w:rPr>
        <w:t>.</w:t>
      </w:r>
    </w:p>
    <w:p w:rsidR="00BF43E0" w:rsidRDefault="00BF43E0" w:rsidP="00BF43E0">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2. Признать утратившими силу:</w:t>
      </w:r>
      <w:r>
        <w:rPr>
          <w:rFonts w:ascii="Times New Roman" w:hAnsi="Times New Roman" w:cs="Times New Roman"/>
          <w:sz w:val="28"/>
          <w:szCs w:val="28"/>
        </w:rPr>
        <w:t xml:space="preserve"> </w:t>
      </w:r>
    </w:p>
    <w:p w:rsidR="00BF43E0" w:rsidRPr="00BF43E0" w:rsidRDefault="00345930" w:rsidP="00BF43E0">
      <w:pPr>
        <w:pStyle w:val="ConsPlusNormal"/>
        <w:ind w:firstLine="540"/>
        <w:jc w:val="both"/>
        <w:rPr>
          <w:rFonts w:ascii="Times New Roman" w:hAnsi="Times New Roman" w:cs="Times New Roman"/>
          <w:sz w:val="28"/>
          <w:szCs w:val="28"/>
        </w:rPr>
      </w:pPr>
      <w:hyperlink r:id="rId8" w:history="1">
        <w:r w:rsidR="00BF43E0" w:rsidRPr="003A026F">
          <w:rPr>
            <w:rFonts w:ascii="Times New Roman" w:hAnsi="Times New Roman" w:cs="Times New Roman"/>
            <w:sz w:val="28"/>
            <w:szCs w:val="28"/>
          </w:rPr>
          <w:t>приказ</w:t>
        </w:r>
      </w:hyperlink>
      <w:r w:rsidR="00BF43E0" w:rsidRPr="00BF43E0">
        <w:rPr>
          <w:rFonts w:ascii="Times New Roman" w:hAnsi="Times New Roman" w:cs="Times New Roman"/>
          <w:sz w:val="28"/>
          <w:szCs w:val="28"/>
        </w:rPr>
        <w:t xml:space="preserve"> Министерства социальной</w:t>
      </w:r>
      <w:r w:rsidR="00BF43E0">
        <w:rPr>
          <w:rFonts w:ascii="Times New Roman" w:hAnsi="Times New Roman" w:cs="Times New Roman"/>
          <w:sz w:val="28"/>
          <w:szCs w:val="28"/>
        </w:rPr>
        <w:t>, семейной и демографической политики</w:t>
      </w:r>
      <w:r w:rsidR="00BF43E0" w:rsidRPr="00BF43E0">
        <w:rPr>
          <w:rFonts w:ascii="Times New Roman" w:hAnsi="Times New Roman" w:cs="Times New Roman"/>
          <w:sz w:val="28"/>
          <w:szCs w:val="28"/>
        </w:rPr>
        <w:t xml:space="preserve"> Удмуртской Республики от </w:t>
      </w:r>
      <w:r w:rsidR="00BF43E0">
        <w:rPr>
          <w:rFonts w:ascii="Times New Roman" w:hAnsi="Times New Roman" w:cs="Times New Roman"/>
          <w:sz w:val="28"/>
          <w:szCs w:val="28"/>
        </w:rPr>
        <w:t>15</w:t>
      </w:r>
      <w:r w:rsidR="00BF43E0" w:rsidRPr="00BF43E0">
        <w:rPr>
          <w:rFonts w:ascii="Times New Roman" w:hAnsi="Times New Roman" w:cs="Times New Roman"/>
          <w:sz w:val="28"/>
          <w:szCs w:val="28"/>
        </w:rPr>
        <w:t xml:space="preserve"> </w:t>
      </w:r>
      <w:r w:rsidR="00BF43E0">
        <w:rPr>
          <w:rFonts w:ascii="Times New Roman" w:hAnsi="Times New Roman" w:cs="Times New Roman"/>
          <w:sz w:val="28"/>
          <w:szCs w:val="28"/>
        </w:rPr>
        <w:t>октября</w:t>
      </w:r>
      <w:r w:rsidR="00BF43E0" w:rsidRPr="00BF43E0">
        <w:rPr>
          <w:rFonts w:ascii="Times New Roman" w:hAnsi="Times New Roman" w:cs="Times New Roman"/>
          <w:sz w:val="28"/>
          <w:szCs w:val="28"/>
        </w:rPr>
        <w:t xml:space="preserve"> 201</w:t>
      </w:r>
      <w:r w:rsidR="00BF43E0">
        <w:rPr>
          <w:rFonts w:ascii="Times New Roman" w:hAnsi="Times New Roman" w:cs="Times New Roman"/>
          <w:sz w:val="28"/>
          <w:szCs w:val="28"/>
        </w:rPr>
        <w:t>5</w:t>
      </w:r>
      <w:r w:rsidR="00BF43E0" w:rsidRPr="00BF43E0">
        <w:rPr>
          <w:rFonts w:ascii="Times New Roman" w:hAnsi="Times New Roman" w:cs="Times New Roman"/>
          <w:sz w:val="28"/>
          <w:szCs w:val="28"/>
        </w:rPr>
        <w:t xml:space="preserve"> года </w:t>
      </w:r>
      <w:r w:rsidR="00BF43E0">
        <w:rPr>
          <w:rFonts w:ascii="Times New Roman" w:hAnsi="Times New Roman" w:cs="Times New Roman"/>
          <w:sz w:val="28"/>
          <w:szCs w:val="28"/>
        </w:rPr>
        <w:t>№ 268</w:t>
      </w:r>
      <w:r w:rsidR="00BF43E0" w:rsidRPr="00BF43E0">
        <w:rPr>
          <w:rFonts w:ascii="Times New Roman" w:hAnsi="Times New Roman" w:cs="Times New Roman"/>
          <w:sz w:val="28"/>
          <w:szCs w:val="28"/>
        </w:rPr>
        <w:t xml:space="preserve"> </w:t>
      </w:r>
      <w:r w:rsidR="00BF43E0">
        <w:rPr>
          <w:rFonts w:ascii="Times New Roman" w:hAnsi="Times New Roman" w:cs="Times New Roman"/>
          <w:sz w:val="28"/>
          <w:szCs w:val="28"/>
        </w:rPr>
        <w:t>«</w:t>
      </w:r>
      <w:r w:rsidR="00BF43E0" w:rsidRPr="00BF43E0">
        <w:rPr>
          <w:rFonts w:ascii="Times New Roman" w:hAnsi="Times New Roman" w:cs="Times New Roman"/>
          <w:sz w:val="28"/>
          <w:szCs w:val="28"/>
        </w:rPr>
        <w:t>Об утверждении Административного регламента Министерства социальной</w:t>
      </w:r>
      <w:r w:rsidR="00BF43E0">
        <w:rPr>
          <w:rFonts w:ascii="Times New Roman" w:hAnsi="Times New Roman" w:cs="Times New Roman"/>
          <w:sz w:val="28"/>
          <w:szCs w:val="28"/>
        </w:rPr>
        <w:t xml:space="preserve"> политики и труда</w:t>
      </w:r>
      <w:r w:rsidR="00BF43E0" w:rsidRPr="00BF43E0">
        <w:rPr>
          <w:rFonts w:ascii="Times New Roman" w:hAnsi="Times New Roman" w:cs="Times New Roman"/>
          <w:sz w:val="28"/>
          <w:szCs w:val="28"/>
        </w:rPr>
        <w:t xml:space="preserve"> Удмуртской Республики по предоставлению государственной услуги </w:t>
      </w:r>
      <w:r w:rsidR="00BF43E0">
        <w:rPr>
          <w:rFonts w:ascii="Times New Roman" w:hAnsi="Times New Roman" w:cs="Times New Roman"/>
          <w:sz w:val="28"/>
          <w:szCs w:val="28"/>
        </w:rPr>
        <w:t>«</w:t>
      </w:r>
      <w:r w:rsidR="00BF43E0" w:rsidRPr="00BF43E0">
        <w:rPr>
          <w:rFonts w:ascii="Times New Roman" w:hAnsi="Times New Roman" w:cs="Times New Roman"/>
          <w:sz w:val="28"/>
          <w:szCs w:val="28"/>
        </w:rPr>
        <w:t>Назначение и выплата единовременного пособия беременным женщинам, не состоящим в трудовых отношениях</w:t>
      </w:r>
      <w:r w:rsidR="00BF43E0">
        <w:rPr>
          <w:rFonts w:ascii="Times New Roman" w:hAnsi="Times New Roman" w:cs="Times New Roman"/>
          <w:sz w:val="28"/>
          <w:szCs w:val="28"/>
        </w:rPr>
        <w:t>»</w:t>
      </w:r>
      <w:r w:rsidR="00BF43E0" w:rsidRPr="00BF43E0">
        <w:rPr>
          <w:rFonts w:ascii="Times New Roman" w:hAnsi="Times New Roman" w:cs="Times New Roman"/>
          <w:sz w:val="28"/>
          <w:szCs w:val="28"/>
        </w:rPr>
        <w:t>;</w:t>
      </w:r>
    </w:p>
    <w:p w:rsidR="00BA22D8" w:rsidRDefault="00BA22D8" w:rsidP="003A02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BF43E0">
        <w:rPr>
          <w:rFonts w:ascii="Times New Roman" w:hAnsi="Times New Roman" w:cs="Times New Roman"/>
          <w:sz w:val="28"/>
          <w:szCs w:val="28"/>
        </w:rPr>
        <w:t>Министерства социальной</w:t>
      </w:r>
      <w:r>
        <w:rPr>
          <w:rFonts w:ascii="Times New Roman" w:hAnsi="Times New Roman" w:cs="Times New Roman"/>
          <w:sz w:val="28"/>
          <w:szCs w:val="28"/>
        </w:rPr>
        <w:t xml:space="preserve"> политики и труда</w:t>
      </w:r>
      <w:r w:rsidRPr="00BF43E0">
        <w:rPr>
          <w:rFonts w:ascii="Times New Roman" w:hAnsi="Times New Roman" w:cs="Times New Roman"/>
          <w:sz w:val="28"/>
          <w:szCs w:val="28"/>
        </w:rPr>
        <w:t xml:space="preserve"> Удмуртской Республики </w:t>
      </w:r>
      <w:r>
        <w:rPr>
          <w:rFonts w:ascii="Times New Roman" w:hAnsi="Times New Roman" w:cs="Times New Roman"/>
          <w:sz w:val="28"/>
          <w:szCs w:val="28"/>
        </w:rPr>
        <w:t>от 14.07.2016 № 144 «О внесении изменений в приказ Министерства социальной, семейной и демографической политики Удмуртской Республики от 15 октября 2015 года № 268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и выплата единовременного пособия беременным женщинам, не состоящим в трудовых отношениях»;</w:t>
      </w:r>
    </w:p>
    <w:p w:rsidR="00BA22D8" w:rsidRDefault="00BA22D8" w:rsidP="003A02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BF43E0">
        <w:rPr>
          <w:rFonts w:ascii="Times New Roman" w:hAnsi="Times New Roman" w:cs="Times New Roman"/>
          <w:sz w:val="28"/>
          <w:szCs w:val="28"/>
        </w:rPr>
        <w:t>Министерства социальной</w:t>
      </w:r>
      <w:r>
        <w:rPr>
          <w:rFonts w:ascii="Times New Roman" w:hAnsi="Times New Roman" w:cs="Times New Roman"/>
          <w:sz w:val="28"/>
          <w:szCs w:val="28"/>
        </w:rPr>
        <w:t xml:space="preserve"> политики и труда</w:t>
      </w:r>
      <w:r w:rsidRPr="00BF43E0">
        <w:rPr>
          <w:rFonts w:ascii="Times New Roman" w:hAnsi="Times New Roman" w:cs="Times New Roman"/>
          <w:sz w:val="28"/>
          <w:szCs w:val="28"/>
        </w:rPr>
        <w:t xml:space="preserve"> Удмуртской Республики </w:t>
      </w:r>
      <w:r>
        <w:rPr>
          <w:rFonts w:ascii="Times New Roman" w:hAnsi="Times New Roman" w:cs="Times New Roman"/>
          <w:sz w:val="28"/>
          <w:szCs w:val="28"/>
        </w:rPr>
        <w:t xml:space="preserve">от 18.08.2017 № 371 «О внесении изменений в приказ Министерства социальной, семейной и демографической политики Удмуртской Республики от 15 октября 2015 года № 268 «Об утверждении Административного регламента </w:t>
      </w:r>
      <w:r>
        <w:rPr>
          <w:rFonts w:ascii="Times New Roman" w:hAnsi="Times New Roman" w:cs="Times New Roman"/>
          <w:sz w:val="28"/>
          <w:szCs w:val="28"/>
        </w:rPr>
        <w:lastRenderedPageBreak/>
        <w:t>Министерства социальной, семейной и демографической политики Удмуртской Республики по предоставлению государственной услуги «Назначение и выплата единовременного пособия беременным женщинам, не состоящим в трудовых отношениях»;</w:t>
      </w:r>
    </w:p>
    <w:p w:rsidR="00BA22D8" w:rsidRDefault="00BA22D8" w:rsidP="003A026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w:t>
      </w:r>
      <w:r w:rsidRPr="00BF43E0">
        <w:rPr>
          <w:rFonts w:ascii="Times New Roman" w:hAnsi="Times New Roman" w:cs="Times New Roman"/>
          <w:sz w:val="28"/>
          <w:szCs w:val="28"/>
        </w:rPr>
        <w:t>Министерства социальной</w:t>
      </w:r>
      <w:r>
        <w:rPr>
          <w:rFonts w:ascii="Times New Roman" w:hAnsi="Times New Roman" w:cs="Times New Roman"/>
          <w:sz w:val="28"/>
          <w:szCs w:val="28"/>
        </w:rPr>
        <w:t xml:space="preserve"> политики и труда</w:t>
      </w:r>
      <w:r w:rsidRPr="00BF43E0">
        <w:rPr>
          <w:rFonts w:ascii="Times New Roman" w:hAnsi="Times New Roman" w:cs="Times New Roman"/>
          <w:sz w:val="28"/>
          <w:szCs w:val="28"/>
        </w:rPr>
        <w:t xml:space="preserve"> Удмуртской Республики </w:t>
      </w:r>
      <w:r>
        <w:rPr>
          <w:rFonts w:ascii="Times New Roman" w:hAnsi="Times New Roman" w:cs="Times New Roman"/>
          <w:sz w:val="28"/>
          <w:szCs w:val="28"/>
        </w:rPr>
        <w:t>от 25.05.2018 № 230 «О внесении изменений в приказ Министерства социальной, семейной и демографической политики Удмуртской Республики от 15 октября 2015 года № 268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и выплата единовременного пособия беременным женщинам, не состоящим в трудовых отношениях».</w:t>
      </w:r>
    </w:p>
    <w:p w:rsidR="00BF43E0" w:rsidRPr="00BF43E0" w:rsidRDefault="00BF43E0" w:rsidP="003A026F">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3. Настоящий приказ вступает в силу через 10 дней после его официального опубликования.</w:t>
      </w:r>
    </w:p>
    <w:p w:rsidR="00BF43E0" w:rsidRDefault="00BF43E0">
      <w:pPr>
        <w:pStyle w:val="ConsPlusNormal"/>
        <w:jc w:val="both"/>
        <w:rPr>
          <w:rFonts w:ascii="Times New Roman" w:hAnsi="Times New Roman" w:cs="Times New Roman"/>
          <w:sz w:val="28"/>
          <w:szCs w:val="28"/>
        </w:rPr>
      </w:pPr>
    </w:p>
    <w:p w:rsidR="00BA22D8" w:rsidRDefault="00BA22D8">
      <w:pPr>
        <w:pStyle w:val="ConsPlusNormal"/>
        <w:jc w:val="both"/>
        <w:rPr>
          <w:rFonts w:ascii="Times New Roman" w:hAnsi="Times New Roman" w:cs="Times New Roman"/>
          <w:sz w:val="28"/>
          <w:szCs w:val="28"/>
        </w:rPr>
      </w:pPr>
    </w:p>
    <w:p w:rsidR="00BA22D8" w:rsidRPr="00BF43E0" w:rsidRDefault="00BA22D8">
      <w:pPr>
        <w:pStyle w:val="ConsPlusNormal"/>
        <w:jc w:val="both"/>
        <w:rPr>
          <w:rFonts w:ascii="Times New Roman" w:hAnsi="Times New Roman" w:cs="Times New Roman"/>
          <w:sz w:val="28"/>
          <w:szCs w:val="28"/>
        </w:rPr>
      </w:pPr>
    </w:p>
    <w:p w:rsidR="00BF43E0" w:rsidRPr="00BF43E0" w:rsidRDefault="00BA22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Министр                                                                                              Т.Ю. </w:t>
      </w:r>
      <w:proofErr w:type="spellStart"/>
      <w:r>
        <w:rPr>
          <w:rFonts w:ascii="Times New Roman" w:hAnsi="Times New Roman" w:cs="Times New Roman"/>
          <w:sz w:val="28"/>
          <w:szCs w:val="28"/>
        </w:rPr>
        <w:t>Чуракова</w:t>
      </w:r>
      <w:proofErr w:type="spellEnd"/>
    </w:p>
    <w:p w:rsidR="00BF43E0" w:rsidRPr="00BF43E0" w:rsidRDefault="00BF43E0">
      <w:pPr>
        <w:pStyle w:val="ConsPlusNormal"/>
        <w:jc w:val="both"/>
        <w:rPr>
          <w:rFonts w:ascii="Times New Roman" w:hAnsi="Times New Roman" w:cs="Times New Roman"/>
          <w:sz w:val="28"/>
          <w:szCs w:val="28"/>
        </w:rPr>
      </w:pPr>
    </w:p>
    <w:p w:rsidR="00BF43E0" w:rsidRPr="00BF43E0" w:rsidRDefault="00BF43E0">
      <w:pPr>
        <w:pStyle w:val="ConsPlusNormal"/>
        <w:jc w:val="both"/>
        <w:rPr>
          <w:rFonts w:ascii="Times New Roman" w:hAnsi="Times New Roman" w:cs="Times New Roman"/>
          <w:sz w:val="28"/>
          <w:szCs w:val="28"/>
        </w:rPr>
      </w:pPr>
    </w:p>
    <w:p w:rsidR="00BF43E0" w:rsidRPr="00BF43E0" w:rsidRDefault="00BF43E0">
      <w:pPr>
        <w:pStyle w:val="ConsPlusNormal"/>
        <w:jc w:val="both"/>
        <w:rPr>
          <w:rFonts w:ascii="Times New Roman" w:hAnsi="Times New Roman" w:cs="Times New Roman"/>
          <w:sz w:val="28"/>
          <w:szCs w:val="28"/>
        </w:rPr>
      </w:pPr>
    </w:p>
    <w:p w:rsidR="00BF43E0" w:rsidRDefault="00BF43E0">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085E56" w:rsidRDefault="00085E56">
      <w:pPr>
        <w:pStyle w:val="ConsPlusNormal"/>
        <w:jc w:val="both"/>
        <w:rPr>
          <w:rFonts w:ascii="Times New Roman" w:hAnsi="Times New Roman" w:cs="Times New Roman"/>
          <w:sz w:val="28"/>
          <w:szCs w:val="28"/>
        </w:rPr>
      </w:pPr>
    </w:p>
    <w:p w:rsidR="003E4004" w:rsidRDefault="003E4004" w:rsidP="00085E56">
      <w:pPr>
        <w:spacing w:after="0" w:line="240" w:lineRule="auto"/>
        <w:ind w:left="5103"/>
        <w:rPr>
          <w:rFonts w:ascii="Times New Roman" w:eastAsia="Times New Roman" w:hAnsi="Times New Roman"/>
          <w:sz w:val="28"/>
          <w:szCs w:val="20"/>
          <w:lang w:eastAsia="ru-RU"/>
        </w:rPr>
      </w:pPr>
    </w:p>
    <w:p w:rsidR="00085E56" w:rsidRPr="008344C1" w:rsidRDefault="00085E56" w:rsidP="00085E56">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lastRenderedPageBreak/>
        <w:t>УТВЕРЖДЕН</w:t>
      </w:r>
    </w:p>
    <w:p w:rsidR="00085E56" w:rsidRPr="008344C1" w:rsidRDefault="00085E56" w:rsidP="00085E56">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приказом Министерства </w:t>
      </w:r>
    </w:p>
    <w:p w:rsidR="00085E56" w:rsidRPr="008344C1" w:rsidRDefault="00085E56" w:rsidP="00085E56">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социальной политики и труда </w:t>
      </w:r>
    </w:p>
    <w:p w:rsidR="00085E56" w:rsidRPr="008344C1" w:rsidRDefault="00085E56" w:rsidP="00085E56">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Удмуртской Республики</w:t>
      </w:r>
    </w:p>
    <w:p w:rsidR="00085E56" w:rsidRPr="008344C1" w:rsidRDefault="00085E56" w:rsidP="00085E56">
      <w:pPr>
        <w:autoSpaceDE w:val="0"/>
        <w:autoSpaceDN w:val="0"/>
        <w:adjustRightInd w:val="0"/>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от «___» _____ 2019 года № ____</w:t>
      </w:r>
    </w:p>
    <w:p w:rsidR="00BF43E0" w:rsidRDefault="00BF43E0">
      <w:pPr>
        <w:pStyle w:val="ConsPlusNormal"/>
        <w:jc w:val="both"/>
        <w:rPr>
          <w:rFonts w:ascii="Times New Roman" w:hAnsi="Times New Roman" w:cs="Times New Roman"/>
          <w:sz w:val="28"/>
          <w:szCs w:val="28"/>
        </w:rPr>
      </w:pPr>
    </w:p>
    <w:p w:rsidR="00085E56" w:rsidRPr="00BF43E0" w:rsidRDefault="00085E56">
      <w:pPr>
        <w:pStyle w:val="ConsPlusNormal"/>
        <w:jc w:val="both"/>
        <w:rPr>
          <w:rFonts w:ascii="Times New Roman" w:hAnsi="Times New Roman" w:cs="Times New Roman"/>
          <w:sz w:val="28"/>
          <w:szCs w:val="28"/>
        </w:rPr>
      </w:pPr>
    </w:p>
    <w:p w:rsidR="00BF43E0" w:rsidRPr="00BF43E0" w:rsidRDefault="00BF43E0">
      <w:pPr>
        <w:pStyle w:val="ConsPlusTitle"/>
        <w:jc w:val="center"/>
        <w:rPr>
          <w:rFonts w:ascii="Times New Roman" w:hAnsi="Times New Roman" w:cs="Times New Roman"/>
          <w:sz w:val="28"/>
          <w:szCs w:val="28"/>
        </w:rPr>
      </w:pPr>
      <w:bookmarkStart w:id="0" w:name="P40"/>
      <w:bookmarkEnd w:id="0"/>
      <w:r w:rsidRPr="00BF43E0">
        <w:rPr>
          <w:rFonts w:ascii="Times New Roman" w:hAnsi="Times New Roman" w:cs="Times New Roman"/>
          <w:sz w:val="28"/>
          <w:szCs w:val="28"/>
        </w:rPr>
        <w:t>АДМИНИСТРАТИВНЫЙ РЕГЛАМЕНТ</w:t>
      </w:r>
    </w:p>
    <w:p w:rsidR="00085E56" w:rsidRPr="00BF43E0" w:rsidRDefault="00085E56" w:rsidP="00085E56">
      <w:pPr>
        <w:pStyle w:val="ConsPlusTitle"/>
        <w:jc w:val="center"/>
        <w:rPr>
          <w:rFonts w:ascii="Times New Roman" w:hAnsi="Times New Roman" w:cs="Times New Roman"/>
          <w:sz w:val="28"/>
          <w:szCs w:val="28"/>
        </w:rPr>
      </w:pPr>
      <w:r w:rsidRPr="00BF43E0">
        <w:rPr>
          <w:rFonts w:ascii="Times New Roman" w:hAnsi="Times New Roman"/>
          <w:bCs/>
          <w:sz w:val="28"/>
          <w:szCs w:val="28"/>
        </w:rPr>
        <w:t>Министерства социальной политики и труда Удмуртской Республики по предоставлению государственной услуги «Назначение и выплата единовременного пособия беременным женщинам, не состоящим в трудовых отношениях»</w:t>
      </w:r>
    </w:p>
    <w:p w:rsidR="00085E56" w:rsidRDefault="00085E56" w:rsidP="00085E56">
      <w:pPr>
        <w:pStyle w:val="ConsPlusNormal"/>
        <w:jc w:val="both"/>
        <w:rPr>
          <w:rFonts w:ascii="Times New Roman" w:hAnsi="Times New Roman" w:cs="Times New Roman"/>
          <w:sz w:val="28"/>
          <w:szCs w:val="28"/>
        </w:rPr>
      </w:pPr>
    </w:p>
    <w:p w:rsidR="00085E56" w:rsidRPr="008344C1" w:rsidRDefault="00085E56" w:rsidP="00085E56">
      <w:pPr>
        <w:autoSpaceDE w:val="0"/>
        <w:autoSpaceDN w:val="0"/>
        <w:adjustRightInd w:val="0"/>
        <w:spacing w:after="0" w:line="240" w:lineRule="auto"/>
        <w:jc w:val="both"/>
        <w:rPr>
          <w:rFonts w:ascii="Times New Roman" w:hAnsi="Times New Roman"/>
          <w:sz w:val="28"/>
          <w:szCs w:val="28"/>
        </w:rPr>
      </w:pPr>
    </w:p>
    <w:p w:rsidR="00085E56" w:rsidRPr="008344C1" w:rsidRDefault="00085E56" w:rsidP="00085E56">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 Общие положения</w:t>
      </w:r>
    </w:p>
    <w:p w:rsidR="00085E56" w:rsidRPr="008344C1" w:rsidRDefault="00085E56" w:rsidP="00085E56">
      <w:pPr>
        <w:autoSpaceDE w:val="0"/>
        <w:autoSpaceDN w:val="0"/>
        <w:adjustRightInd w:val="0"/>
        <w:spacing w:after="0" w:line="240" w:lineRule="auto"/>
        <w:jc w:val="both"/>
        <w:rPr>
          <w:rFonts w:ascii="Times New Roman" w:hAnsi="Times New Roman"/>
          <w:sz w:val="28"/>
          <w:szCs w:val="28"/>
        </w:rPr>
      </w:pPr>
    </w:p>
    <w:p w:rsidR="00085E56" w:rsidRPr="008344C1" w:rsidRDefault="00085E56" w:rsidP="00085E56">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Предмет регулирования Административного регламента</w:t>
      </w:r>
    </w:p>
    <w:p w:rsidR="00085E56" w:rsidRPr="008344C1" w:rsidRDefault="00085E56" w:rsidP="00085E56">
      <w:pPr>
        <w:autoSpaceDE w:val="0"/>
        <w:autoSpaceDN w:val="0"/>
        <w:adjustRightInd w:val="0"/>
        <w:spacing w:after="0" w:line="240" w:lineRule="auto"/>
        <w:jc w:val="both"/>
        <w:rPr>
          <w:rFonts w:ascii="Times New Roman" w:hAnsi="Times New Roman"/>
          <w:sz w:val="28"/>
          <w:szCs w:val="28"/>
        </w:rPr>
      </w:pPr>
    </w:p>
    <w:p w:rsidR="00085E56" w:rsidRPr="005F5EA6" w:rsidRDefault="00085E56" w:rsidP="00AB67DE">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F5EA6">
        <w:rPr>
          <w:rFonts w:ascii="Times New Roman" w:hAnsi="Times New Roman"/>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Министерства социальной политики и труда Удмуртской Республики по предоставлению </w:t>
      </w:r>
      <w:r w:rsidR="005F5EA6" w:rsidRPr="005F5EA6">
        <w:rPr>
          <w:rFonts w:ascii="Times New Roman" w:hAnsi="Times New Roman"/>
          <w:sz w:val="28"/>
          <w:szCs w:val="28"/>
        </w:rPr>
        <w:t>по предоставлению единовременного пособия беременным женщинам, не состоящим в трудовых отношениях</w:t>
      </w:r>
      <w:r w:rsidR="005F5EA6" w:rsidRPr="005F5EA6">
        <w:rPr>
          <w:rFonts w:ascii="Times New Roman" w:hAnsi="Times New Roman"/>
          <w:sz w:val="28"/>
          <w:szCs w:val="28"/>
        </w:rPr>
        <w:t xml:space="preserve"> </w:t>
      </w:r>
      <w:r w:rsidRPr="005F5EA6">
        <w:rPr>
          <w:rFonts w:ascii="Times New Roman" w:hAnsi="Times New Roman"/>
          <w:sz w:val="28"/>
          <w:szCs w:val="28"/>
        </w:rPr>
        <w:t>(далее соответственно – Министерство, государственная услуга, е</w:t>
      </w:r>
      <w:r w:rsidR="00A82953" w:rsidRPr="005F5EA6">
        <w:rPr>
          <w:rFonts w:ascii="Times New Roman" w:hAnsi="Times New Roman"/>
          <w:sz w:val="28"/>
          <w:szCs w:val="28"/>
        </w:rPr>
        <w:t>диновременное пособие</w:t>
      </w:r>
      <w:r w:rsidRPr="005F5EA6">
        <w:rPr>
          <w:rFonts w:ascii="Times New Roman" w:hAnsi="Times New Roman"/>
          <w:sz w:val="28"/>
          <w:szCs w:val="28"/>
        </w:rPr>
        <w:t>).</w:t>
      </w:r>
      <w:r w:rsidR="005F5EA6" w:rsidRPr="005F5EA6">
        <w:rPr>
          <w:rFonts w:ascii="Times New Roman" w:hAnsi="Times New Roman"/>
          <w:sz w:val="28"/>
          <w:szCs w:val="28"/>
        </w:rPr>
        <w:t xml:space="preserve"> </w:t>
      </w:r>
    </w:p>
    <w:p w:rsidR="00085E56" w:rsidRPr="008344C1" w:rsidRDefault="00085E56" w:rsidP="00085E56">
      <w:pPr>
        <w:autoSpaceDE w:val="0"/>
        <w:autoSpaceDN w:val="0"/>
        <w:adjustRightInd w:val="0"/>
        <w:spacing w:after="0" w:line="240" w:lineRule="auto"/>
        <w:jc w:val="both"/>
        <w:rPr>
          <w:rFonts w:ascii="Times New Roman" w:hAnsi="Times New Roman"/>
          <w:sz w:val="28"/>
          <w:szCs w:val="28"/>
        </w:rPr>
      </w:pPr>
    </w:p>
    <w:p w:rsidR="00BF43E0" w:rsidRPr="00085E56" w:rsidRDefault="00BF43E0">
      <w:pPr>
        <w:pStyle w:val="ConsPlusNormal"/>
        <w:jc w:val="center"/>
        <w:outlineLvl w:val="2"/>
        <w:rPr>
          <w:rFonts w:ascii="Times New Roman" w:hAnsi="Times New Roman" w:cs="Times New Roman"/>
          <w:b/>
          <w:sz w:val="28"/>
          <w:szCs w:val="28"/>
        </w:rPr>
      </w:pPr>
      <w:r w:rsidRPr="00085E56">
        <w:rPr>
          <w:rFonts w:ascii="Times New Roman" w:hAnsi="Times New Roman" w:cs="Times New Roman"/>
          <w:b/>
          <w:sz w:val="28"/>
          <w:szCs w:val="28"/>
        </w:rPr>
        <w:t>Описание заявителей</w:t>
      </w:r>
    </w:p>
    <w:p w:rsidR="00BF43E0" w:rsidRPr="00BF43E0" w:rsidRDefault="00BF43E0">
      <w:pPr>
        <w:pStyle w:val="ConsPlusNormal"/>
        <w:jc w:val="both"/>
        <w:rPr>
          <w:rFonts w:ascii="Times New Roman" w:hAnsi="Times New Roman" w:cs="Times New Roman"/>
          <w:sz w:val="28"/>
          <w:szCs w:val="28"/>
        </w:rPr>
      </w:pPr>
    </w:p>
    <w:p w:rsidR="00085E56" w:rsidRPr="00844332" w:rsidRDefault="00BF43E0" w:rsidP="00844332">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 w:name="P58"/>
      <w:bookmarkEnd w:id="1"/>
      <w:r w:rsidRPr="00844332">
        <w:rPr>
          <w:rFonts w:ascii="Times New Roman" w:hAnsi="Times New Roman"/>
          <w:sz w:val="28"/>
          <w:szCs w:val="28"/>
        </w:rPr>
        <w:t>Право на получение единовременного пособия имеют проживающие на территории Удмуртской Республики женщины, имеющие срок беременности не менее 180 дней и не состоящие в трудовых отношениях, обратившиеся за ним не позднее шести месяцев со дня рождения ребенка, если среднедушевой доход семьи на день обращения за единовременным пособием не превышает величины прожиточного минимума на душу населения, установленного в Удмуртской Республике.</w:t>
      </w:r>
    </w:p>
    <w:p w:rsidR="00085E56" w:rsidRPr="00844332" w:rsidRDefault="00BF43E0" w:rsidP="00844332">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44332">
        <w:rPr>
          <w:rFonts w:ascii="Times New Roman" w:hAnsi="Times New Roman"/>
          <w:sz w:val="28"/>
          <w:szCs w:val="28"/>
        </w:rPr>
        <w:t xml:space="preserve">Единовременное пособие назначается и выплачивается следующим категориям лиц, указанных в </w:t>
      </w:r>
      <w:hyperlink w:anchor="P58" w:history="1">
        <w:r w:rsidRPr="00844332">
          <w:rPr>
            <w:rFonts w:ascii="Times New Roman" w:hAnsi="Times New Roman"/>
            <w:sz w:val="28"/>
            <w:szCs w:val="28"/>
          </w:rPr>
          <w:t>пункте 2</w:t>
        </w:r>
      </w:hyperlink>
      <w:r w:rsidRPr="00844332">
        <w:rPr>
          <w:rFonts w:ascii="Times New Roman" w:hAnsi="Times New Roman"/>
          <w:sz w:val="28"/>
          <w:szCs w:val="28"/>
        </w:rPr>
        <w:t xml:space="preserve"> настоящего Административного регламента:</w:t>
      </w:r>
    </w:p>
    <w:p w:rsidR="00085E56" w:rsidRDefault="00BF43E0" w:rsidP="00085E5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гражданам Российской Федерации, проживающим на территории Удмуртской Республики;</w:t>
      </w:r>
    </w:p>
    <w:p w:rsidR="00085E56" w:rsidRDefault="00BF43E0" w:rsidP="00085E5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постоянно проживающим на территории Удмуртской Республики иностранным гражданам и лицам без гражданства, а также беженцам.</w:t>
      </w:r>
    </w:p>
    <w:p w:rsidR="00F42AFE" w:rsidRPr="00844332" w:rsidRDefault="005F5EA6" w:rsidP="00844332">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w:t>
      </w:r>
      <w:r w:rsidR="00F42AFE" w:rsidRPr="00844332">
        <w:rPr>
          <w:rFonts w:ascii="Times New Roman" w:hAnsi="Times New Roman"/>
          <w:sz w:val="28"/>
          <w:szCs w:val="28"/>
        </w:rPr>
        <w:t>т имени заявителей с заявлением о предоставлении государственной услуги могут обращаться их законные представители или доверенные лица (далее – представители).</w:t>
      </w:r>
    </w:p>
    <w:p w:rsidR="00F42AFE" w:rsidRPr="00844332" w:rsidRDefault="00F42AFE" w:rsidP="00844332">
      <w:pPr>
        <w:tabs>
          <w:tab w:val="left" w:pos="1276"/>
        </w:tabs>
        <w:autoSpaceDE w:val="0"/>
        <w:autoSpaceDN w:val="0"/>
        <w:adjustRightInd w:val="0"/>
        <w:spacing w:after="0" w:line="240" w:lineRule="auto"/>
        <w:ind w:left="709"/>
        <w:jc w:val="both"/>
        <w:rPr>
          <w:rFonts w:ascii="Times New Roman" w:hAnsi="Times New Roman"/>
          <w:sz w:val="28"/>
          <w:szCs w:val="28"/>
        </w:rPr>
      </w:pPr>
    </w:p>
    <w:p w:rsidR="00F42AFE" w:rsidRPr="008344C1" w:rsidRDefault="00F42AFE" w:rsidP="00F42AFE">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информирования о предоставлении</w:t>
      </w:r>
    </w:p>
    <w:p w:rsidR="00F42AFE" w:rsidRPr="008344C1" w:rsidRDefault="00F42AFE" w:rsidP="00F42AF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F42AFE" w:rsidRPr="008344C1" w:rsidRDefault="00F42AFE" w:rsidP="00F42AFE">
      <w:pPr>
        <w:autoSpaceDE w:val="0"/>
        <w:autoSpaceDN w:val="0"/>
        <w:adjustRightInd w:val="0"/>
        <w:spacing w:after="0" w:line="240" w:lineRule="auto"/>
        <w:jc w:val="both"/>
        <w:rPr>
          <w:rFonts w:ascii="Times New Roman" w:hAnsi="Times New Roman"/>
          <w:sz w:val="28"/>
          <w:szCs w:val="28"/>
        </w:rPr>
      </w:pP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по вопросам предоставления государственной услуги осуществляется:</w:t>
      </w:r>
    </w:p>
    <w:p w:rsidR="002F1E53" w:rsidRPr="008344C1" w:rsidRDefault="002F1E53" w:rsidP="002F1E53">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2F1E53" w:rsidRPr="008344C1" w:rsidRDefault="002F1E53" w:rsidP="002F1E53">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2F1E53" w:rsidRPr="008344C1" w:rsidRDefault="002F1E53" w:rsidP="002F1E53">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многофункциональные центры);</w:t>
      </w:r>
    </w:p>
    <w:p w:rsidR="002F1E53" w:rsidRPr="008344C1" w:rsidRDefault="002F1E53" w:rsidP="002F1E53">
      <w:pPr>
        <w:pStyle w:val="a3"/>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документов, необходимых для получения государственной услуги;</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2F1E53" w:rsidRPr="008344C1" w:rsidRDefault="002F1E53" w:rsidP="002F1E53">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На официальном сайте Министерства размещается следующая информация:</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 предоставляемы</w:t>
      </w:r>
      <w:r>
        <w:rPr>
          <w:rFonts w:ascii="Times New Roman" w:hAnsi="Times New Roman"/>
          <w:sz w:val="28"/>
          <w:szCs w:val="28"/>
        </w:rPr>
        <w:t>х в многофункциональных центрах</w:t>
      </w:r>
      <w:r w:rsidRPr="008344C1">
        <w:rPr>
          <w:rFonts w:ascii="Times New Roman" w:hAnsi="Times New Roman"/>
          <w:sz w:val="28"/>
          <w:szCs w:val="28"/>
        </w:rPr>
        <w:t>;</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2F1E53" w:rsidRPr="008344C1" w:rsidRDefault="002F1E53" w:rsidP="002F1E53">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2F1E53" w:rsidRPr="008344C1" w:rsidRDefault="002F1E53" w:rsidP="002F1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многофункциональных центрах размещается следующая информация:</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сроки предоставления государственной услуги;</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порядок обжалования действий (бездействия), а также решений уполномоченных органов, многофункциональных центров, </w:t>
      </w:r>
      <w:r>
        <w:rPr>
          <w:rFonts w:ascii="Times New Roman" w:hAnsi="Times New Roman"/>
          <w:sz w:val="28"/>
          <w:szCs w:val="28"/>
        </w:rPr>
        <w:t xml:space="preserve">а также их должностных лиц, </w:t>
      </w:r>
      <w:r w:rsidRPr="008344C1">
        <w:rPr>
          <w:rFonts w:ascii="Times New Roman" w:hAnsi="Times New Roman"/>
          <w:sz w:val="28"/>
          <w:szCs w:val="28"/>
        </w:rPr>
        <w:t xml:space="preserve">государственных служащих, </w:t>
      </w:r>
      <w:r>
        <w:rPr>
          <w:rFonts w:ascii="Times New Roman" w:hAnsi="Times New Roman"/>
          <w:sz w:val="28"/>
          <w:szCs w:val="28"/>
        </w:rPr>
        <w:t>работников</w:t>
      </w:r>
      <w:r w:rsidRPr="008344C1">
        <w:rPr>
          <w:rFonts w:ascii="Times New Roman" w:hAnsi="Times New Roman"/>
          <w:sz w:val="28"/>
          <w:szCs w:val="28"/>
        </w:rPr>
        <w:t>;</w:t>
      </w:r>
    </w:p>
    <w:p w:rsidR="002F1E53" w:rsidRPr="008344C1" w:rsidRDefault="002F1E53" w:rsidP="002F1E5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служащих, многофункциональных центров, работников многофункциональных центров, за нарушение порядка предоставления государственных услуг;</w:t>
      </w:r>
    </w:p>
    <w:p w:rsidR="002F1E53" w:rsidRPr="008344C1" w:rsidRDefault="002F1E53" w:rsidP="002F1E5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2F1E53" w:rsidRPr="008344C1" w:rsidRDefault="002F1E53" w:rsidP="002F1E5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место нахождения и графики работы многофункциональных центров на территории Удмуртской Республики;</w:t>
      </w:r>
    </w:p>
    <w:p w:rsidR="002F1E53" w:rsidRPr="008344C1" w:rsidRDefault="002F1E53" w:rsidP="002F1E5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государственных услуг.</w:t>
      </w:r>
    </w:p>
    <w:p w:rsidR="002F1E53" w:rsidRPr="008344C1" w:rsidRDefault="002F1E53" w:rsidP="002F1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многофункционального центра в сети «Интернет» (</w:t>
      </w:r>
      <w:r w:rsidRPr="008344C1">
        <w:rPr>
          <w:rFonts w:ascii="Times New Roman" w:hAnsi="Times New Roman"/>
          <w:sz w:val="28"/>
          <w:szCs w:val="28"/>
          <w:lang w:val="en-US"/>
        </w:rPr>
        <w:t>www</w:t>
      </w:r>
      <w:r w:rsidRPr="008344C1">
        <w:rPr>
          <w:rFonts w:ascii="Times New Roman" w:hAnsi="Times New Roman"/>
          <w:sz w:val="28"/>
          <w:szCs w:val="28"/>
        </w:rPr>
        <w:t>.</w:t>
      </w:r>
      <w:proofErr w:type="spellStart"/>
      <w:r w:rsidRPr="008344C1">
        <w:rPr>
          <w:rFonts w:ascii="Times New Roman" w:hAnsi="Times New Roman"/>
          <w:sz w:val="28"/>
          <w:szCs w:val="28"/>
          <w:lang w:val="en-US"/>
        </w:rPr>
        <w:t>mfcur</w:t>
      </w:r>
      <w:proofErr w:type="spellEnd"/>
      <w:r w:rsidRPr="008344C1">
        <w:rPr>
          <w:rFonts w:ascii="Times New Roman" w:hAnsi="Times New Roman"/>
          <w:sz w:val="28"/>
          <w:szCs w:val="28"/>
        </w:rPr>
        <w:t>.</w:t>
      </w:r>
      <w:proofErr w:type="spellStart"/>
      <w:r w:rsidRPr="008344C1">
        <w:rPr>
          <w:rFonts w:ascii="Times New Roman" w:hAnsi="Times New Roman"/>
          <w:sz w:val="28"/>
          <w:szCs w:val="28"/>
          <w:lang w:val="en-US"/>
        </w:rPr>
        <w:t>ru</w:t>
      </w:r>
      <w:proofErr w:type="spellEnd"/>
      <w:r w:rsidRPr="008344C1">
        <w:rPr>
          <w:rFonts w:ascii="Times New Roman" w:hAnsi="Times New Roman"/>
          <w:sz w:val="28"/>
          <w:szCs w:val="28"/>
        </w:rPr>
        <w:t>) размещается следующая информация:</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место нахождения и графики работы многофункциональных центров на территории Удмуртской Республики;</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контактная информация многофункциональных центров;</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и муниципальных услуг, предоставляемых в многофункциональных центрах;</w:t>
      </w:r>
    </w:p>
    <w:p w:rsidR="002F1E53" w:rsidRPr="008344C1" w:rsidRDefault="002F1E53" w:rsidP="002F1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информация по вопросам участия граждан в оценке качества предоставления государственных услуг.</w:t>
      </w:r>
    </w:p>
    <w:p w:rsidR="002F1E53" w:rsidRPr="008344C1" w:rsidRDefault="002F1E53" w:rsidP="002F1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 многофункциональных центров, осуществляющих прием документов на соответствующей территории (далее – справочная информация). </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Разговор по телефону не должен продолжаться более 10 минут.</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2F1E53" w:rsidRPr="008344C1" w:rsidRDefault="002F1E53" w:rsidP="002F1E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w:t>
      </w:r>
      <w:proofErr w:type="gramStart"/>
      <w:r w:rsidRPr="008344C1">
        <w:rPr>
          <w:rFonts w:ascii="Times New Roman" w:hAnsi="Times New Roman"/>
          <w:sz w:val="28"/>
          <w:szCs w:val="28"/>
        </w:rPr>
        <w:t>корректности</w:t>
      </w:r>
      <w:proofErr w:type="gramEnd"/>
      <w:r w:rsidRPr="008344C1">
        <w:rPr>
          <w:rFonts w:ascii="Times New Roman" w:hAnsi="Times New Roman"/>
          <w:sz w:val="28"/>
          <w:szCs w:val="28"/>
        </w:rPr>
        <w:t xml:space="preserve"> названных гражданином фамилии, имени, отчества (при наличии), </w:t>
      </w:r>
      <w:r w:rsidRPr="008344C1">
        <w:rPr>
          <w:rFonts w:ascii="Times New Roman" w:hAnsi="Times New Roman"/>
          <w:sz w:val="28"/>
          <w:szCs w:val="28"/>
        </w:rPr>
        <w:lastRenderedPageBreak/>
        <w:t>данных документа, удостоверяющего личность, информации, указанной в письменном обращении.</w:t>
      </w:r>
    </w:p>
    <w:p w:rsidR="002F1E53" w:rsidRPr="008344C1" w:rsidRDefault="002F1E53" w:rsidP="002F1E53">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2F1E53" w:rsidRPr="008344C1" w:rsidRDefault="002F1E53" w:rsidP="002F1E53">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w:t>
      </w:r>
      <w:r>
        <w:rPr>
          <w:rFonts w:ascii="Times New Roman" w:hAnsi="Times New Roman" w:cs="Times New Roman"/>
          <w:sz w:val="28"/>
          <w:szCs w:val="28"/>
        </w:rPr>
        <w:t>гражданином</w:t>
      </w:r>
      <w:r w:rsidRPr="008344C1">
        <w:rPr>
          <w:rFonts w:ascii="Times New Roman" w:hAnsi="Times New Roman" w:cs="Times New Roman"/>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8344C1">
        <w:rPr>
          <w:rFonts w:ascii="Times New Roman" w:hAnsi="Times New Roman" w:cs="Times New Roman"/>
          <w:sz w:val="28"/>
          <w:szCs w:val="28"/>
        </w:rPr>
        <w:t xml:space="preserve">авторизацию </w:t>
      </w:r>
      <w:r>
        <w:rPr>
          <w:rFonts w:ascii="Times New Roman" w:hAnsi="Times New Roman" w:cs="Times New Roman"/>
          <w:sz w:val="28"/>
          <w:szCs w:val="28"/>
        </w:rPr>
        <w:t>гражданина</w:t>
      </w:r>
      <w:proofErr w:type="gramEnd"/>
      <w:r w:rsidRPr="008344C1">
        <w:rPr>
          <w:rFonts w:ascii="Times New Roman" w:hAnsi="Times New Roman" w:cs="Times New Roman"/>
          <w:sz w:val="28"/>
          <w:szCs w:val="28"/>
        </w:rPr>
        <w:t xml:space="preserve"> или предоставление им персональных данных.</w:t>
      </w:r>
    </w:p>
    <w:p w:rsidR="002F1E53" w:rsidRPr="008344C1" w:rsidRDefault="002F1E53" w:rsidP="002F1E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BF43E0" w:rsidRPr="00BF43E0" w:rsidRDefault="00BF43E0">
      <w:pPr>
        <w:pStyle w:val="ConsPlusNormal"/>
        <w:jc w:val="both"/>
        <w:rPr>
          <w:rFonts w:ascii="Times New Roman" w:hAnsi="Times New Roman" w:cs="Times New Roman"/>
          <w:sz w:val="28"/>
          <w:szCs w:val="28"/>
        </w:rPr>
      </w:pPr>
    </w:p>
    <w:p w:rsidR="00BF43E0" w:rsidRPr="00085E56" w:rsidRDefault="00BF43E0">
      <w:pPr>
        <w:pStyle w:val="ConsPlusNormal"/>
        <w:jc w:val="center"/>
        <w:outlineLvl w:val="1"/>
        <w:rPr>
          <w:rFonts w:ascii="Times New Roman" w:hAnsi="Times New Roman" w:cs="Times New Roman"/>
          <w:b/>
          <w:sz w:val="28"/>
          <w:szCs w:val="28"/>
        </w:rPr>
      </w:pPr>
      <w:r w:rsidRPr="00085E56">
        <w:rPr>
          <w:rFonts w:ascii="Times New Roman" w:hAnsi="Times New Roman" w:cs="Times New Roman"/>
          <w:b/>
          <w:sz w:val="28"/>
          <w:szCs w:val="28"/>
        </w:rPr>
        <w:t>II. Стандарт предоставления государственной услуги</w:t>
      </w:r>
    </w:p>
    <w:p w:rsidR="00BF43E0" w:rsidRPr="00085E56" w:rsidRDefault="00BF43E0">
      <w:pPr>
        <w:pStyle w:val="ConsPlusNormal"/>
        <w:jc w:val="both"/>
        <w:rPr>
          <w:rFonts w:ascii="Times New Roman" w:hAnsi="Times New Roman" w:cs="Times New Roman"/>
          <w:b/>
          <w:sz w:val="28"/>
          <w:szCs w:val="28"/>
        </w:rPr>
      </w:pPr>
    </w:p>
    <w:p w:rsidR="00085E56" w:rsidRDefault="00BF43E0">
      <w:pPr>
        <w:pStyle w:val="ConsPlusNormal"/>
        <w:jc w:val="center"/>
        <w:outlineLvl w:val="2"/>
        <w:rPr>
          <w:rFonts w:ascii="Times New Roman" w:hAnsi="Times New Roman" w:cs="Times New Roman"/>
          <w:b/>
          <w:sz w:val="28"/>
          <w:szCs w:val="28"/>
        </w:rPr>
      </w:pPr>
      <w:r w:rsidRPr="00085E56">
        <w:rPr>
          <w:rFonts w:ascii="Times New Roman" w:hAnsi="Times New Roman" w:cs="Times New Roman"/>
          <w:b/>
          <w:sz w:val="28"/>
          <w:szCs w:val="28"/>
        </w:rPr>
        <w:t xml:space="preserve">Наименование государственной услуги, </w:t>
      </w:r>
    </w:p>
    <w:p w:rsidR="00BF43E0" w:rsidRPr="00085E56" w:rsidRDefault="00BF43E0" w:rsidP="00085E56">
      <w:pPr>
        <w:pStyle w:val="ConsPlusNormal"/>
        <w:jc w:val="center"/>
        <w:outlineLvl w:val="2"/>
        <w:rPr>
          <w:rFonts w:ascii="Times New Roman" w:hAnsi="Times New Roman" w:cs="Times New Roman"/>
          <w:b/>
          <w:sz w:val="28"/>
          <w:szCs w:val="28"/>
        </w:rPr>
      </w:pPr>
      <w:r w:rsidRPr="00085E56">
        <w:rPr>
          <w:rFonts w:ascii="Times New Roman" w:hAnsi="Times New Roman" w:cs="Times New Roman"/>
          <w:b/>
          <w:sz w:val="28"/>
          <w:szCs w:val="28"/>
        </w:rPr>
        <w:t>краткое наименование</w:t>
      </w:r>
      <w:r w:rsidR="00085E56">
        <w:rPr>
          <w:rFonts w:ascii="Times New Roman" w:hAnsi="Times New Roman" w:cs="Times New Roman"/>
          <w:b/>
          <w:sz w:val="28"/>
          <w:szCs w:val="28"/>
        </w:rPr>
        <w:t xml:space="preserve"> </w:t>
      </w:r>
      <w:r w:rsidRPr="00085E56">
        <w:rPr>
          <w:rFonts w:ascii="Times New Roman" w:hAnsi="Times New Roman" w:cs="Times New Roman"/>
          <w:b/>
          <w:sz w:val="28"/>
          <w:szCs w:val="28"/>
        </w:rPr>
        <w:t>государственной услуги</w:t>
      </w:r>
    </w:p>
    <w:p w:rsidR="00BF43E0" w:rsidRPr="00BF43E0" w:rsidRDefault="00BF43E0">
      <w:pPr>
        <w:pStyle w:val="ConsPlusNormal"/>
        <w:jc w:val="both"/>
        <w:rPr>
          <w:rFonts w:ascii="Times New Roman" w:hAnsi="Times New Roman" w:cs="Times New Roman"/>
          <w:sz w:val="28"/>
          <w:szCs w:val="28"/>
        </w:rPr>
      </w:pPr>
    </w:p>
    <w:p w:rsidR="00085E56" w:rsidRDefault="00BF43E0" w:rsidP="0072030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 xml:space="preserve"> Наименование государственной услуги </w:t>
      </w:r>
      <w:r w:rsidR="00085E56">
        <w:rPr>
          <w:rFonts w:ascii="Times New Roman" w:hAnsi="Times New Roman"/>
          <w:sz w:val="28"/>
          <w:szCs w:val="28"/>
        </w:rPr>
        <w:t>–</w:t>
      </w:r>
      <w:r w:rsidRPr="00BF43E0">
        <w:rPr>
          <w:rFonts w:ascii="Times New Roman" w:hAnsi="Times New Roman"/>
          <w:sz w:val="28"/>
          <w:szCs w:val="28"/>
        </w:rPr>
        <w:t xml:space="preserve"> </w:t>
      </w:r>
      <w:r w:rsidR="00085E56">
        <w:rPr>
          <w:rFonts w:ascii="Times New Roman" w:hAnsi="Times New Roman"/>
          <w:sz w:val="28"/>
          <w:szCs w:val="28"/>
        </w:rPr>
        <w:t>«</w:t>
      </w:r>
      <w:r w:rsidRPr="00BF43E0">
        <w:rPr>
          <w:rFonts w:ascii="Times New Roman" w:hAnsi="Times New Roman"/>
          <w:sz w:val="28"/>
          <w:szCs w:val="28"/>
        </w:rPr>
        <w:t>Назначение и выплата единовременного пособия беременным женщинам, не состоящим в трудовых отношениях</w:t>
      </w:r>
      <w:r w:rsidR="00085E56">
        <w:rPr>
          <w:rFonts w:ascii="Times New Roman" w:hAnsi="Times New Roman"/>
          <w:sz w:val="28"/>
          <w:szCs w:val="28"/>
        </w:rPr>
        <w:t>»</w:t>
      </w:r>
      <w:r w:rsidRPr="00BF43E0">
        <w:rPr>
          <w:rFonts w:ascii="Times New Roman" w:hAnsi="Times New Roman"/>
          <w:sz w:val="28"/>
          <w:szCs w:val="28"/>
        </w:rPr>
        <w:t>.</w:t>
      </w:r>
    </w:p>
    <w:p w:rsidR="00BF43E0" w:rsidRPr="00BF43E0" w:rsidRDefault="00BF43E0" w:rsidP="00085E5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Краткое наименование государственной услуги </w:t>
      </w:r>
      <w:r w:rsidR="00085E56">
        <w:rPr>
          <w:rFonts w:ascii="Times New Roman" w:hAnsi="Times New Roman" w:cs="Times New Roman"/>
          <w:sz w:val="28"/>
          <w:szCs w:val="28"/>
        </w:rPr>
        <w:t>–</w:t>
      </w:r>
      <w:r w:rsidRPr="00BF43E0">
        <w:rPr>
          <w:rFonts w:ascii="Times New Roman" w:hAnsi="Times New Roman" w:cs="Times New Roman"/>
          <w:sz w:val="28"/>
          <w:szCs w:val="28"/>
        </w:rPr>
        <w:t xml:space="preserve"> </w:t>
      </w:r>
      <w:r w:rsidR="00085E56">
        <w:rPr>
          <w:rFonts w:ascii="Times New Roman" w:hAnsi="Times New Roman" w:cs="Times New Roman"/>
          <w:sz w:val="28"/>
          <w:szCs w:val="28"/>
        </w:rPr>
        <w:t>«</w:t>
      </w:r>
      <w:r w:rsidRPr="00BF43E0">
        <w:rPr>
          <w:rFonts w:ascii="Times New Roman" w:hAnsi="Times New Roman" w:cs="Times New Roman"/>
          <w:sz w:val="28"/>
          <w:szCs w:val="28"/>
        </w:rPr>
        <w:t>Пособие неработающим беременным женщинам</w:t>
      </w:r>
      <w:r w:rsidR="00085E56">
        <w:rPr>
          <w:rFonts w:ascii="Times New Roman" w:hAnsi="Times New Roman" w:cs="Times New Roman"/>
          <w:sz w:val="28"/>
          <w:szCs w:val="28"/>
        </w:rPr>
        <w:t>»</w:t>
      </w:r>
      <w:r w:rsidRPr="00BF43E0">
        <w:rPr>
          <w:rFonts w:ascii="Times New Roman" w:hAnsi="Times New Roman" w:cs="Times New Roman"/>
          <w:sz w:val="28"/>
          <w:szCs w:val="28"/>
        </w:rPr>
        <w:t>.</w:t>
      </w:r>
    </w:p>
    <w:p w:rsidR="00BF43E0" w:rsidRPr="00BF43E0" w:rsidRDefault="00BF43E0">
      <w:pPr>
        <w:pStyle w:val="ConsPlusNormal"/>
        <w:jc w:val="both"/>
        <w:rPr>
          <w:rFonts w:ascii="Times New Roman" w:hAnsi="Times New Roman" w:cs="Times New Roman"/>
          <w:sz w:val="28"/>
          <w:szCs w:val="28"/>
        </w:rPr>
      </w:pPr>
    </w:p>
    <w:p w:rsidR="00BF43E0" w:rsidRPr="00085E56" w:rsidRDefault="00BF43E0">
      <w:pPr>
        <w:pStyle w:val="ConsPlusNormal"/>
        <w:jc w:val="center"/>
        <w:outlineLvl w:val="2"/>
        <w:rPr>
          <w:rFonts w:ascii="Times New Roman" w:hAnsi="Times New Roman" w:cs="Times New Roman"/>
          <w:b/>
          <w:sz w:val="28"/>
          <w:szCs w:val="28"/>
        </w:rPr>
      </w:pPr>
      <w:r w:rsidRPr="00085E56">
        <w:rPr>
          <w:rFonts w:ascii="Times New Roman" w:hAnsi="Times New Roman" w:cs="Times New Roman"/>
          <w:b/>
          <w:sz w:val="28"/>
          <w:szCs w:val="28"/>
        </w:rPr>
        <w:t>Наименование органа, непосредственно предоставляющего</w:t>
      </w:r>
    </w:p>
    <w:p w:rsidR="00BF43E0" w:rsidRPr="00085E56" w:rsidRDefault="00BF43E0">
      <w:pPr>
        <w:pStyle w:val="ConsPlusNormal"/>
        <w:jc w:val="center"/>
        <w:rPr>
          <w:rFonts w:ascii="Times New Roman" w:hAnsi="Times New Roman" w:cs="Times New Roman"/>
          <w:b/>
          <w:sz w:val="28"/>
          <w:szCs w:val="28"/>
        </w:rPr>
      </w:pPr>
      <w:r w:rsidRPr="00085E56">
        <w:rPr>
          <w:rFonts w:ascii="Times New Roman" w:hAnsi="Times New Roman" w:cs="Times New Roman"/>
          <w:b/>
          <w:sz w:val="28"/>
          <w:szCs w:val="28"/>
        </w:rPr>
        <w:t>государственную услугу</w:t>
      </w:r>
    </w:p>
    <w:p w:rsidR="00BF43E0" w:rsidRPr="00BF43E0" w:rsidRDefault="00BF43E0">
      <w:pPr>
        <w:pStyle w:val="ConsPlusNormal"/>
        <w:jc w:val="both"/>
        <w:rPr>
          <w:rFonts w:ascii="Times New Roman" w:hAnsi="Times New Roman" w:cs="Times New Roman"/>
          <w:sz w:val="28"/>
          <w:szCs w:val="28"/>
        </w:rPr>
      </w:pPr>
    </w:p>
    <w:p w:rsidR="00085E56" w:rsidRDefault="00BF43E0" w:rsidP="0054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 xml:space="preserve"> Предоставление государственной услуги осуществляется территориальным органом</w:t>
      </w:r>
      <w:r w:rsidR="00085E56">
        <w:rPr>
          <w:rFonts w:ascii="Times New Roman" w:hAnsi="Times New Roman"/>
          <w:sz w:val="28"/>
          <w:szCs w:val="28"/>
        </w:rPr>
        <w:t xml:space="preserve"> Министерства</w:t>
      </w:r>
      <w:r w:rsidRPr="00BF43E0">
        <w:rPr>
          <w:rFonts w:ascii="Times New Roman" w:hAnsi="Times New Roman"/>
          <w:sz w:val="28"/>
          <w:szCs w:val="28"/>
        </w:rPr>
        <w:t xml:space="preserve"> по месту жительства (месту пребывания) заявителя</w:t>
      </w:r>
      <w:r w:rsidR="00085E56">
        <w:rPr>
          <w:rFonts w:ascii="Times New Roman" w:hAnsi="Times New Roman"/>
          <w:sz w:val="28"/>
          <w:szCs w:val="28"/>
        </w:rPr>
        <w:t xml:space="preserve"> (далее – территориальный орган)</w:t>
      </w:r>
      <w:r w:rsidRPr="00BF43E0">
        <w:rPr>
          <w:rFonts w:ascii="Times New Roman" w:hAnsi="Times New Roman"/>
          <w:sz w:val="28"/>
          <w:szCs w:val="28"/>
        </w:rPr>
        <w:t>.</w:t>
      </w:r>
    </w:p>
    <w:p w:rsidR="00BF43E0" w:rsidRDefault="00546297" w:rsidP="0054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46297">
        <w:rPr>
          <w:rFonts w:ascii="Times New Roman" w:hAnsi="Times New Roman"/>
          <w:sz w:val="28"/>
          <w:szCs w:val="28"/>
        </w:rPr>
        <w:t>М</w:t>
      </w:r>
      <w:r w:rsidR="00BF43E0" w:rsidRPr="00546297">
        <w:rPr>
          <w:rFonts w:ascii="Times New Roman" w:hAnsi="Times New Roman"/>
          <w:sz w:val="28"/>
          <w:szCs w:val="28"/>
        </w:rPr>
        <w:t>инистерство</w:t>
      </w:r>
      <w:r w:rsidR="00085E56" w:rsidRPr="00546297">
        <w:rPr>
          <w:rFonts w:ascii="Times New Roman" w:hAnsi="Times New Roman"/>
          <w:sz w:val="28"/>
          <w:szCs w:val="28"/>
        </w:rPr>
        <w:t xml:space="preserve"> </w:t>
      </w:r>
      <w:r w:rsidR="00BF43E0" w:rsidRPr="00546297">
        <w:rPr>
          <w:rFonts w:ascii="Times New Roman" w:hAnsi="Times New Roman"/>
          <w:sz w:val="28"/>
          <w:szCs w:val="28"/>
        </w:rPr>
        <w:t>организует деятельность территориальных органов по предоставлению государственной услуги;</w:t>
      </w:r>
    </w:p>
    <w:p w:rsidR="00BF43E0" w:rsidRPr="00546297" w:rsidRDefault="00546297" w:rsidP="0054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46297">
        <w:rPr>
          <w:rFonts w:ascii="Times New Roman" w:hAnsi="Times New Roman"/>
          <w:sz w:val="28"/>
          <w:szCs w:val="28"/>
        </w:rPr>
        <w:t>В</w:t>
      </w:r>
      <w:r>
        <w:rPr>
          <w:rFonts w:ascii="Times New Roman" w:hAnsi="Times New Roman"/>
          <w:sz w:val="28"/>
          <w:szCs w:val="28"/>
        </w:rPr>
        <w:t xml:space="preserve"> </w:t>
      </w:r>
      <w:r w:rsidR="00BF43E0" w:rsidRPr="00546297">
        <w:rPr>
          <w:rFonts w:ascii="Times New Roman" w:hAnsi="Times New Roman"/>
          <w:sz w:val="28"/>
          <w:szCs w:val="28"/>
        </w:rPr>
        <w:t>процессе предоставления государственной услуги территориальный орган взаимодействует с:</w:t>
      </w:r>
    </w:p>
    <w:p w:rsidR="00BF43E0" w:rsidRPr="00546297" w:rsidRDefault="00BF43E0" w:rsidP="00546297">
      <w:pPr>
        <w:tabs>
          <w:tab w:val="left" w:pos="1276"/>
        </w:tabs>
        <w:autoSpaceDE w:val="0"/>
        <w:autoSpaceDN w:val="0"/>
        <w:adjustRightInd w:val="0"/>
        <w:spacing w:after="0" w:line="240" w:lineRule="auto"/>
        <w:ind w:firstLine="709"/>
        <w:jc w:val="both"/>
        <w:rPr>
          <w:rFonts w:ascii="Times New Roman" w:hAnsi="Times New Roman"/>
          <w:sz w:val="28"/>
          <w:szCs w:val="28"/>
        </w:rPr>
      </w:pPr>
      <w:r w:rsidRPr="00546297">
        <w:rPr>
          <w:rFonts w:ascii="Times New Roman" w:hAnsi="Times New Roman"/>
          <w:sz w:val="28"/>
          <w:szCs w:val="28"/>
        </w:rPr>
        <w:lastRenderedPageBreak/>
        <w:t>органами, осуществляющими пенсионное обеспечение, в части предоставления документов (сведений) о размере пенсии и других социальных выплат;</w:t>
      </w:r>
    </w:p>
    <w:p w:rsidR="00BF43E0" w:rsidRPr="00546297" w:rsidRDefault="00BF43E0" w:rsidP="00546297">
      <w:pPr>
        <w:tabs>
          <w:tab w:val="left" w:pos="1276"/>
        </w:tabs>
        <w:autoSpaceDE w:val="0"/>
        <w:autoSpaceDN w:val="0"/>
        <w:adjustRightInd w:val="0"/>
        <w:spacing w:after="0" w:line="240" w:lineRule="auto"/>
        <w:ind w:firstLine="709"/>
        <w:jc w:val="both"/>
        <w:rPr>
          <w:rFonts w:ascii="Times New Roman" w:hAnsi="Times New Roman"/>
          <w:sz w:val="28"/>
          <w:szCs w:val="28"/>
        </w:rPr>
      </w:pPr>
      <w:r w:rsidRPr="00546297">
        <w:rPr>
          <w:rFonts w:ascii="Times New Roman" w:hAnsi="Times New Roman"/>
          <w:sz w:val="28"/>
          <w:szCs w:val="28"/>
        </w:rPr>
        <w:t>государственными учреждениями службы занятости населения в части предоставления документов (сведений) о размере пособия по безработице;</w:t>
      </w:r>
    </w:p>
    <w:p w:rsidR="00BF43E0" w:rsidRPr="00546297" w:rsidRDefault="00BF43E0" w:rsidP="00546297">
      <w:pPr>
        <w:tabs>
          <w:tab w:val="left" w:pos="1276"/>
        </w:tabs>
        <w:autoSpaceDE w:val="0"/>
        <w:autoSpaceDN w:val="0"/>
        <w:adjustRightInd w:val="0"/>
        <w:spacing w:after="0" w:line="240" w:lineRule="auto"/>
        <w:ind w:firstLine="709"/>
        <w:jc w:val="both"/>
        <w:rPr>
          <w:rFonts w:ascii="Times New Roman" w:hAnsi="Times New Roman"/>
          <w:sz w:val="28"/>
          <w:szCs w:val="28"/>
        </w:rPr>
      </w:pPr>
      <w:r w:rsidRPr="00546297">
        <w:rPr>
          <w:rFonts w:ascii="Times New Roman" w:hAnsi="Times New Roman"/>
          <w:sz w:val="28"/>
          <w:szCs w:val="28"/>
        </w:rPr>
        <w:t>организациями федеральной почтовой связи в части оказания услуг по выплате единовременного пособия;</w:t>
      </w:r>
    </w:p>
    <w:p w:rsidR="00BF43E0" w:rsidRDefault="00BF43E0" w:rsidP="00546297">
      <w:pPr>
        <w:tabs>
          <w:tab w:val="left" w:pos="1276"/>
        </w:tabs>
        <w:autoSpaceDE w:val="0"/>
        <w:autoSpaceDN w:val="0"/>
        <w:adjustRightInd w:val="0"/>
        <w:spacing w:after="0" w:line="240" w:lineRule="auto"/>
        <w:ind w:firstLine="709"/>
        <w:jc w:val="both"/>
        <w:rPr>
          <w:rFonts w:ascii="Times New Roman" w:hAnsi="Times New Roman"/>
          <w:sz w:val="28"/>
          <w:szCs w:val="28"/>
        </w:rPr>
      </w:pPr>
      <w:r w:rsidRPr="00546297">
        <w:rPr>
          <w:rFonts w:ascii="Times New Roman" w:hAnsi="Times New Roman"/>
          <w:sz w:val="28"/>
          <w:szCs w:val="28"/>
        </w:rPr>
        <w:t>кредитными организациями в части зачисления денежных средств на счета по вкладам граждан, имеющих право на получение государственной услуги.</w:t>
      </w:r>
    </w:p>
    <w:p w:rsidR="00BF43E0" w:rsidRPr="00BF43E0" w:rsidRDefault="00BF43E0" w:rsidP="00C3620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 xml:space="preserve">В соответствии с </w:t>
      </w:r>
      <w:hyperlink r:id="rId9" w:history="1">
        <w:r w:rsidRPr="00C36203">
          <w:rPr>
            <w:rFonts w:ascii="Times New Roman" w:hAnsi="Times New Roman"/>
            <w:sz w:val="28"/>
            <w:szCs w:val="28"/>
          </w:rPr>
          <w:t>пунктом 3 части 1 статьи 7</w:t>
        </w:r>
      </w:hyperlink>
      <w:r w:rsidRPr="00BF43E0">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0" w:history="1">
        <w:r w:rsidRPr="00C36203">
          <w:rPr>
            <w:rFonts w:ascii="Times New Roman" w:hAnsi="Times New Roman"/>
            <w:sz w:val="28"/>
            <w:szCs w:val="28"/>
          </w:rPr>
          <w:t>перечень</w:t>
        </w:r>
      </w:hyperlink>
      <w:r w:rsidRPr="00BF43E0">
        <w:rPr>
          <w:rFonts w:ascii="Times New Roman" w:hAnsi="Times New Roman"/>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BF43E0" w:rsidRPr="00BF43E0" w:rsidRDefault="00BF43E0">
      <w:pPr>
        <w:pStyle w:val="ConsPlusNormal"/>
        <w:jc w:val="both"/>
        <w:rPr>
          <w:rFonts w:ascii="Times New Roman" w:hAnsi="Times New Roman" w:cs="Times New Roman"/>
          <w:sz w:val="28"/>
          <w:szCs w:val="28"/>
        </w:rPr>
      </w:pPr>
    </w:p>
    <w:p w:rsidR="00BF43E0" w:rsidRPr="00C36203" w:rsidRDefault="00BF43E0">
      <w:pPr>
        <w:pStyle w:val="ConsPlusNormal"/>
        <w:jc w:val="center"/>
        <w:outlineLvl w:val="2"/>
        <w:rPr>
          <w:rFonts w:ascii="Times New Roman" w:hAnsi="Times New Roman" w:cs="Times New Roman"/>
          <w:b/>
          <w:sz w:val="28"/>
          <w:szCs w:val="28"/>
        </w:rPr>
      </w:pPr>
      <w:r w:rsidRPr="00C36203">
        <w:rPr>
          <w:rFonts w:ascii="Times New Roman" w:hAnsi="Times New Roman" w:cs="Times New Roman"/>
          <w:b/>
          <w:sz w:val="28"/>
          <w:szCs w:val="28"/>
        </w:rPr>
        <w:t>Результат предоставления государственной услуги</w:t>
      </w:r>
    </w:p>
    <w:p w:rsidR="00BF43E0" w:rsidRPr="00BF43E0" w:rsidRDefault="00BF43E0">
      <w:pPr>
        <w:pStyle w:val="ConsPlusNormal"/>
        <w:jc w:val="both"/>
        <w:rPr>
          <w:rFonts w:ascii="Times New Roman" w:hAnsi="Times New Roman" w:cs="Times New Roman"/>
          <w:sz w:val="28"/>
          <w:szCs w:val="28"/>
        </w:rPr>
      </w:pPr>
    </w:p>
    <w:p w:rsidR="00426231" w:rsidRPr="00426231" w:rsidRDefault="00426231" w:rsidP="0042623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26231">
        <w:rPr>
          <w:rFonts w:ascii="Times New Roman" w:hAnsi="Times New Roman"/>
          <w:sz w:val="28"/>
          <w:szCs w:val="28"/>
        </w:rPr>
        <w:t>Результатом предоставления государственной услуги является принятие решения:</w:t>
      </w:r>
    </w:p>
    <w:p w:rsidR="00426231" w:rsidRPr="008344C1" w:rsidRDefault="00426231" w:rsidP="0042623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 назначении е</w:t>
      </w:r>
      <w:r>
        <w:rPr>
          <w:rFonts w:ascii="Times New Roman" w:hAnsi="Times New Roman"/>
          <w:sz w:val="28"/>
          <w:szCs w:val="28"/>
        </w:rPr>
        <w:t>диновременного пособия</w:t>
      </w:r>
      <w:r w:rsidRPr="008344C1">
        <w:rPr>
          <w:rFonts w:ascii="Times New Roman" w:hAnsi="Times New Roman"/>
          <w:sz w:val="28"/>
          <w:szCs w:val="28"/>
        </w:rPr>
        <w:t>;</w:t>
      </w:r>
    </w:p>
    <w:p w:rsidR="00426231" w:rsidRPr="008344C1" w:rsidRDefault="00426231" w:rsidP="0042623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 отказе в назначении </w:t>
      </w:r>
      <w:r>
        <w:rPr>
          <w:rFonts w:ascii="Times New Roman" w:hAnsi="Times New Roman"/>
          <w:sz w:val="28"/>
          <w:szCs w:val="28"/>
        </w:rPr>
        <w:t>единовременного пособия</w:t>
      </w:r>
      <w:r w:rsidRPr="008344C1">
        <w:rPr>
          <w:rFonts w:ascii="Times New Roman" w:hAnsi="Times New Roman"/>
          <w:sz w:val="28"/>
          <w:szCs w:val="28"/>
        </w:rPr>
        <w:t>.</w:t>
      </w:r>
    </w:p>
    <w:p w:rsidR="00426231" w:rsidRPr="008344C1" w:rsidRDefault="00426231" w:rsidP="0042623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Решение о назначении е</w:t>
      </w:r>
      <w:r>
        <w:rPr>
          <w:rFonts w:ascii="Times New Roman" w:hAnsi="Times New Roman"/>
          <w:sz w:val="28"/>
          <w:szCs w:val="28"/>
        </w:rPr>
        <w:t>диновременного пособия</w:t>
      </w:r>
      <w:r w:rsidRPr="008344C1">
        <w:rPr>
          <w:rFonts w:ascii="Times New Roman" w:hAnsi="Times New Roman"/>
          <w:sz w:val="28"/>
          <w:szCs w:val="28"/>
        </w:rPr>
        <w:t xml:space="preserve"> оформляется по форме согласно приложению 2 и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426231" w:rsidRPr="008344C1" w:rsidRDefault="00426231" w:rsidP="00426231">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 w:name="Par451"/>
      <w:bookmarkEnd w:id="2"/>
      <w:r w:rsidRPr="008344C1">
        <w:rPr>
          <w:rFonts w:ascii="Times New Roman" w:hAnsi="Times New Roman"/>
          <w:sz w:val="28"/>
          <w:szCs w:val="28"/>
        </w:rPr>
        <w:t>Решение об отказе в назначении е</w:t>
      </w:r>
      <w:r>
        <w:rPr>
          <w:rFonts w:ascii="Times New Roman" w:hAnsi="Times New Roman"/>
          <w:sz w:val="28"/>
          <w:szCs w:val="28"/>
        </w:rPr>
        <w:t>диновременного пособия</w:t>
      </w:r>
      <w:r w:rsidRPr="008344C1">
        <w:rPr>
          <w:rFonts w:ascii="Times New Roman" w:hAnsi="Times New Roman"/>
          <w:sz w:val="28"/>
          <w:szCs w:val="28"/>
        </w:rPr>
        <w:t xml:space="preserve"> оформляется по форме согласно приложению 3 и подписывается руководителем территориального органа.</w:t>
      </w:r>
    </w:p>
    <w:p w:rsidR="00426231" w:rsidRPr="008344C1" w:rsidRDefault="00426231" w:rsidP="0042623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Процедура предоставления государственной услуги завершается:</w:t>
      </w:r>
    </w:p>
    <w:p w:rsidR="00426231" w:rsidRPr="008344C1" w:rsidRDefault="00426231" w:rsidP="00426231">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 назначении е</w:t>
      </w:r>
      <w:r>
        <w:rPr>
          <w:rFonts w:ascii="Times New Roman" w:hAnsi="Times New Roman"/>
          <w:sz w:val="28"/>
          <w:szCs w:val="28"/>
        </w:rPr>
        <w:t>диновременного пособия</w:t>
      </w:r>
      <w:r w:rsidRPr="008344C1">
        <w:rPr>
          <w:rFonts w:ascii="Times New Roman" w:hAnsi="Times New Roman"/>
          <w:sz w:val="28"/>
          <w:szCs w:val="28"/>
        </w:rPr>
        <w:t xml:space="preserve"> – перечислением сумм для выплаты е</w:t>
      </w:r>
      <w:r>
        <w:rPr>
          <w:rFonts w:ascii="Times New Roman" w:hAnsi="Times New Roman"/>
          <w:sz w:val="28"/>
          <w:szCs w:val="28"/>
        </w:rPr>
        <w:t>диновременного пособия</w:t>
      </w:r>
      <w:r w:rsidRPr="008344C1">
        <w:rPr>
          <w:rFonts w:ascii="Times New Roman" w:hAnsi="Times New Roman"/>
          <w:sz w:val="28"/>
          <w:szCs w:val="28"/>
        </w:rPr>
        <w:t xml:space="preserve"> в организацию федеральной почтовой связи или на счет заявителя, открытый в кредитной организации;</w:t>
      </w:r>
    </w:p>
    <w:p w:rsidR="00426231" w:rsidRPr="008344C1" w:rsidRDefault="00426231" w:rsidP="00426231">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назначении е</w:t>
      </w:r>
      <w:r>
        <w:rPr>
          <w:rFonts w:ascii="Times New Roman" w:hAnsi="Times New Roman"/>
          <w:sz w:val="28"/>
          <w:szCs w:val="28"/>
        </w:rPr>
        <w:t>диновременного пособия</w:t>
      </w:r>
      <w:r w:rsidRPr="008344C1">
        <w:rPr>
          <w:rFonts w:ascii="Times New Roman" w:hAnsi="Times New Roman"/>
          <w:sz w:val="28"/>
          <w:szCs w:val="28"/>
        </w:rPr>
        <w:t xml:space="preserve"> – направлением заявителю (его представителю) извещения об отказе в назначении е</w:t>
      </w:r>
      <w:r>
        <w:rPr>
          <w:rFonts w:ascii="Times New Roman" w:hAnsi="Times New Roman"/>
          <w:sz w:val="28"/>
          <w:szCs w:val="28"/>
        </w:rPr>
        <w:t>диновременного пособия</w:t>
      </w:r>
      <w:r w:rsidRPr="008344C1">
        <w:rPr>
          <w:rFonts w:ascii="Times New Roman" w:hAnsi="Times New Roman"/>
          <w:sz w:val="28"/>
          <w:szCs w:val="28"/>
        </w:rPr>
        <w:t>.</w:t>
      </w:r>
    </w:p>
    <w:p w:rsidR="00426231" w:rsidRPr="008344C1" w:rsidRDefault="00426231" w:rsidP="0042623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Извещение об отказе в назначении е</w:t>
      </w:r>
      <w:r>
        <w:rPr>
          <w:rFonts w:ascii="Times New Roman" w:hAnsi="Times New Roman"/>
          <w:sz w:val="28"/>
          <w:szCs w:val="28"/>
        </w:rPr>
        <w:t>диновременного пособия</w:t>
      </w:r>
      <w:r w:rsidRPr="008344C1">
        <w:rPr>
          <w:rFonts w:ascii="Times New Roman" w:hAnsi="Times New Roman"/>
          <w:sz w:val="28"/>
          <w:szCs w:val="28"/>
        </w:rPr>
        <w:t xml:space="preserve"> 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 </w:t>
      </w:r>
    </w:p>
    <w:p w:rsidR="00BF43E0" w:rsidRPr="00BF43E0" w:rsidRDefault="00BF43E0">
      <w:pPr>
        <w:pStyle w:val="ConsPlusNormal"/>
        <w:jc w:val="both"/>
        <w:rPr>
          <w:rFonts w:ascii="Times New Roman" w:hAnsi="Times New Roman" w:cs="Times New Roman"/>
          <w:sz w:val="28"/>
          <w:szCs w:val="28"/>
        </w:rPr>
      </w:pPr>
    </w:p>
    <w:p w:rsidR="00BF43E0" w:rsidRPr="00426231" w:rsidRDefault="00BF43E0">
      <w:pPr>
        <w:pStyle w:val="ConsPlusNormal"/>
        <w:jc w:val="center"/>
        <w:outlineLvl w:val="2"/>
        <w:rPr>
          <w:rFonts w:ascii="Times New Roman" w:hAnsi="Times New Roman" w:cs="Times New Roman"/>
          <w:b/>
          <w:sz w:val="28"/>
          <w:szCs w:val="28"/>
        </w:rPr>
      </w:pPr>
      <w:r w:rsidRPr="00426231">
        <w:rPr>
          <w:rFonts w:ascii="Times New Roman" w:hAnsi="Times New Roman" w:cs="Times New Roman"/>
          <w:b/>
          <w:sz w:val="28"/>
          <w:szCs w:val="28"/>
        </w:rPr>
        <w:t>Срок предоставления государственной услуги</w:t>
      </w:r>
    </w:p>
    <w:p w:rsidR="00BF43E0" w:rsidRPr="00BF43E0" w:rsidRDefault="00BF43E0">
      <w:pPr>
        <w:pStyle w:val="ConsPlusNormal"/>
        <w:jc w:val="both"/>
        <w:rPr>
          <w:rFonts w:ascii="Times New Roman" w:hAnsi="Times New Roman" w:cs="Times New Roman"/>
          <w:sz w:val="28"/>
          <w:szCs w:val="28"/>
        </w:rPr>
      </w:pPr>
    </w:p>
    <w:p w:rsidR="00BF43E0" w:rsidRDefault="00BF43E0" w:rsidP="0070683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Единовременное пособие назначается, если обращение за ним последовало не позднее шести месяцев со дня рождения ребенка.</w:t>
      </w:r>
    </w:p>
    <w:p w:rsidR="00706836" w:rsidRDefault="00706836" w:rsidP="0070683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Решение о назначении единовременного пособия либо об отказе в назначении единовременного пособия принимается в течение 10 календарных дней со дня регистрации заявления</w:t>
      </w:r>
      <w:r w:rsidR="0054404A">
        <w:rPr>
          <w:rFonts w:ascii="Times New Roman" w:hAnsi="Times New Roman"/>
          <w:sz w:val="28"/>
          <w:szCs w:val="28"/>
        </w:rPr>
        <w:t xml:space="preserve"> о предоставлении государственной услуги (далее – заявление).</w:t>
      </w:r>
      <w:r w:rsidRPr="00BF43E0">
        <w:rPr>
          <w:rFonts w:ascii="Times New Roman" w:hAnsi="Times New Roman"/>
          <w:sz w:val="28"/>
          <w:szCs w:val="28"/>
        </w:rPr>
        <w:t xml:space="preserve"> </w:t>
      </w:r>
    </w:p>
    <w:p w:rsidR="0054404A" w:rsidRPr="008344C1" w:rsidRDefault="0054404A" w:rsidP="005440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54404A" w:rsidRPr="008344C1" w:rsidRDefault="0054404A" w:rsidP="005440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регистрируется в день поступления.</w:t>
      </w:r>
    </w:p>
    <w:p w:rsidR="0054404A" w:rsidRPr="008344C1" w:rsidRDefault="0054404A" w:rsidP="0054404A">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представления документов, необходимых для предоставления государственной услуги, через многофункциональный центр днем поступления заявления считается дата его регистрации в многофункциональном центре.</w:t>
      </w:r>
    </w:p>
    <w:p w:rsidR="0054404A" w:rsidRPr="00A721B6" w:rsidRDefault="0054404A" w:rsidP="0054404A">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w:t>
      </w:r>
      <w:r w:rsidRPr="005F5EA6">
        <w:rPr>
          <w:rFonts w:ascii="Times New Roman" w:hAnsi="Times New Roman"/>
          <w:sz w:val="28"/>
          <w:szCs w:val="28"/>
        </w:rPr>
        <w:t>в подпункте 1 пункта 37, пунктах 38, 39</w:t>
      </w:r>
      <w:r w:rsidRPr="00A721B6">
        <w:rPr>
          <w:rFonts w:ascii="Times New Roman" w:hAnsi="Times New Roman"/>
          <w:sz w:val="28"/>
          <w:szCs w:val="28"/>
        </w:rPr>
        <w:t xml:space="preserve"> настоящего Административного регламента (за исключением заявления), на бумажном носителе.</w:t>
      </w:r>
    </w:p>
    <w:p w:rsidR="0054404A" w:rsidRPr="00A721B6" w:rsidRDefault="0054404A" w:rsidP="005440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721B6">
        <w:rPr>
          <w:rFonts w:ascii="Times New Roman" w:hAnsi="Times New Roman"/>
          <w:sz w:val="28"/>
          <w:szCs w:val="28"/>
        </w:rPr>
        <w:t>В случае принятия решения об отказе в назначении единовременного пособия территориальный орган извещает заявителя (его представителя) об отказе в назначении единовременного пособия в течение 5 рабочих дней со дня вынесения соответствующего решения.</w:t>
      </w:r>
    </w:p>
    <w:p w:rsidR="0054404A" w:rsidRPr="00A721B6" w:rsidRDefault="0054404A" w:rsidP="0054404A">
      <w:pPr>
        <w:autoSpaceDE w:val="0"/>
        <w:autoSpaceDN w:val="0"/>
        <w:adjustRightInd w:val="0"/>
        <w:spacing w:after="0" w:line="240" w:lineRule="auto"/>
        <w:jc w:val="both"/>
        <w:rPr>
          <w:rFonts w:ascii="Times New Roman" w:hAnsi="Times New Roman"/>
          <w:sz w:val="28"/>
          <w:szCs w:val="28"/>
        </w:rPr>
      </w:pPr>
    </w:p>
    <w:p w:rsidR="00BF43E0" w:rsidRPr="006E1476" w:rsidRDefault="00BF43E0" w:rsidP="00706836">
      <w:pPr>
        <w:pStyle w:val="ConsPlusNormal"/>
        <w:jc w:val="center"/>
        <w:outlineLvl w:val="2"/>
        <w:rPr>
          <w:rFonts w:ascii="Times New Roman" w:hAnsi="Times New Roman" w:cs="Times New Roman"/>
          <w:b/>
          <w:sz w:val="28"/>
          <w:szCs w:val="28"/>
        </w:rPr>
      </w:pPr>
      <w:r w:rsidRPr="006E1476">
        <w:rPr>
          <w:rFonts w:ascii="Times New Roman" w:hAnsi="Times New Roman" w:cs="Times New Roman"/>
          <w:b/>
          <w:sz w:val="28"/>
          <w:szCs w:val="28"/>
        </w:rPr>
        <w:t>Правовые основания для предоставления</w:t>
      </w:r>
    </w:p>
    <w:p w:rsidR="00BF43E0" w:rsidRPr="006E1476" w:rsidRDefault="00BF43E0" w:rsidP="00706836">
      <w:pPr>
        <w:pStyle w:val="ConsPlusNormal"/>
        <w:jc w:val="center"/>
        <w:rPr>
          <w:rFonts w:ascii="Times New Roman" w:hAnsi="Times New Roman" w:cs="Times New Roman"/>
          <w:b/>
          <w:sz w:val="28"/>
          <w:szCs w:val="28"/>
        </w:rPr>
      </w:pPr>
      <w:r w:rsidRPr="006E1476">
        <w:rPr>
          <w:rFonts w:ascii="Times New Roman" w:hAnsi="Times New Roman" w:cs="Times New Roman"/>
          <w:b/>
          <w:sz w:val="28"/>
          <w:szCs w:val="28"/>
        </w:rPr>
        <w:t>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BF43E0" w:rsidRDefault="00BF43E0" w:rsidP="006E147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3" w:name="P162"/>
      <w:bookmarkEnd w:id="3"/>
      <w:r w:rsidRPr="00BF43E0">
        <w:rPr>
          <w:rFonts w:ascii="Times New Roman" w:hAnsi="Times New Roman"/>
          <w:sz w:val="28"/>
          <w:szCs w:val="28"/>
        </w:rPr>
        <w:t>Предоставление государственной услуги осуществляется в соответствии с:</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Федеральным </w:t>
      </w:r>
      <w:hyperlink r:id="rId11" w:history="1">
        <w:r w:rsidRPr="00BD4380">
          <w:rPr>
            <w:rFonts w:ascii="Times New Roman" w:hAnsi="Times New Roman" w:cs="Times New Roman"/>
            <w:sz w:val="28"/>
            <w:szCs w:val="28"/>
          </w:rPr>
          <w:t>законом</w:t>
        </w:r>
      </w:hyperlink>
      <w:r w:rsidRPr="00BF43E0">
        <w:rPr>
          <w:rFonts w:ascii="Times New Roman" w:hAnsi="Times New Roman" w:cs="Times New Roman"/>
          <w:sz w:val="28"/>
          <w:szCs w:val="28"/>
        </w:rPr>
        <w:t xml:space="preserve"> от 24 ноября 1995 года </w:t>
      </w:r>
      <w:r w:rsidR="006E1476">
        <w:rPr>
          <w:rFonts w:ascii="Times New Roman" w:hAnsi="Times New Roman" w:cs="Times New Roman"/>
          <w:sz w:val="28"/>
          <w:szCs w:val="28"/>
        </w:rPr>
        <w:t>№</w:t>
      </w:r>
      <w:r w:rsidRPr="00BF43E0">
        <w:rPr>
          <w:rFonts w:ascii="Times New Roman" w:hAnsi="Times New Roman" w:cs="Times New Roman"/>
          <w:sz w:val="28"/>
          <w:szCs w:val="28"/>
        </w:rPr>
        <w:t xml:space="preserve"> 181-ФЗ </w:t>
      </w:r>
      <w:r w:rsidR="006E1476">
        <w:rPr>
          <w:rFonts w:ascii="Times New Roman" w:hAnsi="Times New Roman" w:cs="Times New Roman"/>
          <w:sz w:val="28"/>
          <w:szCs w:val="28"/>
        </w:rPr>
        <w:t>«</w:t>
      </w:r>
      <w:r w:rsidRPr="00BF43E0">
        <w:rPr>
          <w:rFonts w:ascii="Times New Roman" w:hAnsi="Times New Roman" w:cs="Times New Roman"/>
          <w:sz w:val="28"/>
          <w:szCs w:val="28"/>
        </w:rPr>
        <w:t>О социальной защите инвалидов в Российской Федерации</w:t>
      </w:r>
      <w:r w:rsidR="006E1476">
        <w:rPr>
          <w:rFonts w:ascii="Times New Roman" w:hAnsi="Times New Roman" w:cs="Times New Roman"/>
          <w:sz w:val="28"/>
          <w:szCs w:val="28"/>
        </w:rPr>
        <w:t>»</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Федеральным </w:t>
      </w:r>
      <w:hyperlink r:id="rId12" w:history="1">
        <w:r w:rsidRPr="00BD4380">
          <w:rPr>
            <w:rFonts w:ascii="Times New Roman" w:hAnsi="Times New Roman" w:cs="Times New Roman"/>
            <w:sz w:val="28"/>
            <w:szCs w:val="28"/>
          </w:rPr>
          <w:t>законом</w:t>
        </w:r>
      </w:hyperlink>
      <w:r w:rsidRPr="00BF43E0">
        <w:rPr>
          <w:rFonts w:ascii="Times New Roman" w:hAnsi="Times New Roman" w:cs="Times New Roman"/>
          <w:sz w:val="28"/>
          <w:szCs w:val="28"/>
        </w:rPr>
        <w:t xml:space="preserve"> от 27 июля 2006 года </w:t>
      </w:r>
      <w:r w:rsidR="006E1476">
        <w:rPr>
          <w:rFonts w:ascii="Times New Roman" w:hAnsi="Times New Roman" w:cs="Times New Roman"/>
          <w:sz w:val="28"/>
          <w:szCs w:val="28"/>
        </w:rPr>
        <w:t>№</w:t>
      </w:r>
      <w:r w:rsidRPr="00BF43E0">
        <w:rPr>
          <w:rFonts w:ascii="Times New Roman" w:hAnsi="Times New Roman" w:cs="Times New Roman"/>
          <w:sz w:val="28"/>
          <w:szCs w:val="28"/>
        </w:rPr>
        <w:t xml:space="preserve"> 152-ФЗ </w:t>
      </w:r>
      <w:r w:rsidR="006E1476">
        <w:rPr>
          <w:rFonts w:ascii="Times New Roman" w:hAnsi="Times New Roman" w:cs="Times New Roman"/>
          <w:sz w:val="28"/>
          <w:szCs w:val="28"/>
        </w:rPr>
        <w:t>«</w:t>
      </w:r>
      <w:r w:rsidRPr="00BF43E0">
        <w:rPr>
          <w:rFonts w:ascii="Times New Roman" w:hAnsi="Times New Roman" w:cs="Times New Roman"/>
          <w:sz w:val="28"/>
          <w:szCs w:val="28"/>
        </w:rPr>
        <w:t>О персональных данных</w:t>
      </w:r>
      <w:r w:rsidR="006E1476">
        <w:rPr>
          <w:rFonts w:ascii="Times New Roman" w:hAnsi="Times New Roman" w:cs="Times New Roman"/>
          <w:sz w:val="28"/>
          <w:szCs w:val="28"/>
        </w:rPr>
        <w:t>»</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Федеральным </w:t>
      </w:r>
      <w:hyperlink r:id="rId13" w:history="1">
        <w:r w:rsidRPr="00BD4380">
          <w:rPr>
            <w:rFonts w:ascii="Times New Roman" w:hAnsi="Times New Roman" w:cs="Times New Roman"/>
            <w:sz w:val="28"/>
            <w:szCs w:val="28"/>
          </w:rPr>
          <w:t>законом</w:t>
        </w:r>
      </w:hyperlink>
      <w:r w:rsidRPr="00BF43E0">
        <w:rPr>
          <w:rFonts w:ascii="Times New Roman" w:hAnsi="Times New Roman" w:cs="Times New Roman"/>
          <w:sz w:val="28"/>
          <w:szCs w:val="28"/>
        </w:rPr>
        <w:t xml:space="preserve"> от 27 июля 2010 года </w:t>
      </w:r>
      <w:r w:rsidR="006E1476">
        <w:rPr>
          <w:rFonts w:ascii="Times New Roman" w:hAnsi="Times New Roman" w:cs="Times New Roman"/>
          <w:sz w:val="28"/>
          <w:szCs w:val="28"/>
        </w:rPr>
        <w:t>№</w:t>
      </w:r>
      <w:r w:rsidRPr="00BF43E0">
        <w:rPr>
          <w:rFonts w:ascii="Times New Roman" w:hAnsi="Times New Roman" w:cs="Times New Roman"/>
          <w:sz w:val="28"/>
          <w:szCs w:val="28"/>
        </w:rPr>
        <w:t xml:space="preserve"> 210-ФЗ </w:t>
      </w:r>
      <w:r w:rsidR="006E1476">
        <w:rPr>
          <w:rFonts w:ascii="Times New Roman" w:hAnsi="Times New Roman" w:cs="Times New Roman"/>
          <w:sz w:val="28"/>
          <w:szCs w:val="28"/>
        </w:rPr>
        <w:t>«</w:t>
      </w:r>
      <w:r w:rsidRPr="00BF43E0">
        <w:rPr>
          <w:rFonts w:ascii="Times New Roman" w:hAnsi="Times New Roman" w:cs="Times New Roman"/>
          <w:sz w:val="28"/>
          <w:szCs w:val="28"/>
        </w:rPr>
        <w:t>Об организации предоставления государственных и муниципальных услуг</w:t>
      </w:r>
      <w:r w:rsidR="006E1476">
        <w:rPr>
          <w:rFonts w:ascii="Times New Roman" w:hAnsi="Times New Roman" w:cs="Times New Roman"/>
          <w:sz w:val="28"/>
          <w:szCs w:val="28"/>
        </w:rPr>
        <w:t xml:space="preserve">» (далее – </w:t>
      </w:r>
      <w:r w:rsidR="006E1476">
        <w:rPr>
          <w:rFonts w:ascii="Times New Roman" w:hAnsi="Times New Roman" w:cs="Times New Roman"/>
          <w:sz w:val="28"/>
          <w:szCs w:val="28"/>
        </w:rPr>
        <w:lastRenderedPageBreak/>
        <w:t>Федеральный закон № 210-ФЗ)</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Федеральным </w:t>
      </w:r>
      <w:hyperlink r:id="rId14" w:history="1">
        <w:r w:rsidRPr="00BD4380">
          <w:rPr>
            <w:rFonts w:ascii="Times New Roman" w:hAnsi="Times New Roman" w:cs="Times New Roman"/>
            <w:sz w:val="28"/>
            <w:szCs w:val="28"/>
          </w:rPr>
          <w:t>законом</w:t>
        </w:r>
      </w:hyperlink>
      <w:r w:rsidRPr="00BF43E0">
        <w:rPr>
          <w:rFonts w:ascii="Times New Roman" w:hAnsi="Times New Roman" w:cs="Times New Roman"/>
          <w:sz w:val="28"/>
          <w:szCs w:val="28"/>
        </w:rPr>
        <w:t xml:space="preserve"> от 6 апреля 2011 года </w:t>
      </w:r>
      <w:r w:rsidR="006E1476">
        <w:rPr>
          <w:rFonts w:ascii="Times New Roman" w:hAnsi="Times New Roman" w:cs="Times New Roman"/>
          <w:sz w:val="28"/>
          <w:szCs w:val="28"/>
        </w:rPr>
        <w:t>№</w:t>
      </w:r>
      <w:r w:rsidRPr="00BF43E0">
        <w:rPr>
          <w:rFonts w:ascii="Times New Roman" w:hAnsi="Times New Roman" w:cs="Times New Roman"/>
          <w:sz w:val="28"/>
          <w:szCs w:val="28"/>
        </w:rPr>
        <w:t xml:space="preserve"> 63-ФЗ </w:t>
      </w:r>
      <w:r w:rsidR="006E1476">
        <w:rPr>
          <w:rFonts w:ascii="Times New Roman" w:hAnsi="Times New Roman" w:cs="Times New Roman"/>
          <w:sz w:val="28"/>
          <w:szCs w:val="28"/>
        </w:rPr>
        <w:t>«</w:t>
      </w:r>
      <w:r w:rsidRPr="00BF43E0">
        <w:rPr>
          <w:rFonts w:ascii="Times New Roman" w:hAnsi="Times New Roman" w:cs="Times New Roman"/>
          <w:sz w:val="28"/>
          <w:szCs w:val="28"/>
        </w:rPr>
        <w:t>Об электронной подписи</w:t>
      </w:r>
      <w:r w:rsidR="006E1476">
        <w:rPr>
          <w:rFonts w:ascii="Times New Roman" w:hAnsi="Times New Roman" w:cs="Times New Roman"/>
          <w:sz w:val="28"/>
          <w:szCs w:val="28"/>
        </w:rPr>
        <w:t>»</w:t>
      </w:r>
      <w:r w:rsidRPr="00BF43E0">
        <w:rPr>
          <w:rFonts w:ascii="Times New Roman" w:hAnsi="Times New Roman" w:cs="Times New Roman"/>
          <w:sz w:val="28"/>
          <w:szCs w:val="28"/>
        </w:rPr>
        <w:t>;</w:t>
      </w:r>
    </w:p>
    <w:p w:rsidR="006E1476" w:rsidRPr="00BF43E0" w:rsidRDefault="00345930" w:rsidP="006E1476">
      <w:pPr>
        <w:pStyle w:val="ConsPlusNormal"/>
        <w:ind w:firstLine="540"/>
        <w:jc w:val="both"/>
        <w:rPr>
          <w:rFonts w:ascii="Times New Roman" w:hAnsi="Times New Roman" w:cs="Times New Roman"/>
          <w:sz w:val="28"/>
          <w:szCs w:val="28"/>
        </w:rPr>
      </w:pPr>
      <w:hyperlink r:id="rId15" w:history="1">
        <w:r w:rsidR="006E1476" w:rsidRPr="00BD4380">
          <w:rPr>
            <w:rFonts w:ascii="Times New Roman" w:hAnsi="Times New Roman" w:cs="Times New Roman"/>
            <w:sz w:val="28"/>
            <w:szCs w:val="28"/>
          </w:rPr>
          <w:t>Законом</w:t>
        </w:r>
      </w:hyperlink>
      <w:r w:rsidR="006E1476" w:rsidRPr="00BF43E0">
        <w:rPr>
          <w:rFonts w:ascii="Times New Roman" w:hAnsi="Times New Roman" w:cs="Times New Roman"/>
          <w:sz w:val="28"/>
          <w:szCs w:val="28"/>
        </w:rPr>
        <w:t xml:space="preserve"> Удмуртской Республики от 24 апреля 2001 </w:t>
      </w:r>
      <w:r w:rsidR="006E1476">
        <w:rPr>
          <w:rFonts w:ascii="Times New Roman" w:hAnsi="Times New Roman" w:cs="Times New Roman"/>
          <w:sz w:val="28"/>
          <w:szCs w:val="28"/>
        </w:rPr>
        <w:t>№</w:t>
      </w:r>
      <w:r w:rsidR="006E1476" w:rsidRPr="00BF43E0">
        <w:rPr>
          <w:rFonts w:ascii="Times New Roman" w:hAnsi="Times New Roman" w:cs="Times New Roman"/>
          <w:sz w:val="28"/>
          <w:szCs w:val="28"/>
        </w:rPr>
        <w:t xml:space="preserve"> 18-РЗ </w:t>
      </w:r>
      <w:r w:rsidR="006E1476">
        <w:rPr>
          <w:rFonts w:ascii="Times New Roman" w:hAnsi="Times New Roman" w:cs="Times New Roman"/>
          <w:sz w:val="28"/>
          <w:szCs w:val="28"/>
        </w:rPr>
        <w:t>«</w:t>
      </w:r>
      <w:r w:rsidR="006E1476" w:rsidRPr="00BF43E0">
        <w:rPr>
          <w:rFonts w:ascii="Times New Roman" w:hAnsi="Times New Roman" w:cs="Times New Roman"/>
          <w:sz w:val="28"/>
          <w:szCs w:val="28"/>
        </w:rPr>
        <w:t>О прожиточном минимуме в Удмуртской Республике</w:t>
      </w:r>
      <w:r w:rsidR="006E1476">
        <w:rPr>
          <w:rFonts w:ascii="Times New Roman" w:hAnsi="Times New Roman" w:cs="Times New Roman"/>
          <w:sz w:val="28"/>
          <w:szCs w:val="28"/>
        </w:rPr>
        <w:t>»</w:t>
      </w:r>
      <w:r w:rsidR="006E1476" w:rsidRPr="00BF43E0">
        <w:rPr>
          <w:rFonts w:ascii="Times New Roman" w:hAnsi="Times New Roman" w:cs="Times New Roman"/>
          <w:sz w:val="28"/>
          <w:szCs w:val="28"/>
        </w:rPr>
        <w:t>;</w:t>
      </w:r>
    </w:p>
    <w:p w:rsidR="006E1476" w:rsidRPr="00BF43E0" w:rsidRDefault="00345930" w:rsidP="006E1476">
      <w:pPr>
        <w:pStyle w:val="ConsPlusNormal"/>
        <w:ind w:firstLine="540"/>
        <w:jc w:val="both"/>
        <w:rPr>
          <w:rFonts w:ascii="Times New Roman" w:hAnsi="Times New Roman" w:cs="Times New Roman"/>
          <w:sz w:val="28"/>
          <w:szCs w:val="28"/>
        </w:rPr>
      </w:pPr>
      <w:hyperlink r:id="rId16" w:history="1">
        <w:r w:rsidR="006E1476" w:rsidRPr="00BD4380">
          <w:rPr>
            <w:rFonts w:ascii="Times New Roman" w:hAnsi="Times New Roman" w:cs="Times New Roman"/>
            <w:sz w:val="28"/>
            <w:szCs w:val="28"/>
          </w:rPr>
          <w:t>Законом</w:t>
        </w:r>
      </w:hyperlink>
      <w:r w:rsidR="006E1476" w:rsidRPr="00BF43E0">
        <w:rPr>
          <w:rFonts w:ascii="Times New Roman" w:hAnsi="Times New Roman" w:cs="Times New Roman"/>
          <w:sz w:val="28"/>
          <w:szCs w:val="28"/>
        </w:rPr>
        <w:t xml:space="preserve"> Удмуртской Республики от 23 декабря 2004 года </w:t>
      </w:r>
      <w:r w:rsidR="006E1476">
        <w:rPr>
          <w:rFonts w:ascii="Times New Roman" w:hAnsi="Times New Roman" w:cs="Times New Roman"/>
          <w:sz w:val="28"/>
          <w:szCs w:val="28"/>
        </w:rPr>
        <w:t>№</w:t>
      </w:r>
      <w:r w:rsidR="006E1476" w:rsidRPr="00BF43E0">
        <w:rPr>
          <w:rFonts w:ascii="Times New Roman" w:hAnsi="Times New Roman" w:cs="Times New Roman"/>
          <w:sz w:val="28"/>
          <w:szCs w:val="28"/>
        </w:rPr>
        <w:t xml:space="preserve"> 89-РЗ </w:t>
      </w:r>
      <w:r w:rsidR="006E1476">
        <w:rPr>
          <w:rFonts w:ascii="Times New Roman" w:hAnsi="Times New Roman" w:cs="Times New Roman"/>
          <w:sz w:val="28"/>
          <w:szCs w:val="28"/>
        </w:rPr>
        <w:t>«</w:t>
      </w:r>
      <w:r w:rsidR="006E1476" w:rsidRPr="00BF43E0">
        <w:rPr>
          <w:rFonts w:ascii="Times New Roman" w:hAnsi="Times New Roman" w:cs="Times New Roman"/>
          <w:sz w:val="28"/>
          <w:szCs w:val="28"/>
        </w:rPr>
        <w:t>Об адресной социальной защите населения в Удмуртской Республике</w:t>
      </w:r>
      <w:r w:rsidR="006E1476">
        <w:rPr>
          <w:rFonts w:ascii="Times New Roman" w:hAnsi="Times New Roman" w:cs="Times New Roman"/>
          <w:sz w:val="28"/>
          <w:szCs w:val="28"/>
        </w:rPr>
        <w:t>»</w:t>
      </w:r>
      <w:r w:rsidR="006E1476"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17"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Российской Федерации от 25 июня 2012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634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18"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Российской Федерации от 25 августа 2012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852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(далее - постановление Правительства Российской Федерации от 25 августа 2012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852);</w:t>
      </w:r>
    </w:p>
    <w:p w:rsidR="00BF43E0" w:rsidRPr="00BF43E0" w:rsidRDefault="00345930" w:rsidP="00706836">
      <w:pPr>
        <w:pStyle w:val="ConsPlusNormal"/>
        <w:ind w:firstLine="540"/>
        <w:jc w:val="both"/>
        <w:rPr>
          <w:rFonts w:ascii="Times New Roman" w:hAnsi="Times New Roman" w:cs="Times New Roman"/>
          <w:sz w:val="28"/>
          <w:szCs w:val="28"/>
        </w:rPr>
      </w:pPr>
      <w:hyperlink r:id="rId19"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Российской Федерации от 25 января 2013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33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20"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Удмуртской Республики от 14 февраля 2005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19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 размере, порядке назначения и выплаты ежемесячного пособия на ребенка</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21"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Удмуртской Республики от 10 октября 2006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108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22"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Удмуртской Республики от 22 июля 2013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325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r:id="rId23"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Удмуртской Республики от 12 августа 2013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359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Об утверждении Порядка назначения и выплаты единовременного пособия беременным женщинам, не состоящим в трудовых отношениях</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BF43E0" w:rsidRDefault="00345930" w:rsidP="00706836">
      <w:pPr>
        <w:pStyle w:val="ConsPlusNormal"/>
        <w:ind w:firstLine="540"/>
        <w:jc w:val="both"/>
        <w:rPr>
          <w:rFonts w:ascii="Times New Roman" w:hAnsi="Times New Roman" w:cs="Times New Roman"/>
          <w:sz w:val="28"/>
          <w:szCs w:val="28"/>
        </w:rPr>
      </w:pPr>
      <w:hyperlink r:id="rId24" w:history="1">
        <w:r w:rsidR="00BF43E0" w:rsidRPr="00BD4380">
          <w:rPr>
            <w:rFonts w:ascii="Times New Roman" w:hAnsi="Times New Roman" w:cs="Times New Roman"/>
            <w:sz w:val="28"/>
            <w:szCs w:val="28"/>
          </w:rPr>
          <w:t>постановлением</w:t>
        </w:r>
      </w:hyperlink>
      <w:r w:rsidR="00BF43E0" w:rsidRPr="00BF43E0">
        <w:rPr>
          <w:rFonts w:ascii="Times New Roman" w:hAnsi="Times New Roman" w:cs="Times New Roman"/>
          <w:sz w:val="28"/>
          <w:szCs w:val="28"/>
        </w:rPr>
        <w:t xml:space="preserve"> Правительства Удмуртской Республики от 1 декабря 2017 года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 xml:space="preserve"> 506 </w:t>
      </w:r>
      <w:r w:rsidR="006E1476">
        <w:rPr>
          <w:rFonts w:ascii="Times New Roman" w:hAnsi="Times New Roman" w:cs="Times New Roman"/>
          <w:sz w:val="28"/>
          <w:szCs w:val="28"/>
        </w:rPr>
        <w:t>«</w:t>
      </w:r>
      <w:r w:rsidR="00BF43E0" w:rsidRPr="00BF43E0">
        <w:rPr>
          <w:rFonts w:ascii="Times New Roman" w:hAnsi="Times New Roman" w:cs="Times New Roman"/>
          <w:sz w:val="28"/>
          <w:szCs w:val="28"/>
        </w:rPr>
        <w:t>О Министерстве социальной политики и труда Удмуртской Республики</w:t>
      </w:r>
      <w:r w:rsidR="006E1476">
        <w:rPr>
          <w:rFonts w:ascii="Times New Roman" w:hAnsi="Times New Roman" w:cs="Times New Roman"/>
          <w:sz w:val="28"/>
          <w:szCs w:val="28"/>
        </w:rPr>
        <w:t>»</w:t>
      </w:r>
      <w:r w:rsidR="00BF43E0" w:rsidRPr="00BF43E0">
        <w:rPr>
          <w:rFonts w:ascii="Times New Roman" w:hAnsi="Times New Roman" w:cs="Times New Roman"/>
          <w:sz w:val="28"/>
          <w:szCs w:val="28"/>
        </w:rPr>
        <w:t>.</w:t>
      </w:r>
    </w:p>
    <w:p w:rsidR="006E1476" w:rsidRPr="00BF43E0" w:rsidRDefault="006E1476" w:rsidP="006E147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Перечень нормативных правовых актов, указанных в пункте 35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 услуг.</w:t>
      </w:r>
    </w:p>
    <w:p w:rsidR="00BF43E0" w:rsidRPr="00BF43E0" w:rsidRDefault="00BF43E0" w:rsidP="00706836">
      <w:pPr>
        <w:pStyle w:val="ConsPlusNormal"/>
        <w:jc w:val="both"/>
        <w:rPr>
          <w:rFonts w:ascii="Times New Roman" w:hAnsi="Times New Roman" w:cs="Times New Roman"/>
          <w:sz w:val="28"/>
          <w:szCs w:val="28"/>
        </w:rPr>
      </w:pPr>
    </w:p>
    <w:p w:rsidR="00BF43E0" w:rsidRPr="001868B7" w:rsidRDefault="00BF43E0" w:rsidP="00706836">
      <w:pPr>
        <w:pStyle w:val="ConsPlusNormal"/>
        <w:jc w:val="center"/>
        <w:outlineLvl w:val="2"/>
        <w:rPr>
          <w:rFonts w:ascii="Times New Roman" w:hAnsi="Times New Roman" w:cs="Times New Roman"/>
          <w:b/>
          <w:sz w:val="28"/>
          <w:szCs w:val="28"/>
        </w:rPr>
      </w:pPr>
      <w:r w:rsidRPr="001868B7">
        <w:rPr>
          <w:rFonts w:ascii="Times New Roman" w:hAnsi="Times New Roman" w:cs="Times New Roman"/>
          <w:b/>
          <w:sz w:val="28"/>
          <w:szCs w:val="28"/>
        </w:rPr>
        <w:t>Исчерпывающий перечень документов, необходимых</w:t>
      </w:r>
    </w:p>
    <w:p w:rsidR="00BF43E0" w:rsidRPr="001868B7" w:rsidRDefault="00BF43E0" w:rsidP="00706836">
      <w:pPr>
        <w:pStyle w:val="ConsPlusNormal"/>
        <w:jc w:val="center"/>
        <w:rPr>
          <w:rFonts w:ascii="Times New Roman" w:hAnsi="Times New Roman" w:cs="Times New Roman"/>
          <w:b/>
          <w:sz w:val="28"/>
          <w:szCs w:val="28"/>
        </w:rPr>
      </w:pPr>
      <w:r w:rsidRPr="001868B7">
        <w:rPr>
          <w:rFonts w:ascii="Times New Roman" w:hAnsi="Times New Roman" w:cs="Times New Roman"/>
          <w:b/>
          <w:sz w:val="28"/>
          <w:szCs w:val="28"/>
        </w:rPr>
        <w:t>в соответствии с законодательными или иными нормативными</w:t>
      </w:r>
    </w:p>
    <w:p w:rsidR="00BF43E0" w:rsidRPr="00BD4380" w:rsidRDefault="00BF43E0" w:rsidP="00706836">
      <w:pPr>
        <w:pStyle w:val="ConsPlusNormal"/>
        <w:jc w:val="center"/>
        <w:rPr>
          <w:rFonts w:ascii="Times New Roman" w:hAnsi="Times New Roman" w:cs="Times New Roman"/>
          <w:b/>
          <w:sz w:val="28"/>
          <w:szCs w:val="28"/>
        </w:rPr>
      </w:pPr>
      <w:r w:rsidRPr="001868B7">
        <w:rPr>
          <w:rFonts w:ascii="Times New Roman" w:hAnsi="Times New Roman" w:cs="Times New Roman"/>
          <w:b/>
          <w:sz w:val="28"/>
          <w:szCs w:val="28"/>
        </w:rPr>
        <w:t>правовыми актами для предоставления 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A721B6" w:rsidRDefault="00BF43E0" w:rsidP="00A721B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4" w:name="P184"/>
      <w:bookmarkEnd w:id="4"/>
      <w:r w:rsidRPr="00A721B6">
        <w:rPr>
          <w:rFonts w:ascii="Times New Roman" w:hAnsi="Times New Roman"/>
          <w:sz w:val="28"/>
          <w:szCs w:val="28"/>
        </w:rPr>
        <w:t>Для назначения единовременного пособия территориальному органу необходимы следующие документы (сведения):</w:t>
      </w:r>
    </w:p>
    <w:p w:rsidR="00BF43E0" w:rsidRPr="00BF43E0" w:rsidRDefault="00BF43E0" w:rsidP="00706836">
      <w:pPr>
        <w:pStyle w:val="ConsPlusNormal"/>
        <w:ind w:firstLine="540"/>
        <w:jc w:val="both"/>
        <w:rPr>
          <w:rFonts w:ascii="Times New Roman" w:hAnsi="Times New Roman" w:cs="Times New Roman"/>
          <w:sz w:val="28"/>
          <w:szCs w:val="28"/>
        </w:rPr>
      </w:pPr>
      <w:bookmarkStart w:id="5" w:name="P185"/>
      <w:bookmarkEnd w:id="5"/>
      <w:r w:rsidRPr="00BF43E0">
        <w:rPr>
          <w:rFonts w:ascii="Times New Roman" w:hAnsi="Times New Roman" w:cs="Times New Roman"/>
          <w:sz w:val="28"/>
          <w:szCs w:val="28"/>
        </w:rPr>
        <w:t xml:space="preserve">1) представляемые заявителем </w:t>
      </w:r>
      <w:r w:rsidR="001868B7">
        <w:rPr>
          <w:rFonts w:ascii="Times New Roman" w:hAnsi="Times New Roman" w:cs="Times New Roman"/>
          <w:sz w:val="28"/>
          <w:szCs w:val="28"/>
        </w:rPr>
        <w:t>(</w:t>
      </w:r>
      <w:r w:rsidRPr="00BF43E0">
        <w:rPr>
          <w:rFonts w:ascii="Times New Roman" w:hAnsi="Times New Roman" w:cs="Times New Roman"/>
          <w:sz w:val="28"/>
          <w:szCs w:val="28"/>
        </w:rPr>
        <w:t>его</w:t>
      </w:r>
      <w:r w:rsidR="001868B7">
        <w:rPr>
          <w:rFonts w:ascii="Times New Roman" w:hAnsi="Times New Roman" w:cs="Times New Roman"/>
          <w:sz w:val="28"/>
          <w:szCs w:val="28"/>
        </w:rPr>
        <w:t xml:space="preserve"> представителем) самостоятельно</w:t>
      </w:r>
      <w:r w:rsidRPr="00BF43E0">
        <w:rPr>
          <w:rFonts w:ascii="Times New Roman" w:hAnsi="Times New Roman" w:cs="Times New Roman"/>
          <w:sz w:val="28"/>
          <w:szCs w:val="28"/>
        </w:rPr>
        <w:t>:</w:t>
      </w:r>
    </w:p>
    <w:p w:rsidR="00BF43E0" w:rsidRPr="00BF43E0" w:rsidRDefault="00345930" w:rsidP="00706836">
      <w:pPr>
        <w:pStyle w:val="ConsPlusNormal"/>
        <w:ind w:firstLine="540"/>
        <w:jc w:val="both"/>
        <w:rPr>
          <w:rFonts w:ascii="Times New Roman" w:hAnsi="Times New Roman" w:cs="Times New Roman"/>
          <w:sz w:val="28"/>
          <w:szCs w:val="28"/>
        </w:rPr>
      </w:pPr>
      <w:hyperlink w:anchor="P956" w:history="1">
        <w:r w:rsidR="00BF43E0" w:rsidRPr="00345930">
          <w:rPr>
            <w:rFonts w:ascii="Times New Roman" w:hAnsi="Times New Roman" w:cs="Times New Roman"/>
            <w:sz w:val="28"/>
            <w:szCs w:val="28"/>
          </w:rPr>
          <w:t>заявление</w:t>
        </w:r>
      </w:hyperlink>
      <w:r w:rsidR="00BF43E0" w:rsidRPr="00BF43E0">
        <w:rPr>
          <w:rFonts w:ascii="Times New Roman" w:hAnsi="Times New Roman" w:cs="Times New Roman"/>
          <w:sz w:val="28"/>
          <w:szCs w:val="28"/>
        </w:rPr>
        <w:t xml:space="preserve"> по форме согласно приложению </w:t>
      </w:r>
      <w:r w:rsidR="00EA60E8">
        <w:rPr>
          <w:rFonts w:ascii="Times New Roman" w:hAnsi="Times New Roman" w:cs="Times New Roman"/>
          <w:sz w:val="28"/>
          <w:szCs w:val="28"/>
        </w:rPr>
        <w:t>1</w:t>
      </w:r>
      <w:r w:rsidR="001868B7" w:rsidRPr="0034593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документ, удостоверяющий личность </w:t>
      </w:r>
      <w:r w:rsidR="001868B7">
        <w:rPr>
          <w:rFonts w:ascii="Times New Roman" w:hAnsi="Times New Roman" w:cs="Times New Roman"/>
          <w:sz w:val="28"/>
          <w:szCs w:val="28"/>
        </w:rPr>
        <w:t>заявителя</w:t>
      </w:r>
      <w:r w:rsidR="00A721B6">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справка из женской консультации либо другой медицинской организации, поставившей женщину на учет (далее - медицинская организация), с указанием срока беременности (в случае обращения за единовременным пособием до рождения ребенка). Справка должна быть подписана лечащим врачом и председателем врачебной комиссии медицинской организации и скреплена оттиском печати медицинской организации, предусмотренной для оформления листков нетрудоспособности;</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документ, подтверждающий рождение ребенка (свидетельство о рождении ребенка, справка о рождении ребенка, выданная органами записи актов гражданского состояния) (в случае обращения за единовременным пособием после рождения ребенка);</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справка (справки) о заработной плате членов семьи заявителя за три месяца, предшествующих месяцу обращения за единовременным пособием (для работающих граждан);</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трудовая книжка. В случае отсутствия у заявителя трудовой книжки в заявлении заявитель указывает о том, что он в настоящее время нигде не работает по трудовому договору;</w:t>
      </w:r>
    </w:p>
    <w:p w:rsidR="00BF43E0" w:rsidRPr="00BF43E0" w:rsidRDefault="00BF43E0" w:rsidP="00706836">
      <w:pPr>
        <w:pStyle w:val="ConsPlusNormal"/>
        <w:ind w:firstLine="540"/>
        <w:jc w:val="both"/>
        <w:rPr>
          <w:rFonts w:ascii="Times New Roman" w:hAnsi="Times New Roman" w:cs="Times New Roman"/>
          <w:sz w:val="28"/>
          <w:szCs w:val="28"/>
        </w:rPr>
      </w:pPr>
      <w:bookmarkStart w:id="6" w:name="P198"/>
      <w:bookmarkEnd w:id="6"/>
      <w:r w:rsidRPr="00BF43E0">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w:t>
      </w:r>
      <w:r w:rsidR="00A721B6">
        <w:rPr>
          <w:rFonts w:ascii="Times New Roman" w:hAnsi="Times New Roman" w:cs="Times New Roman"/>
          <w:sz w:val="28"/>
          <w:szCs w:val="28"/>
        </w:rPr>
        <w:t>, которые заявитель (его представитель) может представить по собственной инициативе:</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справка о размере пенсии и других социальных выплат (для пенсионеров);</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справка о размере пособия по безработице (для граждан, зарегистрированных в органах службы занятости в качестве безработных).</w:t>
      </w:r>
    </w:p>
    <w:p w:rsidR="00BF43E0" w:rsidRPr="00BF43E0" w:rsidRDefault="00BF43E0" w:rsidP="00A721B6">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7" w:name="P201"/>
      <w:bookmarkEnd w:id="7"/>
      <w:r w:rsidRPr="00A721B6">
        <w:rPr>
          <w:rFonts w:ascii="Times New Roman" w:hAnsi="Times New Roman"/>
          <w:sz w:val="28"/>
          <w:szCs w:val="28"/>
        </w:rPr>
        <w:t>В случае</w:t>
      </w:r>
      <w:r w:rsidRPr="00BF43E0">
        <w:rPr>
          <w:rFonts w:ascii="Times New Roman" w:hAnsi="Times New Roman"/>
          <w:sz w:val="28"/>
          <w:szCs w:val="28"/>
        </w:rPr>
        <w:t xml:space="preserve"> подачи заявителем заявления через представителя дополнительно к документам, предусмотренным </w:t>
      </w:r>
      <w:hyperlink w:anchor="P185" w:history="1">
        <w:r w:rsidRPr="00EA60E8">
          <w:rPr>
            <w:rFonts w:ascii="Times New Roman" w:hAnsi="Times New Roman"/>
            <w:sz w:val="28"/>
            <w:szCs w:val="28"/>
          </w:rPr>
          <w:t>подпунктом 1 пункта 3</w:t>
        </w:r>
      </w:hyperlink>
      <w:r w:rsidR="00EA60E8" w:rsidRPr="00EA60E8">
        <w:rPr>
          <w:rFonts w:ascii="Times New Roman" w:hAnsi="Times New Roman"/>
          <w:sz w:val="28"/>
          <w:szCs w:val="28"/>
        </w:rPr>
        <w:t>7</w:t>
      </w:r>
      <w:r w:rsidRPr="00EA60E8">
        <w:rPr>
          <w:rFonts w:ascii="Times New Roman" w:hAnsi="Times New Roman"/>
          <w:sz w:val="28"/>
          <w:szCs w:val="28"/>
        </w:rPr>
        <w:t xml:space="preserve"> </w:t>
      </w:r>
      <w:r w:rsidRPr="00BF43E0">
        <w:rPr>
          <w:rFonts w:ascii="Times New Roman" w:hAnsi="Times New Roman"/>
          <w:sz w:val="28"/>
          <w:szCs w:val="28"/>
        </w:rPr>
        <w:t>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w:t>
      </w:r>
      <w:r w:rsidR="00A721B6">
        <w:rPr>
          <w:rFonts w:ascii="Times New Roman" w:hAnsi="Times New Roman"/>
          <w:sz w:val="28"/>
          <w:szCs w:val="28"/>
        </w:rPr>
        <w:t xml:space="preserve"> </w:t>
      </w:r>
      <w:r w:rsidR="00A721B6">
        <w:rPr>
          <w:rFonts w:ascii="Times New Roman" w:hAnsi="Times New Roman"/>
          <w:sz w:val="28"/>
          <w:szCs w:val="28"/>
          <w:lang w:eastAsia="ru-RU"/>
        </w:rPr>
        <w:t>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4620BB" w:rsidRPr="008344C1" w:rsidRDefault="004620BB" w:rsidP="004620BB">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8" w:name="P202"/>
      <w:bookmarkEnd w:id="8"/>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3E4004" w:rsidRDefault="004620BB" w:rsidP="00AB34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E4004">
        <w:rPr>
          <w:rFonts w:ascii="Times New Roman" w:hAnsi="Times New Roman"/>
          <w:sz w:val="28"/>
          <w:szCs w:val="28"/>
        </w:rPr>
        <w:t>К документам, удостоверяющим личность заявителя относятся:</w:t>
      </w:r>
    </w:p>
    <w:p w:rsidR="004620BB" w:rsidRPr="003E4004" w:rsidRDefault="004620BB" w:rsidP="00AB34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E4004">
        <w:rPr>
          <w:rFonts w:ascii="Times New Roman" w:hAnsi="Times New Roman"/>
          <w:sz w:val="28"/>
          <w:szCs w:val="28"/>
        </w:rPr>
        <w:lastRenderedPageBreak/>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Документы, указанные в подпункте </w:t>
      </w:r>
      <w:r w:rsidRPr="00EA60E8">
        <w:rPr>
          <w:rFonts w:ascii="Times New Roman" w:hAnsi="Times New Roman"/>
          <w:sz w:val="28"/>
          <w:szCs w:val="28"/>
        </w:rPr>
        <w:t>1 пункта 37, пунктах 38, 39</w:t>
      </w:r>
      <w:r w:rsidRPr="004620BB">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4620BB" w:rsidRPr="008344C1" w:rsidRDefault="004620BB" w:rsidP="004620BB">
      <w:pPr>
        <w:pStyle w:val="a3"/>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территориальный орган;</w:t>
      </w:r>
    </w:p>
    <w:p w:rsidR="004620BB" w:rsidRPr="008344C1" w:rsidRDefault="004620BB" w:rsidP="004620BB">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многофункциональный центр.</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9" w:name="Par212"/>
      <w:bookmarkEnd w:id="9"/>
      <w:r w:rsidRPr="008344C1">
        <w:rPr>
          <w:rFonts w:ascii="Times New Roman" w:hAnsi="Times New Roman"/>
          <w:sz w:val="28"/>
          <w:szCs w:val="28"/>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w:t>
      </w:r>
      <w:r w:rsidRPr="008344C1">
        <w:rPr>
          <w:rFonts w:ascii="Times New Roman" w:hAnsi="Times New Roman"/>
          <w:sz w:val="28"/>
          <w:szCs w:val="28"/>
        </w:rPr>
        <w:lastRenderedPageBreak/>
        <w:t xml:space="preserve">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sidRPr="00EA60E8">
        <w:rPr>
          <w:rFonts w:ascii="Times New Roman" w:hAnsi="Times New Roman"/>
          <w:sz w:val="28"/>
          <w:szCs w:val="28"/>
        </w:rPr>
        <w:t>подпунктом 3 пункта 116 н</w:t>
      </w:r>
      <w:r w:rsidRPr="008344C1">
        <w:rPr>
          <w:rFonts w:ascii="Times New Roman" w:hAnsi="Times New Roman"/>
          <w:sz w:val="28"/>
          <w:szCs w:val="28"/>
        </w:rPr>
        <w:t>астоящего Административного регламента.</w:t>
      </w:r>
    </w:p>
    <w:p w:rsidR="004620BB" w:rsidRPr="008344C1" w:rsidRDefault="004620BB" w:rsidP="004620BB">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620BB" w:rsidRPr="008344C1" w:rsidRDefault="004620BB" w:rsidP="004620BB">
      <w:pPr>
        <w:pStyle w:val="a3"/>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620BB" w:rsidRPr="008344C1" w:rsidRDefault="004620BB" w:rsidP="004620BB">
      <w:pPr>
        <w:pStyle w:val="a3"/>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620BB" w:rsidRPr="008344C1" w:rsidRDefault="004620BB" w:rsidP="004620BB">
      <w:pPr>
        <w:pStyle w:val="a3"/>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620BB" w:rsidRPr="008344C1" w:rsidRDefault="004620BB" w:rsidP="00462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w:t>
      </w:r>
      <w:r w:rsidRPr="008344C1">
        <w:rPr>
          <w:rFonts w:ascii="Times New Roman" w:hAnsi="Times New Roman"/>
          <w:sz w:val="28"/>
          <w:szCs w:val="28"/>
        </w:rPr>
        <w:lastRenderedPageBreak/>
        <w:t>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4620BB" w:rsidRPr="008344C1" w:rsidRDefault="004620BB" w:rsidP="004620BB">
      <w:pPr>
        <w:autoSpaceDE w:val="0"/>
        <w:autoSpaceDN w:val="0"/>
        <w:adjustRightInd w:val="0"/>
        <w:spacing w:after="0" w:line="240" w:lineRule="auto"/>
        <w:jc w:val="both"/>
        <w:rPr>
          <w:rFonts w:ascii="Times New Roman" w:hAnsi="Times New Roman"/>
          <w:sz w:val="28"/>
          <w:szCs w:val="28"/>
        </w:rPr>
      </w:pPr>
    </w:p>
    <w:p w:rsidR="00BF43E0" w:rsidRPr="004620BB" w:rsidRDefault="00BF43E0" w:rsidP="00706836">
      <w:pPr>
        <w:pStyle w:val="ConsPlusNormal"/>
        <w:jc w:val="center"/>
        <w:outlineLvl w:val="2"/>
        <w:rPr>
          <w:rFonts w:ascii="Times New Roman" w:hAnsi="Times New Roman" w:cs="Times New Roman"/>
          <w:b/>
          <w:sz w:val="28"/>
          <w:szCs w:val="28"/>
        </w:rPr>
      </w:pPr>
      <w:r w:rsidRPr="004620BB">
        <w:rPr>
          <w:rFonts w:ascii="Times New Roman" w:hAnsi="Times New Roman" w:cs="Times New Roman"/>
          <w:b/>
          <w:sz w:val="28"/>
          <w:szCs w:val="28"/>
        </w:rPr>
        <w:t>Исчерпывающий перечень оснований для отказа в приеме</w:t>
      </w:r>
    </w:p>
    <w:p w:rsidR="00BF43E0" w:rsidRPr="004620BB" w:rsidRDefault="00BF43E0" w:rsidP="00706836">
      <w:pPr>
        <w:pStyle w:val="ConsPlusNormal"/>
        <w:jc w:val="center"/>
        <w:rPr>
          <w:rFonts w:ascii="Times New Roman" w:hAnsi="Times New Roman" w:cs="Times New Roman"/>
          <w:b/>
          <w:sz w:val="28"/>
          <w:szCs w:val="28"/>
        </w:rPr>
      </w:pPr>
      <w:r w:rsidRPr="004620BB">
        <w:rPr>
          <w:rFonts w:ascii="Times New Roman" w:hAnsi="Times New Roman" w:cs="Times New Roman"/>
          <w:b/>
          <w:sz w:val="28"/>
          <w:szCs w:val="28"/>
        </w:rPr>
        <w:t>документов, необходимых для предоставления</w:t>
      </w:r>
    </w:p>
    <w:p w:rsidR="00BF43E0" w:rsidRPr="004620BB" w:rsidRDefault="00BF43E0" w:rsidP="00706836">
      <w:pPr>
        <w:pStyle w:val="ConsPlusNormal"/>
        <w:jc w:val="center"/>
        <w:rPr>
          <w:rFonts w:ascii="Times New Roman" w:hAnsi="Times New Roman" w:cs="Times New Roman"/>
          <w:b/>
          <w:sz w:val="28"/>
          <w:szCs w:val="28"/>
        </w:rPr>
      </w:pPr>
      <w:r w:rsidRPr="004620BB">
        <w:rPr>
          <w:rFonts w:ascii="Times New Roman" w:hAnsi="Times New Roman" w:cs="Times New Roman"/>
          <w:b/>
          <w:sz w:val="28"/>
          <w:szCs w:val="28"/>
        </w:rPr>
        <w:t>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BF43E0" w:rsidRDefault="00BF43E0" w:rsidP="0034593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0" w:name="P220"/>
      <w:bookmarkEnd w:id="10"/>
      <w:r w:rsidRPr="004620BB">
        <w:rPr>
          <w:rFonts w:ascii="Times New Roman" w:hAnsi="Times New Roman"/>
          <w:sz w:val="28"/>
          <w:szCs w:val="28"/>
        </w:rPr>
        <w:t>Основаниями для отказа в приеме документов, необходимых для предоставления государственной</w:t>
      </w:r>
      <w:r w:rsidRPr="00BF43E0">
        <w:rPr>
          <w:rFonts w:ascii="Times New Roman" w:hAnsi="Times New Roman"/>
          <w:sz w:val="28"/>
          <w:szCs w:val="28"/>
        </w:rPr>
        <w:t xml:space="preserve"> услуги, являются:</w:t>
      </w:r>
    </w:p>
    <w:p w:rsidR="00BF43E0" w:rsidRPr="00BF43E0" w:rsidRDefault="00EA60E8" w:rsidP="00706836">
      <w:pPr>
        <w:pStyle w:val="ConsPlusNormal"/>
        <w:ind w:firstLine="540"/>
        <w:jc w:val="both"/>
        <w:rPr>
          <w:rFonts w:ascii="Times New Roman" w:hAnsi="Times New Roman" w:cs="Times New Roman"/>
          <w:sz w:val="28"/>
          <w:szCs w:val="28"/>
        </w:rPr>
      </w:pPr>
      <w:bookmarkStart w:id="11" w:name="P221"/>
      <w:bookmarkEnd w:id="11"/>
      <w:r>
        <w:rPr>
          <w:rFonts w:ascii="Times New Roman" w:hAnsi="Times New Roman" w:cs="Times New Roman"/>
          <w:sz w:val="28"/>
          <w:szCs w:val="28"/>
        </w:rPr>
        <w:tab/>
      </w:r>
      <w:r w:rsidR="00BF43E0" w:rsidRPr="00BF43E0">
        <w:rPr>
          <w:rFonts w:ascii="Times New Roman" w:hAnsi="Times New Roman" w:cs="Times New Roman"/>
          <w:sz w:val="28"/>
          <w:szCs w:val="28"/>
        </w:rPr>
        <w:t xml:space="preserve">1) представление неполного комплекта документов, предусмотренных </w:t>
      </w:r>
      <w:hyperlink w:anchor="P185" w:history="1">
        <w:r w:rsidR="00BF43E0" w:rsidRPr="00EA60E8">
          <w:rPr>
            <w:rFonts w:ascii="Times New Roman" w:hAnsi="Times New Roman" w:cs="Times New Roman"/>
            <w:sz w:val="28"/>
            <w:szCs w:val="28"/>
          </w:rPr>
          <w:t>подпунктом 1 пункта 3</w:t>
        </w:r>
      </w:hyperlink>
      <w:r w:rsidRPr="00EA60E8">
        <w:rPr>
          <w:rFonts w:ascii="Times New Roman" w:hAnsi="Times New Roman" w:cs="Times New Roman"/>
          <w:sz w:val="28"/>
          <w:szCs w:val="28"/>
        </w:rPr>
        <w:t>7</w:t>
      </w:r>
      <w:r w:rsidR="00BF43E0" w:rsidRPr="00EA60E8">
        <w:rPr>
          <w:rFonts w:ascii="Times New Roman" w:hAnsi="Times New Roman" w:cs="Times New Roman"/>
          <w:sz w:val="28"/>
          <w:szCs w:val="28"/>
        </w:rPr>
        <w:t xml:space="preserve">, </w:t>
      </w:r>
      <w:hyperlink w:anchor="P201" w:history="1">
        <w:r w:rsidR="00BF43E0" w:rsidRPr="00EA60E8">
          <w:rPr>
            <w:rFonts w:ascii="Times New Roman" w:hAnsi="Times New Roman" w:cs="Times New Roman"/>
            <w:sz w:val="28"/>
            <w:szCs w:val="28"/>
          </w:rPr>
          <w:t>пунктами 3</w:t>
        </w:r>
      </w:hyperlink>
      <w:r w:rsidRPr="00EA60E8">
        <w:rPr>
          <w:rFonts w:ascii="Times New Roman" w:hAnsi="Times New Roman" w:cs="Times New Roman"/>
          <w:sz w:val="28"/>
          <w:szCs w:val="28"/>
        </w:rPr>
        <w:t>8</w:t>
      </w:r>
      <w:r w:rsidR="00BF43E0" w:rsidRPr="00EA60E8">
        <w:rPr>
          <w:rFonts w:ascii="Times New Roman" w:hAnsi="Times New Roman" w:cs="Times New Roman"/>
          <w:sz w:val="28"/>
          <w:szCs w:val="28"/>
        </w:rPr>
        <w:t xml:space="preserve">, </w:t>
      </w:r>
      <w:hyperlink w:anchor="P202" w:history="1">
        <w:r w:rsidR="00BF43E0" w:rsidRPr="00EA60E8">
          <w:rPr>
            <w:rFonts w:ascii="Times New Roman" w:hAnsi="Times New Roman" w:cs="Times New Roman"/>
            <w:sz w:val="28"/>
            <w:szCs w:val="28"/>
          </w:rPr>
          <w:t>3</w:t>
        </w:r>
      </w:hyperlink>
      <w:r w:rsidRPr="00EA60E8">
        <w:rPr>
          <w:rFonts w:ascii="Times New Roman" w:hAnsi="Times New Roman" w:cs="Times New Roman"/>
          <w:sz w:val="28"/>
          <w:szCs w:val="28"/>
        </w:rPr>
        <w:t>9</w:t>
      </w:r>
      <w:r w:rsidR="00BF43E0" w:rsidRPr="00BF43E0">
        <w:rPr>
          <w:rFonts w:ascii="Times New Roman" w:hAnsi="Times New Roman" w:cs="Times New Roman"/>
          <w:sz w:val="28"/>
          <w:szCs w:val="28"/>
        </w:rPr>
        <w:t xml:space="preserve"> настоящего Административного регламента;</w:t>
      </w:r>
    </w:p>
    <w:p w:rsidR="00BF43E0" w:rsidRDefault="00EA60E8" w:rsidP="00706836">
      <w:pPr>
        <w:pStyle w:val="ConsPlusNormal"/>
        <w:ind w:firstLine="540"/>
        <w:jc w:val="both"/>
        <w:rPr>
          <w:rFonts w:ascii="Times New Roman" w:hAnsi="Times New Roman" w:cs="Times New Roman"/>
          <w:sz w:val="28"/>
          <w:szCs w:val="28"/>
        </w:rPr>
      </w:pPr>
      <w:bookmarkStart w:id="12" w:name="P222"/>
      <w:bookmarkEnd w:id="12"/>
      <w:r>
        <w:rPr>
          <w:rFonts w:ascii="Times New Roman" w:hAnsi="Times New Roman" w:cs="Times New Roman"/>
          <w:sz w:val="28"/>
          <w:szCs w:val="28"/>
        </w:rPr>
        <w:tab/>
      </w:r>
      <w:r w:rsidR="00BF43E0" w:rsidRPr="00BF43E0">
        <w:rPr>
          <w:rFonts w:ascii="Times New Roman" w:hAnsi="Times New Roman" w:cs="Times New Roman"/>
          <w:sz w:val="28"/>
          <w:szCs w:val="28"/>
        </w:rPr>
        <w:t xml:space="preserve">2) представление документов, по форме или содержанию не соответствующих требованиям, установленным </w:t>
      </w:r>
      <w:hyperlink w:anchor="P184" w:history="1">
        <w:r w:rsidR="00BF43E0" w:rsidRPr="00EA60E8">
          <w:rPr>
            <w:rFonts w:ascii="Times New Roman" w:hAnsi="Times New Roman" w:cs="Times New Roman"/>
            <w:sz w:val="28"/>
            <w:szCs w:val="28"/>
          </w:rPr>
          <w:t>пунктами 3</w:t>
        </w:r>
      </w:hyperlink>
      <w:r w:rsidRPr="00EA60E8">
        <w:rPr>
          <w:rFonts w:ascii="Times New Roman" w:hAnsi="Times New Roman" w:cs="Times New Roman"/>
          <w:sz w:val="28"/>
          <w:szCs w:val="28"/>
        </w:rPr>
        <w:t>7</w:t>
      </w:r>
      <w:r w:rsidR="00BF43E0" w:rsidRPr="00EA60E8">
        <w:rPr>
          <w:rFonts w:ascii="Times New Roman" w:hAnsi="Times New Roman" w:cs="Times New Roman"/>
          <w:sz w:val="28"/>
          <w:szCs w:val="28"/>
        </w:rPr>
        <w:t xml:space="preserve"> - </w:t>
      </w:r>
      <w:r w:rsidRPr="00EA60E8">
        <w:rPr>
          <w:rFonts w:ascii="Times New Roman" w:hAnsi="Times New Roman" w:cs="Times New Roman"/>
          <w:sz w:val="28"/>
          <w:szCs w:val="28"/>
        </w:rPr>
        <w:t>45</w:t>
      </w:r>
      <w:r w:rsidR="00BF43E0" w:rsidRPr="00BF43E0">
        <w:rPr>
          <w:rFonts w:ascii="Times New Roman" w:hAnsi="Times New Roman" w:cs="Times New Roman"/>
          <w:sz w:val="28"/>
          <w:szCs w:val="28"/>
        </w:rPr>
        <w:t xml:space="preserve"> настоящего Административного регламента</w:t>
      </w:r>
      <w:r w:rsidR="00345930">
        <w:rPr>
          <w:rFonts w:ascii="Times New Roman" w:hAnsi="Times New Roman" w:cs="Times New Roman"/>
          <w:sz w:val="28"/>
          <w:szCs w:val="28"/>
        </w:rPr>
        <w:t>.</w:t>
      </w:r>
    </w:p>
    <w:p w:rsidR="00345930" w:rsidRPr="008344C1" w:rsidRDefault="00345930" w:rsidP="0034593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345930" w:rsidRDefault="00345930" w:rsidP="00706836">
      <w:pPr>
        <w:pStyle w:val="ConsPlusNormal"/>
        <w:jc w:val="center"/>
        <w:outlineLvl w:val="2"/>
        <w:rPr>
          <w:rFonts w:ascii="Times New Roman" w:hAnsi="Times New Roman" w:cs="Times New Roman"/>
          <w:sz w:val="28"/>
          <w:szCs w:val="28"/>
        </w:rPr>
      </w:pPr>
      <w:bookmarkStart w:id="13" w:name="P223"/>
      <w:bookmarkEnd w:id="13"/>
    </w:p>
    <w:p w:rsidR="00BF43E0" w:rsidRDefault="00BF43E0" w:rsidP="00706836">
      <w:pPr>
        <w:pStyle w:val="ConsPlusNormal"/>
        <w:jc w:val="center"/>
        <w:outlineLvl w:val="2"/>
        <w:rPr>
          <w:rFonts w:ascii="Times New Roman" w:hAnsi="Times New Roman" w:cs="Times New Roman"/>
          <w:b/>
          <w:sz w:val="28"/>
          <w:szCs w:val="28"/>
        </w:rPr>
      </w:pPr>
      <w:r w:rsidRPr="00345930">
        <w:rPr>
          <w:rFonts w:ascii="Times New Roman" w:hAnsi="Times New Roman" w:cs="Times New Roman"/>
          <w:b/>
          <w:sz w:val="28"/>
          <w:szCs w:val="28"/>
        </w:rPr>
        <w:t>Исчерпывающий перечень оснований для приостановления</w:t>
      </w:r>
    </w:p>
    <w:p w:rsidR="00BF43E0" w:rsidRPr="00345930" w:rsidRDefault="00345930" w:rsidP="00345930">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государственной услуги </w:t>
      </w:r>
      <w:r w:rsidR="00BF43E0" w:rsidRPr="00345930">
        <w:rPr>
          <w:rFonts w:ascii="Times New Roman" w:hAnsi="Times New Roman" w:cs="Times New Roman"/>
          <w:b/>
          <w:sz w:val="28"/>
          <w:szCs w:val="28"/>
        </w:rPr>
        <w:t>или отказа в предоставлении 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BF43E0" w:rsidRDefault="00BF43E0" w:rsidP="0034593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Основания для приостановления государственной услуги отсутствуют.</w:t>
      </w:r>
    </w:p>
    <w:p w:rsidR="00BF43E0" w:rsidRPr="00BF43E0" w:rsidRDefault="00BF43E0" w:rsidP="0034593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Основаниями для отказа в предоставлении государственной услуги являются:</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срок беременности заявителя менее 180 дней;</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обращение за назначением единовременного пособия по истечении шести месяцев со дня рождения ребенка;</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превышение среднедушевого дохода семьи величины прожиточного минимума на душу населения, установленного в Удмуртской Республике;</w:t>
      </w:r>
    </w:p>
    <w:p w:rsid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w:t>
      </w:r>
      <w:r w:rsidRPr="008344C1">
        <w:rPr>
          <w:rFonts w:ascii="Times New Roman" w:hAnsi="Times New Roman"/>
          <w:sz w:val="28"/>
          <w:szCs w:val="28"/>
        </w:rPr>
        <w:lastRenderedPageBreak/>
        <w:t>услуг, Региональном портале государственных услуг и официальном сайте Министерства.</w:t>
      </w:r>
    </w:p>
    <w:p w:rsidR="00BF43E0" w:rsidRPr="00BF43E0" w:rsidRDefault="00BF43E0" w:rsidP="00706836">
      <w:pPr>
        <w:pStyle w:val="ConsPlusNormal"/>
        <w:jc w:val="both"/>
        <w:rPr>
          <w:rFonts w:ascii="Times New Roman" w:hAnsi="Times New Roman" w:cs="Times New Roman"/>
          <w:sz w:val="28"/>
          <w:szCs w:val="28"/>
        </w:rPr>
      </w:pPr>
    </w:p>
    <w:p w:rsidR="00BF43E0" w:rsidRPr="00A82953" w:rsidRDefault="00BF43E0" w:rsidP="00706836">
      <w:pPr>
        <w:pStyle w:val="ConsPlusNormal"/>
        <w:jc w:val="center"/>
        <w:outlineLvl w:val="2"/>
        <w:rPr>
          <w:rFonts w:ascii="Times New Roman" w:hAnsi="Times New Roman" w:cs="Times New Roman"/>
          <w:b/>
          <w:sz w:val="28"/>
          <w:szCs w:val="28"/>
        </w:rPr>
      </w:pPr>
      <w:r w:rsidRPr="00A82953">
        <w:rPr>
          <w:rFonts w:ascii="Times New Roman" w:hAnsi="Times New Roman" w:cs="Times New Roman"/>
          <w:b/>
          <w:sz w:val="28"/>
          <w:szCs w:val="28"/>
        </w:rPr>
        <w:t>Перечень услуг, которые являются необходимыми</w:t>
      </w:r>
    </w:p>
    <w:p w:rsidR="00BF43E0" w:rsidRPr="00A82953" w:rsidRDefault="00BF43E0" w:rsidP="00706836">
      <w:pPr>
        <w:pStyle w:val="ConsPlusNormal"/>
        <w:jc w:val="center"/>
        <w:rPr>
          <w:rFonts w:ascii="Times New Roman" w:hAnsi="Times New Roman" w:cs="Times New Roman"/>
          <w:b/>
          <w:sz w:val="28"/>
          <w:szCs w:val="28"/>
        </w:rPr>
      </w:pPr>
      <w:r w:rsidRPr="00A82953">
        <w:rPr>
          <w:rFonts w:ascii="Times New Roman" w:hAnsi="Times New Roman" w:cs="Times New Roman"/>
          <w:b/>
          <w:sz w:val="28"/>
          <w:szCs w:val="28"/>
        </w:rPr>
        <w:t>и обязательными для предоставления государственной</w:t>
      </w:r>
    </w:p>
    <w:p w:rsidR="00BF43E0" w:rsidRPr="00A82953" w:rsidRDefault="00BF43E0" w:rsidP="00706836">
      <w:pPr>
        <w:pStyle w:val="ConsPlusNormal"/>
        <w:jc w:val="center"/>
        <w:rPr>
          <w:rFonts w:ascii="Times New Roman" w:hAnsi="Times New Roman" w:cs="Times New Roman"/>
          <w:b/>
          <w:sz w:val="28"/>
          <w:szCs w:val="28"/>
        </w:rPr>
      </w:pPr>
      <w:r w:rsidRPr="00A82953">
        <w:rPr>
          <w:rFonts w:ascii="Times New Roman" w:hAnsi="Times New Roman" w:cs="Times New Roman"/>
          <w:b/>
          <w:sz w:val="28"/>
          <w:szCs w:val="28"/>
        </w:rPr>
        <w:t>услуги, в том числе сведения о документе (документах),</w:t>
      </w:r>
    </w:p>
    <w:p w:rsidR="00BF43E0" w:rsidRPr="00A82953" w:rsidRDefault="00BF43E0" w:rsidP="00706836">
      <w:pPr>
        <w:pStyle w:val="ConsPlusNormal"/>
        <w:jc w:val="center"/>
        <w:rPr>
          <w:rFonts w:ascii="Times New Roman" w:hAnsi="Times New Roman" w:cs="Times New Roman"/>
          <w:b/>
          <w:sz w:val="28"/>
          <w:szCs w:val="28"/>
        </w:rPr>
      </w:pPr>
      <w:r w:rsidRPr="00A82953">
        <w:rPr>
          <w:rFonts w:ascii="Times New Roman" w:hAnsi="Times New Roman" w:cs="Times New Roman"/>
          <w:b/>
          <w:sz w:val="28"/>
          <w:szCs w:val="28"/>
        </w:rPr>
        <w:t>выдаваемом (выдаваемых) организациями, участвующими</w:t>
      </w:r>
    </w:p>
    <w:p w:rsidR="00BF43E0" w:rsidRPr="00A82953" w:rsidRDefault="00BF43E0" w:rsidP="00706836">
      <w:pPr>
        <w:pStyle w:val="ConsPlusNormal"/>
        <w:jc w:val="center"/>
        <w:rPr>
          <w:rFonts w:ascii="Times New Roman" w:hAnsi="Times New Roman" w:cs="Times New Roman"/>
          <w:b/>
          <w:sz w:val="28"/>
          <w:szCs w:val="28"/>
        </w:rPr>
      </w:pPr>
      <w:r w:rsidRPr="00A82953">
        <w:rPr>
          <w:rFonts w:ascii="Times New Roman" w:hAnsi="Times New Roman" w:cs="Times New Roman"/>
          <w:b/>
          <w:sz w:val="28"/>
          <w:szCs w:val="28"/>
        </w:rPr>
        <w:t>в предоставлении 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BF43E0" w:rsidRDefault="00BF43E0"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82953">
        <w:rPr>
          <w:rFonts w:ascii="Times New Roman" w:hAnsi="Times New Roman"/>
          <w:sz w:val="28"/>
          <w:szCs w:val="28"/>
        </w:rPr>
        <w:t xml:space="preserve">Услуги, которые являются необходимыми и обязательными для предоставления </w:t>
      </w:r>
      <w:r w:rsidRPr="00BF43E0">
        <w:rPr>
          <w:rFonts w:ascii="Times New Roman" w:hAnsi="Times New Roman"/>
          <w:sz w:val="28"/>
          <w:szCs w:val="28"/>
        </w:rPr>
        <w:t>государственной услуги, отсутствуют.</w:t>
      </w:r>
    </w:p>
    <w:p w:rsidR="00BF43E0" w:rsidRPr="00BF43E0" w:rsidRDefault="00BF43E0" w:rsidP="00706836">
      <w:pPr>
        <w:pStyle w:val="ConsPlusNormal"/>
        <w:jc w:val="both"/>
        <w:rPr>
          <w:rFonts w:ascii="Times New Roman" w:hAnsi="Times New Roman" w:cs="Times New Roman"/>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Российской Федерации и нормативными правовыми актами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BF43E0" w:rsidRPr="00BF43E0" w:rsidRDefault="00BF43E0" w:rsidP="00706836">
      <w:pPr>
        <w:pStyle w:val="ConsPlusNormal"/>
        <w:jc w:val="both"/>
        <w:rPr>
          <w:rFonts w:ascii="Times New Roman" w:hAnsi="Times New Roman" w:cs="Times New Roman"/>
          <w:sz w:val="28"/>
          <w:szCs w:val="28"/>
        </w:rPr>
      </w:pPr>
    </w:p>
    <w:p w:rsidR="00A82953" w:rsidRPr="00A82953"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 предоставление государственной услуги, а также </w:t>
      </w:r>
      <w:r>
        <w:rPr>
          <w:rFonts w:ascii="Times New Roman" w:hAnsi="Times New Roman"/>
          <w:sz w:val="28"/>
          <w:szCs w:val="28"/>
        </w:rPr>
        <w:t xml:space="preserve">за </w:t>
      </w:r>
      <w:r w:rsidRPr="00A82953">
        <w:rPr>
          <w:rFonts w:ascii="Times New Roman" w:hAnsi="Times New Roman"/>
          <w:sz w:val="28"/>
          <w:szCs w:val="28"/>
        </w:rPr>
        <w:t>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работника, государственная пошлина или иная плата с заявителя не взимается.</w:t>
      </w:r>
    </w:p>
    <w:p w:rsidR="00BF43E0" w:rsidRPr="00BF43E0" w:rsidRDefault="00BF43E0" w:rsidP="00706836">
      <w:pPr>
        <w:pStyle w:val="ConsPlusNormal"/>
        <w:jc w:val="both"/>
        <w:rPr>
          <w:rFonts w:ascii="Times New Roman" w:hAnsi="Times New Roman" w:cs="Times New Roman"/>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Максимальный срок ожидания в очереди при подаче </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запроса о предоставлении государственной услуги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при получении результата предоставления</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Срок регистрации запроса заявителя</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 предоставлении государственной услуги</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BF43E0" w:rsidRPr="00BF43E0" w:rsidRDefault="00BF43E0" w:rsidP="00706836">
      <w:pPr>
        <w:pStyle w:val="ConsPlusNormal"/>
        <w:jc w:val="both"/>
        <w:rPr>
          <w:rFonts w:ascii="Times New Roman" w:hAnsi="Times New Roman" w:cs="Times New Roman"/>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w:t>
      </w:r>
      <w:r w:rsidRPr="008344C1">
        <w:rPr>
          <w:rFonts w:ascii="Times New Roman" w:hAnsi="Times New Roman"/>
          <w:b/>
          <w:sz w:val="28"/>
          <w:szCs w:val="28"/>
        </w:rPr>
        <w:lastRenderedPageBreak/>
        <w:t>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2953" w:rsidRPr="008344C1" w:rsidRDefault="00A82953" w:rsidP="00A82953">
      <w:pPr>
        <w:tabs>
          <w:tab w:val="left" w:pos="1276"/>
        </w:tabs>
        <w:autoSpaceDE w:val="0"/>
        <w:autoSpaceDN w:val="0"/>
        <w:adjustRightInd w:val="0"/>
        <w:spacing w:after="0" w:line="240" w:lineRule="auto"/>
        <w:ind w:firstLine="709"/>
        <w:jc w:val="both"/>
        <w:outlineLvl w:val="0"/>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 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 пользование парковкой с граждан плата не взимается.</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сопровождение инвалидов, имеющих стойкие расстройства функции зрения и самостоятельного передвижения;</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4C1">
        <w:rPr>
          <w:rFonts w:ascii="Times New Roman" w:hAnsi="Times New Roman"/>
          <w:sz w:val="28"/>
          <w:szCs w:val="28"/>
        </w:rPr>
        <w:t>сурдопереводчика</w:t>
      </w:r>
      <w:proofErr w:type="spellEnd"/>
      <w:r w:rsidRPr="008344C1">
        <w:rPr>
          <w:rFonts w:ascii="Times New Roman" w:hAnsi="Times New Roman"/>
          <w:sz w:val="28"/>
          <w:szCs w:val="28"/>
        </w:rPr>
        <w:t xml:space="preserve"> и </w:t>
      </w:r>
      <w:proofErr w:type="spellStart"/>
      <w:r w:rsidRPr="008344C1">
        <w:rPr>
          <w:rFonts w:ascii="Times New Roman" w:hAnsi="Times New Roman"/>
          <w:sz w:val="28"/>
          <w:szCs w:val="28"/>
        </w:rPr>
        <w:t>тифлосурдопереводчика</w:t>
      </w:r>
      <w:proofErr w:type="spellEnd"/>
      <w:r w:rsidRPr="008344C1">
        <w:rPr>
          <w:rFonts w:ascii="Times New Roman" w:hAnsi="Times New Roman"/>
          <w:sz w:val="28"/>
          <w:szCs w:val="28"/>
        </w:rPr>
        <w:t>;</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Показателями доступности и качества государственной услуги являются:</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рассмотрения документов, представленных заявителем (его представителем);</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A82953" w:rsidRPr="008344C1" w:rsidRDefault="00A82953" w:rsidP="00A82953">
      <w:pPr>
        <w:autoSpaceDE w:val="0"/>
        <w:autoSpaceDN w:val="0"/>
        <w:adjustRightInd w:val="0"/>
        <w:spacing w:after="0" w:line="240" w:lineRule="auto"/>
        <w:jc w:val="both"/>
        <w:rPr>
          <w:rFonts w:ascii="Times New Roman" w:hAnsi="Times New Roman"/>
          <w:b/>
          <w:sz w:val="28"/>
          <w:szCs w:val="28"/>
        </w:rPr>
      </w:pPr>
    </w:p>
    <w:p w:rsidR="00A82953" w:rsidRPr="008344C1" w:rsidRDefault="00A82953" w:rsidP="00A8295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Иные требования, в том числе учитывающие особенности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предоставления государственной услуги в многофункциональных</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центрах предоставления государственных и муниципальных услуг и особенности предоставления государственной услуги</w:t>
      </w:r>
    </w:p>
    <w:p w:rsidR="00A82953" w:rsidRPr="008344C1" w:rsidRDefault="00A82953" w:rsidP="00A8295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электронной форме</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 услуг), а взаимодействие с территориальным органом осуществляется многофункциональным центром без участия заявителя (его представителя) в соответствии с нормативными правовыми актами и соглашением о взаимодействии (далее – соглашение о взаимодействии).</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места жительства (места пребывания)</w:t>
      </w:r>
      <w:r>
        <w:rPr>
          <w:rFonts w:ascii="Times New Roman" w:hAnsi="Times New Roman"/>
          <w:sz w:val="28"/>
          <w:szCs w:val="28"/>
        </w:rPr>
        <w:t xml:space="preserve"> заявителя</w:t>
      </w:r>
      <w:r w:rsidRPr="008344C1">
        <w:rPr>
          <w:rFonts w:ascii="Times New Roman" w:hAnsi="Times New Roman"/>
          <w:sz w:val="28"/>
          <w:szCs w:val="28"/>
        </w:rPr>
        <w:t>.</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заявителя (его представителя) в многофункциональном центре осуществляется по предварительной записи.</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Запись на прием в многофункциональный центр осуществляется посредством:</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терминала электронной очереди – при личном обращении в многофункциональный центр;</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обращения в региональный центр телефонного обслуживания населения в Удмуртской Республике по телефону (3412) 600-000;</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официального сайта многофункционального центра в сети «Интернет» (</w:t>
      </w:r>
      <w:r w:rsidRPr="008344C1">
        <w:rPr>
          <w:rFonts w:ascii="Times New Roman" w:hAnsi="Times New Roman"/>
          <w:sz w:val="28"/>
          <w:szCs w:val="28"/>
          <w:lang w:val="en-US"/>
        </w:rPr>
        <w:t>www</w:t>
      </w:r>
      <w:r w:rsidRPr="008344C1">
        <w:rPr>
          <w:rFonts w:ascii="Times New Roman" w:hAnsi="Times New Roman"/>
          <w:sz w:val="28"/>
          <w:szCs w:val="28"/>
        </w:rPr>
        <w:t>.</w:t>
      </w:r>
      <w:proofErr w:type="spellStart"/>
      <w:r w:rsidRPr="008344C1">
        <w:rPr>
          <w:rFonts w:ascii="Times New Roman" w:hAnsi="Times New Roman"/>
          <w:sz w:val="28"/>
          <w:szCs w:val="28"/>
          <w:lang w:val="en-US"/>
        </w:rPr>
        <w:t>mfcur</w:t>
      </w:r>
      <w:proofErr w:type="spellEnd"/>
      <w:r w:rsidRPr="008344C1">
        <w:rPr>
          <w:rFonts w:ascii="Times New Roman" w:hAnsi="Times New Roman"/>
          <w:sz w:val="28"/>
          <w:szCs w:val="28"/>
        </w:rPr>
        <w:t>.</w:t>
      </w:r>
      <w:proofErr w:type="spellStart"/>
      <w:r w:rsidRPr="008344C1">
        <w:rPr>
          <w:rFonts w:ascii="Times New Roman" w:hAnsi="Times New Roman"/>
          <w:sz w:val="28"/>
          <w:szCs w:val="28"/>
          <w:lang w:val="en-US"/>
        </w:rPr>
        <w:t>ru</w:t>
      </w:r>
      <w:proofErr w:type="spellEnd"/>
      <w:r w:rsidRPr="008344C1">
        <w:rPr>
          <w:rFonts w:ascii="Times New Roman" w:hAnsi="Times New Roman"/>
          <w:sz w:val="28"/>
          <w:szCs w:val="28"/>
        </w:rPr>
        <w:t>);</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сервиса «Запись в МФЦ» Регионального портала государственных услуг.</w:t>
      </w:r>
    </w:p>
    <w:p w:rsidR="00A82953" w:rsidRPr="008344C1" w:rsidRDefault="00A82953" w:rsidP="00A82953">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w:t>
      </w:r>
      <w:proofErr w:type="spellStart"/>
      <w:r w:rsidRPr="008344C1">
        <w:rPr>
          <w:rFonts w:ascii="Times New Roman" w:hAnsi="Times New Roman"/>
          <w:sz w:val="28"/>
          <w:szCs w:val="28"/>
        </w:rPr>
        <w:t>инфомата</w:t>
      </w:r>
      <w:proofErr w:type="spellEnd"/>
      <w:r w:rsidRPr="008344C1">
        <w:rPr>
          <w:rFonts w:ascii="Times New Roman" w:hAnsi="Times New Roman"/>
          <w:sz w:val="28"/>
          <w:szCs w:val="28"/>
        </w:rPr>
        <w:t>)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Заявление, формируемое и направляемое в электронной форме, подписывается простой электронной подписью. </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iCs/>
          <w:sz w:val="28"/>
          <w:szCs w:val="28"/>
        </w:rPr>
      </w:pPr>
      <w:r w:rsidRPr="008344C1">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8344C1">
        <w:rPr>
          <w:rFonts w:ascii="Times New Roman" w:hAnsi="Times New Roman"/>
          <w:iCs/>
          <w:sz w:val="28"/>
          <w:szCs w:val="28"/>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обладают в том числе Министерство и его территориальные органы.</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Предоставление государственной услуги в электронной форме начинается с момента представления заявителем (его представителем) документов, указанных </w:t>
      </w:r>
      <w:r w:rsidRPr="00EA60E8">
        <w:rPr>
          <w:rFonts w:ascii="Times New Roman" w:hAnsi="Times New Roman"/>
          <w:sz w:val="28"/>
          <w:szCs w:val="28"/>
        </w:rPr>
        <w:t>в подпункте 1 пункта 37, пунктах 38, 39</w:t>
      </w:r>
      <w:r w:rsidRPr="008344C1">
        <w:rPr>
          <w:rFonts w:ascii="Times New Roman" w:hAnsi="Times New Roman"/>
          <w:sz w:val="28"/>
          <w:szCs w:val="28"/>
        </w:rPr>
        <w:t xml:space="preserve"> настоящего Административного регламента (за исключением заявления), на бумажном носителе.</w:t>
      </w:r>
    </w:p>
    <w:p w:rsidR="00A82953" w:rsidRPr="008344C1" w:rsidRDefault="00A82953" w:rsidP="00A82953">
      <w:pPr>
        <w:autoSpaceDE w:val="0"/>
        <w:autoSpaceDN w:val="0"/>
        <w:adjustRightInd w:val="0"/>
        <w:spacing w:after="0" w:line="240" w:lineRule="auto"/>
        <w:jc w:val="both"/>
        <w:rPr>
          <w:rFonts w:ascii="Times New Roman" w:hAnsi="Times New Roman"/>
          <w:b/>
          <w:sz w:val="28"/>
          <w:szCs w:val="28"/>
        </w:rPr>
      </w:pPr>
    </w:p>
    <w:p w:rsidR="00A82953" w:rsidRPr="008344C1" w:rsidRDefault="00A82953" w:rsidP="00A82953">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A82953" w:rsidRPr="008344C1" w:rsidRDefault="00A82953" w:rsidP="00A82953">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A82953" w:rsidRPr="008344C1" w:rsidRDefault="00A82953" w:rsidP="00A82953">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82953" w:rsidRPr="008344C1" w:rsidRDefault="00A82953" w:rsidP="00A82953">
      <w:pPr>
        <w:autoSpaceDE w:val="0"/>
        <w:autoSpaceDN w:val="0"/>
        <w:adjustRightInd w:val="0"/>
        <w:spacing w:after="0" w:line="240" w:lineRule="auto"/>
        <w:jc w:val="both"/>
        <w:rPr>
          <w:rFonts w:ascii="Times New Roman" w:hAnsi="Times New Roman"/>
          <w:sz w:val="28"/>
          <w:szCs w:val="28"/>
        </w:rPr>
      </w:pP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A82953" w:rsidRPr="008344C1" w:rsidRDefault="00A82953" w:rsidP="00A82953">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A82953" w:rsidRPr="008344C1" w:rsidRDefault="00A82953" w:rsidP="00A82953">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A82953" w:rsidRDefault="00A82953" w:rsidP="006B4D1A">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82953">
        <w:rPr>
          <w:rFonts w:ascii="Times New Roman" w:hAnsi="Times New Roman"/>
          <w:sz w:val="28"/>
          <w:szCs w:val="28"/>
        </w:rPr>
        <w:t xml:space="preserve">подготовка документов для принятия решения о назначении единовременного пособия либо об отказе в назначении </w:t>
      </w:r>
      <w:r w:rsidRPr="008344C1">
        <w:rPr>
          <w:rFonts w:ascii="Times New Roman" w:hAnsi="Times New Roman"/>
          <w:sz w:val="28"/>
          <w:szCs w:val="28"/>
        </w:rPr>
        <w:t>е</w:t>
      </w:r>
      <w:r>
        <w:rPr>
          <w:rFonts w:ascii="Times New Roman" w:hAnsi="Times New Roman"/>
          <w:sz w:val="28"/>
          <w:szCs w:val="28"/>
        </w:rPr>
        <w:t>диновременного пособия</w:t>
      </w:r>
      <w:r>
        <w:rPr>
          <w:rFonts w:ascii="Times New Roman" w:hAnsi="Times New Roman"/>
          <w:sz w:val="28"/>
          <w:szCs w:val="28"/>
        </w:rPr>
        <w:t>;</w:t>
      </w:r>
    </w:p>
    <w:p w:rsidR="00A82953" w:rsidRPr="00A82953" w:rsidRDefault="00A82953" w:rsidP="006B4D1A">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82953">
        <w:rPr>
          <w:rFonts w:ascii="Times New Roman" w:hAnsi="Times New Roman"/>
          <w:sz w:val="28"/>
          <w:szCs w:val="28"/>
        </w:rPr>
        <w:t xml:space="preserve">принятие решения о назначении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00EF3D4A" w:rsidRPr="008344C1">
        <w:rPr>
          <w:rFonts w:ascii="Times New Roman" w:hAnsi="Times New Roman"/>
          <w:sz w:val="28"/>
          <w:szCs w:val="28"/>
        </w:rPr>
        <w:t xml:space="preserve"> </w:t>
      </w:r>
      <w:r w:rsidRPr="00A82953">
        <w:rPr>
          <w:rFonts w:ascii="Times New Roman" w:hAnsi="Times New Roman"/>
          <w:sz w:val="28"/>
          <w:szCs w:val="28"/>
        </w:rPr>
        <w:t xml:space="preserve">либо об отказе в назначении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Pr="00A82953">
        <w:rPr>
          <w:rFonts w:ascii="Times New Roman" w:hAnsi="Times New Roman"/>
          <w:sz w:val="28"/>
          <w:szCs w:val="28"/>
        </w:rPr>
        <w:t xml:space="preserve">, извещение заявителя (его представителя) об отказе в назначении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Pr="00A82953">
        <w:rPr>
          <w:rFonts w:ascii="Times New Roman" w:hAnsi="Times New Roman"/>
          <w:sz w:val="28"/>
          <w:szCs w:val="28"/>
        </w:rPr>
        <w:t xml:space="preserve"> (в случае принятия решения об отказе в назначении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Pr="00A82953">
        <w:rPr>
          <w:rFonts w:ascii="Times New Roman" w:hAnsi="Times New Roman"/>
          <w:sz w:val="28"/>
          <w:szCs w:val="28"/>
        </w:rPr>
        <w:t>);</w:t>
      </w:r>
    </w:p>
    <w:p w:rsidR="00A82953" w:rsidRPr="008344C1" w:rsidRDefault="00A82953" w:rsidP="00A82953">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документов на выплату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Pr="008344C1">
        <w:rPr>
          <w:rFonts w:ascii="Times New Roman" w:hAnsi="Times New Roman"/>
          <w:sz w:val="28"/>
          <w:szCs w:val="28"/>
        </w:rPr>
        <w:t xml:space="preserve"> (в случае принятия решения о назначении </w:t>
      </w:r>
      <w:r w:rsidR="00EF3D4A" w:rsidRPr="008344C1">
        <w:rPr>
          <w:rFonts w:ascii="Times New Roman" w:hAnsi="Times New Roman"/>
          <w:sz w:val="28"/>
          <w:szCs w:val="28"/>
        </w:rPr>
        <w:t>е</w:t>
      </w:r>
      <w:r w:rsidR="00EF3D4A">
        <w:rPr>
          <w:rFonts w:ascii="Times New Roman" w:hAnsi="Times New Roman"/>
          <w:sz w:val="28"/>
          <w:szCs w:val="28"/>
        </w:rPr>
        <w:t>диновременного пособия</w:t>
      </w:r>
      <w:r w:rsidRPr="008344C1">
        <w:rPr>
          <w:rFonts w:ascii="Times New Roman" w:hAnsi="Times New Roman"/>
          <w:sz w:val="28"/>
          <w:szCs w:val="28"/>
        </w:rPr>
        <w:t>);</w:t>
      </w:r>
    </w:p>
    <w:p w:rsidR="00A82953" w:rsidRPr="008344C1" w:rsidRDefault="00A82953" w:rsidP="00A82953">
      <w:pPr>
        <w:numPr>
          <w:ilvl w:val="0"/>
          <w:numId w:val="15"/>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A82953" w:rsidRPr="008344C1" w:rsidRDefault="00A82953" w:rsidP="00A829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A82953" w:rsidRPr="008344C1" w:rsidRDefault="00A82953" w:rsidP="00A82953">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прием заявления в электронной форме и направление </w:t>
      </w:r>
      <w:proofErr w:type="gramStart"/>
      <w:r w:rsidRPr="008344C1">
        <w:rPr>
          <w:rFonts w:ascii="Times New Roman" w:hAnsi="Times New Roman"/>
          <w:sz w:val="28"/>
          <w:szCs w:val="28"/>
        </w:rPr>
        <w:t>уведомления  о</w:t>
      </w:r>
      <w:proofErr w:type="gramEnd"/>
      <w:r w:rsidRPr="008344C1">
        <w:rPr>
          <w:rFonts w:ascii="Times New Roman" w:hAnsi="Times New Roman"/>
          <w:sz w:val="28"/>
          <w:szCs w:val="28"/>
        </w:rPr>
        <w:t xml:space="preserve"> получении заявления в электронной форме заявителю (его представителю);</w:t>
      </w:r>
    </w:p>
    <w:p w:rsidR="00A82953" w:rsidRPr="008344C1" w:rsidRDefault="00A82953" w:rsidP="00A82953">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A82953" w:rsidRPr="008344C1" w:rsidRDefault="00A82953" w:rsidP="00A82953">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процедуры, предусмотренные подпунктами </w:t>
      </w:r>
      <w:r w:rsidRPr="00EA60E8">
        <w:rPr>
          <w:rFonts w:ascii="Times New Roman" w:hAnsi="Times New Roman"/>
          <w:sz w:val="28"/>
          <w:szCs w:val="28"/>
        </w:rPr>
        <w:t>2 – 5 пункта 74</w:t>
      </w:r>
      <w:r w:rsidRPr="00EF3D4A">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r>
        <w:rPr>
          <w:rFonts w:ascii="Times New Roman" w:hAnsi="Times New Roman"/>
          <w:sz w:val="28"/>
          <w:szCs w:val="28"/>
        </w:rPr>
        <w:t>.</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w:t>
      </w:r>
      <w:r w:rsidRPr="00EA60E8">
        <w:rPr>
          <w:rFonts w:ascii="Times New Roman" w:hAnsi="Times New Roman"/>
          <w:sz w:val="28"/>
          <w:szCs w:val="28"/>
        </w:rPr>
        <w:t xml:space="preserve">112 – 120 </w:t>
      </w:r>
      <w:r w:rsidRPr="008344C1">
        <w:rPr>
          <w:rFonts w:ascii="Times New Roman" w:hAnsi="Times New Roman"/>
          <w:sz w:val="28"/>
          <w:szCs w:val="28"/>
        </w:rPr>
        <w:t>настоящего Административного регламента.</w:t>
      </w:r>
    </w:p>
    <w:p w:rsidR="00A82953" w:rsidRPr="008344C1" w:rsidRDefault="00A82953" w:rsidP="00A82953">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многофункциональными центрами выполняются следующие административные процедуры (действия):</w:t>
      </w:r>
    </w:p>
    <w:p w:rsidR="00A82953" w:rsidRPr="008344C1" w:rsidRDefault="00A82953" w:rsidP="00A8295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информирование заявителя (его представителя)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(его представителя) о порядке предоставления государственной услуги в многофункциональном центре;</w:t>
      </w:r>
    </w:p>
    <w:p w:rsidR="00A82953" w:rsidRPr="008344C1" w:rsidRDefault="00A82953" w:rsidP="00A8295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необходимых для предоставления государственной услуги;</w:t>
      </w:r>
    </w:p>
    <w:p w:rsidR="00A82953" w:rsidRPr="008344C1" w:rsidRDefault="00A82953" w:rsidP="00A8295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A82953" w:rsidRPr="008344C1" w:rsidRDefault="00A82953" w:rsidP="00A82953">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направление заявления и документов, необходимых для предоставления государственной услуги, в территориальный орган.</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административной процедуры, предусмотренной подпунктом 1 настоящего пункта, осуществляется в соответствии с пунктами </w:t>
      </w:r>
      <w:r w:rsidRPr="00EA60E8">
        <w:rPr>
          <w:rFonts w:ascii="Times New Roman" w:hAnsi="Times New Roman"/>
          <w:sz w:val="28"/>
          <w:szCs w:val="28"/>
        </w:rPr>
        <w:t xml:space="preserve">5, 8, 9, 10, 14 – 17, 20 </w:t>
      </w:r>
      <w:r w:rsidRPr="008344C1">
        <w:rPr>
          <w:rFonts w:ascii="Times New Roman" w:hAnsi="Times New Roman"/>
          <w:sz w:val="28"/>
          <w:szCs w:val="28"/>
        </w:rPr>
        <w:t>настоящего Административного регламента.</w:t>
      </w:r>
    </w:p>
    <w:p w:rsidR="00A82953" w:rsidRPr="008344C1" w:rsidRDefault="00A82953" w:rsidP="00A829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административных процедур, предусмотренных подпунктами </w:t>
      </w:r>
      <w:r w:rsidRPr="00EA60E8">
        <w:rPr>
          <w:rFonts w:ascii="Times New Roman" w:hAnsi="Times New Roman"/>
          <w:sz w:val="28"/>
          <w:szCs w:val="28"/>
        </w:rPr>
        <w:t>2, 3, 4 настоящего пункта, предусмотрены пунктами 121 – 135 настоящего Административного</w:t>
      </w:r>
      <w:r w:rsidRPr="00EF3D4A">
        <w:rPr>
          <w:rFonts w:ascii="Times New Roman" w:hAnsi="Times New Roman"/>
          <w:color w:val="FF0000"/>
          <w:sz w:val="28"/>
          <w:szCs w:val="28"/>
        </w:rPr>
        <w:t xml:space="preserve"> </w:t>
      </w:r>
      <w:r w:rsidRPr="008344C1">
        <w:rPr>
          <w:rFonts w:ascii="Times New Roman" w:hAnsi="Times New Roman"/>
          <w:sz w:val="28"/>
          <w:szCs w:val="28"/>
        </w:rPr>
        <w:t>регламента.</w:t>
      </w:r>
    </w:p>
    <w:p w:rsidR="00BF43E0" w:rsidRPr="00BF43E0" w:rsidRDefault="00BF43E0" w:rsidP="00706836">
      <w:pPr>
        <w:pStyle w:val="ConsPlusNormal"/>
        <w:jc w:val="both"/>
        <w:rPr>
          <w:rFonts w:ascii="Times New Roman" w:hAnsi="Times New Roman" w:cs="Times New Roman"/>
          <w:sz w:val="28"/>
          <w:szCs w:val="28"/>
        </w:rPr>
      </w:pPr>
    </w:p>
    <w:p w:rsidR="00EF3D4A" w:rsidRPr="008344C1" w:rsidRDefault="00EF3D4A" w:rsidP="00EF3D4A">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EF3D4A" w:rsidRPr="008344C1" w:rsidRDefault="00EF3D4A" w:rsidP="00EF3D4A">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EF3D4A" w:rsidRPr="008344C1" w:rsidRDefault="00EF3D4A" w:rsidP="00EF3D4A">
      <w:pPr>
        <w:autoSpaceDE w:val="0"/>
        <w:autoSpaceDN w:val="0"/>
        <w:adjustRightInd w:val="0"/>
        <w:spacing w:after="0" w:line="240" w:lineRule="auto"/>
        <w:jc w:val="both"/>
        <w:rPr>
          <w:rFonts w:ascii="Times New Roman" w:hAnsi="Times New Roman"/>
          <w:sz w:val="28"/>
          <w:szCs w:val="28"/>
        </w:rPr>
      </w:pPr>
    </w:p>
    <w:p w:rsidR="00EF3D4A" w:rsidRPr="008344C1" w:rsidRDefault="00EF3D4A" w:rsidP="00EF3D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EF3D4A"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 или через многофункциональный центр.</w:t>
      </w:r>
    </w:p>
    <w:p w:rsidR="00EF3D4A" w:rsidRPr="00EF3D4A" w:rsidRDefault="00EF3D4A" w:rsidP="00EF3D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w:t>
      </w:r>
      <w:r w:rsidRPr="00EF3D4A">
        <w:rPr>
          <w:rFonts w:ascii="Times New Roman" w:hAnsi="Times New Roman"/>
          <w:sz w:val="28"/>
          <w:szCs w:val="28"/>
        </w:rPr>
        <w:t xml:space="preserve"> приеме документов от заявителя или его представителя должностное лицо территориального органа, уполномоченное на прием и (или) рассмотрение документов, необходимых для предоставления государственной услуги (далее – специалист по назначению):</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4" w:name="Par376"/>
      <w:bookmarkEnd w:id="14"/>
      <w:r w:rsidRPr="008344C1">
        <w:rPr>
          <w:rFonts w:ascii="Times New Roman" w:hAnsi="Times New Roman"/>
          <w:sz w:val="28"/>
          <w:szCs w:val="28"/>
        </w:rPr>
        <w:t>5) проверяет правильность оформления заявления;</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своей должности, личную подпись, расшифровку подписи (инициалы, фамилия), дату </w:t>
      </w:r>
      <w:r w:rsidRPr="008344C1">
        <w:rPr>
          <w:rFonts w:ascii="Times New Roman" w:hAnsi="Times New Roman"/>
          <w:sz w:val="28"/>
          <w:szCs w:val="28"/>
        </w:rPr>
        <w:lastRenderedPageBreak/>
        <w:t>заверения. Удостоверяет отметку о заверении копии оттиском печати территориального органа «Для документов»;</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5" w:name="Par379"/>
      <w:bookmarkEnd w:id="15"/>
      <w:r w:rsidRPr="008344C1">
        <w:rPr>
          <w:rFonts w:ascii="Times New Roman" w:hAnsi="Times New Roman"/>
          <w:sz w:val="28"/>
          <w:szCs w:val="28"/>
        </w:rPr>
        <w:t>7) регистрирует заявление;</w:t>
      </w:r>
    </w:p>
    <w:p w:rsidR="00EF3D4A"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8) 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EF3D4A" w:rsidRDefault="00EF3D4A" w:rsidP="00EF3D4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F3D4A">
        <w:rPr>
          <w:rFonts w:ascii="Times New Roman" w:hAnsi="Times New Roman"/>
          <w:sz w:val="28"/>
          <w:szCs w:val="28"/>
        </w:rPr>
        <w:t>В случаях, предусмотренных пунктом 47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EF3D4A" w:rsidRPr="00971841" w:rsidRDefault="00971841" w:rsidP="009718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71841">
        <w:rPr>
          <w:rFonts w:ascii="Times New Roman" w:hAnsi="Times New Roman"/>
          <w:sz w:val="28"/>
          <w:szCs w:val="28"/>
        </w:rPr>
        <w:t xml:space="preserve">   </w:t>
      </w:r>
      <w:r>
        <w:rPr>
          <w:rFonts w:ascii="Times New Roman" w:hAnsi="Times New Roman"/>
          <w:sz w:val="28"/>
          <w:szCs w:val="28"/>
        </w:rPr>
        <w:t xml:space="preserve">При приеме </w:t>
      </w:r>
      <w:r w:rsidR="00EF3D4A" w:rsidRPr="00971841">
        <w:rPr>
          <w:rFonts w:ascii="Times New Roman" w:hAnsi="Times New Roman"/>
          <w:sz w:val="28"/>
          <w:szCs w:val="28"/>
        </w:rPr>
        <w:t>заявления и документов через многофункциональный центр посредством курьерской доставки специалист по назначению осуществляет действия, предусмотренные подпунктами 5, 7 пункта 78 настоящего Административного регламента.</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При приеме заявления и документов через многофункциональный центр в электронной форме специалист по </w:t>
      </w:r>
      <w:r>
        <w:rPr>
          <w:rFonts w:ascii="Times New Roman" w:hAnsi="Times New Roman"/>
          <w:sz w:val="28"/>
          <w:szCs w:val="28"/>
        </w:rPr>
        <w:t>назначению</w:t>
      </w:r>
      <w:r w:rsidRPr="008344C1">
        <w:rPr>
          <w:rFonts w:ascii="Times New Roman" w:hAnsi="Times New Roman"/>
          <w:sz w:val="28"/>
          <w:szCs w:val="28"/>
        </w:rPr>
        <w:t>:</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устанавливает, что представленные документы подписаны усиленной квалифицированной электронной подписью специалиста многофункционального центра;</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переводит заявление в бумажную форму (распечатывает). </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Производит на заявлении запись «Заявление принято в форме электронного документа из МФЦ»,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EF3D4A" w:rsidRPr="008344C1" w:rsidRDefault="00EF3D4A" w:rsidP="00EF3D4A">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осуществляет действия, предусмотренные подпунктами 2, 3, 5 и 6 пункта 7</w:t>
      </w:r>
      <w:r>
        <w:rPr>
          <w:rFonts w:ascii="Times New Roman" w:hAnsi="Times New Roman"/>
          <w:sz w:val="28"/>
          <w:szCs w:val="28"/>
        </w:rPr>
        <w:t>8</w:t>
      </w:r>
      <w:r w:rsidRPr="008344C1">
        <w:rPr>
          <w:rFonts w:ascii="Times New Roman" w:hAnsi="Times New Roman"/>
          <w:sz w:val="28"/>
          <w:szCs w:val="28"/>
        </w:rPr>
        <w:t xml:space="preserve"> настоящего Административного регламента.</w:t>
      </w:r>
    </w:p>
    <w:p w:rsidR="00EF3D4A" w:rsidRPr="004F2D77" w:rsidRDefault="00EF3D4A" w:rsidP="009718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EF3D4A" w:rsidRDefault="00EF3D4A" w:rsidP="00EF3D4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EF3D4A" w:rsidRDefault="00EF3D4A" w:rsidP="00EF3D4A">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BF43E0" w:rsidRPr="00BF43E0" w:rsidRDefault="00BF43E0" w:rsidP="00706836">
      <w:pPr>
        <w:pStyle w:val="ConsPlusNormal"/>
        <w:jc w:val="both"/>
        <w:rPr>
          <w:rFonts w:ascii="Times New Roman" w:hAnsi="Times New Roman" w:cs="Times New Roman"/>
          <w:sz w:val="28"/>
          <w:szCs w:val="28"/>
        </w:rPr>
      </w:pPr>
    </w:p>
    <w:p w:rsidR="00BF43E0" w:rsidRPr="00971841" w:rsidRDefault="00BF43E0" w:rsidP="00706836">
      <w:pPr>
        <w:pStyle w:val="ConsPlusNormal"/>
        <w:jc w:val="center"/>
        <w:outlineLvl w:val="2"/>
        <w:rPr>
          <w:rFonts w:ascii="Times New Roman" w:hAnsi="Times New Roman" w:cs="Times New Roman"/>
          <w:b/>
          <w:sz w:val="28"/>
          <w:szCs w:val="28"/>
        </w:rPr>
      </w:pPr>
      <w:r w:rsidRPr="00971841">
        <w:rPr>
          <w:rFonts w:ascii="Times New Roman" w:hAnsi="Times New Roman" w:cs="Times New Roman"/>
          <w:b/>
          <w:sz w:val="28"/>
          <w:szCs w:val="28"/>
        </w:rPr>
        <w:t>Описание последовательности действий при формировании</w:t>
      </w:r>
    </w:p>
    <w:p w:rsidR="00BF43E0" w:rsidRPr="00971841" w:rsidRDefault="00BF43E0" w:rsidP="00706836">
      <w:pPr>
        <w:pStyle w:val="ConsPlusNormal"/>
        <w:jc w:val="center"/>
        <w:rPr>
          <w:rFonts w:ascii="Times New Roman" w:hAnsi="Times New Roman" w:cs="Times New Roman"/>
          <w:b/>
          <w:sz w:val="28"/>
          <w:szCs w:val="28"/>
        </w:rPr>
      </w:pPr>
      <w:r w:rsidRPr="00971841">
        <w:rPr>
          <w:rFonts w:ascii="Times New Roman" w:hAnsi="Times New Roman" w:cs="Times New Roman"/>
          <w:b/>
          <w:sz w:val="28"/>
          <w:szCs w:val="28"/>
        </w:rPr>
        <w:t>и направлении межведомственных запросов в органы</w:t>
      </w:r>
    </w:p>
    <w:p w:rsidR="00BF43E0" w:rsidRPr="00971841" w:rsidRDefault="00BF43E0" w:rsidP="00706836">
      <w:pPr>
        <w:pStyle w:val="ConsPlusNormal"/>
        <w:jc w:val="center"/>
        <w:rPr>
          <w:rFonts w:ascii="Times New Roman" w:hAnsi="Times New Roman" w:cs="Times New Roman"/>
          <w:b/>
          <w:sz w:val="28"/>
          <w:szCs w:val="28"/>
        </w:rPr>
      </w:pPr>
      <w:r w:rsidRPr="00971841">
        <w:rPr>
          <w:rFonts w:ascii="Times New Roman" w:hAnsi="Times New Roman" w:cs="Times New Roman"/>
          <w:b/>
          <w:sz w:val="28"/>
          <w:szCs w:val="28"/>
        </w:rPr>
        <w:t>(организации), участвующие в предоставлении</w:t>
      </w:r>
    </w:p>
    <w:p w:rsidR="00BF43E0" w:rsidRPr="00971841" w:rsidRDefault="00BF43E0" w:rsidP="00706836">
      <w:pPr>
        <w:pStyle w:val="ConsPlusNormal"/>
        <w:jc w:val="center"/>
        <w:rPr>
          <w:rFonts w:ascii="Times New Roman" w:hAnsi="Times New Roman" w:cs="Times New Roman"/>
          <w:b/>
          <w:sz w:val="28"/>
          <w:szCs w:val="28"/>
        </w:rPr>
      </w:pPr>
      <w:r w:rsidRPr="00971841">
        <w:rPr>
          <w:rFonts w:ascii="Times New Roman" w:hAnsi="Times New Roman" w:cs="Times New Roman"/>
          <w:b/>
          <w:sz w:val="28"/>
          <w:szCs w:val="28"/>
        </w:rPr>
        <w:t>государственной услуги</w:t>
      </w:r>
    </w:p>
    <w:p w:rsidR="00BF43E0" w:rsidRPr="00BF43E0" w:rsidRDefault="00BF43E0" w:rsidP="00706836">
      <w:pPr>
        <w:pStyle w:val="ConsPlusNormal"/>
        <w:jc w:val="both"/>
        <w:rPr>
          <w:rFonts w:ascii="Times New Roman" w:hAnsi="Times New Roman" w:cs="Times New Roman"/>
          <w:sz w:val="28"/>
          <w:szCs w:val="28"/>
        </w:rPr>
      </w:pPr>
    </w:p>
    <w:p w:rsidR="00BF43E0" w:rsidRPr="00971841" w:rsidRDefault="00971841" w:rsidP="009718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71841">
        <w:rPr>
          <w:rFonts w:ascii="Times New Roman" w:hAnsi="Times New Roman"/>
          <w:sz w:val="28"/>
          <w:szCs w:val="28"/>
        </w:rPr>
        <w:t>Ос</w:t>
      </w:r>
      <w:r w:rsidR="00BF43E0" w:rsidRPr="00971841">
        <w:rPr>
          <w:rFonts w:ascii="Times New Roman" w:hAnsi="Times New Roman"/>
          <w:sz w:val="28"/>
          <w:szCs w:val="28"/>
        </w:rPr>
        <w:t>уществление административной процедуры при формировании и направлении межведомственных запросов в органы (организации), участвующие в предоставлении государственной услуги, не требует присутствия заявителя (его представителя).</w:t>
      </w:r>
    </w:p>
    <w:p w:rsidR="00BF43E0" w:rsidRDefault="00BF43E0" w:rsidP="009718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Основанием для начала административной процедуры является регистрация заявления.</w:t>
      </w:r>
    </w:p>
    <w:p w:rsidR="00971841" w:rsidRPr="00BF43E0" w:rsidRDefault="00971841" w:rsidP="00971841">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71841">
        <w:rPr>
          <w:rFonts w:ascii="Times New Roman" w:hAnsi="Times New Roman"/>
          <w:sz w:val="28"/>
          <w:szCs w:val="28"/>
        </w:rPr>
        <w:t xml:space="preserve">В случае если заявителем (его представителем) самостоятельно не представлены документы, предусмотренные </w:t>
      </w:r>
      <w:hyperlink w:anchor="P198" w:history="1">
        <w:r w:rsidRPr="00971841">
          <w:rPr>
            <w:rFonts w:ascii="Times New Roman" w:hAnsi="Times New Roman"/>
            <w:sz w:val="28"/>
            <w:szCs w:val="28"/>
          </w:rPr>
          <w:t>подпунктом 2 пункта 30</w:t>
        </w:r>
      </w:hyperlink>
      <w:r w:rsidRPr="00971841">
        <w:rPr>
          <w:rFonts w:ascii="Times New Roman" w:hAnsi="Times New Roman"/>
          <w:sz w:val="28"/>
          <w:szCs w:val="28"/>
        </w:rPr>
        <w:t xml:space="preserve"> настоящего Административного регламента, специалист по приему населения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w:t>
      </w:r>
      <w:r w:rsidRPr="00BF43E0">
        <w:rPr>
          <w:rFonts w:ascii="Times New Roman" w:hAnsi="Times New Roman"/>
          <w:sz w:val="28"/>
          <w:szCs w:val="28"/>
        </w:rPr>
        <w:t>тем межведомственного электронного взаимодействия:</w:t>
      </w:r>
    </w:p>
    <w:p w:rsidR="00BF43E0" w:rsidRPr="00BF43E0" w:rsidRDefault="00BF43E0" w:rsidP="00706836">
      <w:pPr>
        <w:pStyle w:val="ConsPlusNormal"/>
        <w:ind w:firstLine="540"/>
        <w:jc w:val="both"/>
        <w:rPr>
          <w:rFonts w:ascii="Times New Roman" w:hAnsi="Times New Roman" w:cs="Times New Roman"/>
          <w:sz w:val="28"/>
          <w:szCs w:val="28"/>
        </w:rPr>
      </w:pPr>
      <w:bookmarkStart w:id="16" w:name="P400"/>
      <w:bookmarkEnd w:id="16"/>
      <w:r w:rsidRPr="00BF43E0">
        <w:rPr>
          <w:rFonts w:ascii="Times New Roman" w:hAnsi="Times New Roman" w:cs="Times New Roman"/>
          <w:sz w:val="28"/>
          <w:szCs w:val="28"/>
        </w:rPr>
        <w:t>в орган, осуществляющий пенсионное обеспечение, о предоставлении документов (сведений) о размере пенсии и других социальных выплат;</w:t>
      </w:r>
    </w:p>
    <w:p w:rsid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в государственное учреждение службы занятости населения о предоставлении документов (сведений) о размере пособия по безработице.</w:t>
      </w:r>
    </w:p>
    <w:p w:rsidR="00896297" w:rsidRDefault="00896297" w:rsidP="0089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Меж</w:t>
      </w:r>
      <w:r w:rsidRPr="00896297">
        <w:rPr>
          <w:rFonts w:ascii="Times New Roman" w:hAnsi="Times New Roman"/>
          <w:sz w:val="28"/>
          <w:szCs w:val="28"/>
        </w:rPr>
        <w:t>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896297" w:rsidRDefault="00896297" w:rsidP="0089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896297" w:rsidRPr="00896297" w:rsidRDefault="00896297" w:rsidP="0089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lang w:eastAsia="ru-RU"/>
        </w:rPr>
        <w:t xml:space="preserve">Результатом административной процедуры является получение ответов на межведомственные запросы. </w:t>
      </w:r>
    </w:p>
    <w:p w:rsidR="00896297" w:rsidRDefault="00896297" w:rsidP="00896297">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896297" w:rsidRPr="008344C1" w:rsidRDefault="00896297" w:rsidP="0089629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BF43E0" w:rsidRPr="00BF43E0" w:rsidRDefault="00BF43E0" w:rsidP="00706836">
      <w:pPr>
        <w:pStyle w:val="ConsPlusNormal"/>
        <w:jc w:val="both"/>
        <w:rPr>
          <w:rFonts w:ascii="Times New Roman" w:hAnsi="Times New Roman" w:cs="Times New Roman"/>
          <w:sz w:val="28"/>
          <w:szCs w:val="28"/>
        </w:rPr>
      </w:pPr>
    </w:p>
    <w:p w:rsidR="00BF43E0" w:rsidRPr="00896297" w:rsidRDefault="00BF43E0" w:rsidP="00706836">
      <w:pPr>
        <w:pStyle w:val="ConsPlusNormal"/>
        <w:jc w:val="center"/>
        <w:outlineLvl w:val="2"/>
        <w:rPr>
          <w:rFonts w:ascii="Times New Roman" w:hAnsi="Times New Roman" w:cs="Times New Roman"/>
          <w:b/>
          <w:sz w:val="28"/>
          <w:szCs w:val="28"/>
        </w:rPr>
      </w:pPr>
      <w:r w:rsidRPr="00896297">
        <w:rPr>
          <w:rFonts w:ascii="Times New Roman" w:hAnsi="Times New Roman" w:cs="Times New Roman"/>
          <w:b/>
          <w:sz w:val="28"/>
          <w:szCs w:val="28"/>
        </w:rPr>
        <w:t>Описание последовательности действий при подготовке</w:t>
      </w:r>
    </w:p>
    <w:p w:rsidR="00BF43E0" w:rsidRPr="00896297" w:rsidRDefault="00BF43E0" w:rsidP="00706836">
      <w:pPr>
        <w:pStyle w:val="ConsPlusNormal"/>
        <w:jc w:val="center"/>
        <w:rPr>
          <w:rFonts w:ascii="Times New Roman" w:hAnsi="Times New Roman" w:cs="Times New Roman"/>
          <w:b/>
          <w:sz w:val="28"/>
          <w:szCs w:val="28"/>
        </w:rPr>
      </w:pPr>
      <w:r w:rsidRPr="00896297">
        <w:rPr>
          <w:rFonts w:ascii="Times New Roman" w:hAnsi="Times New Roman" w:cs="Times New Roman"/>
          <w:b/>
          <w:sz w:val="28"/>
          <w:szCs w:val="28"/>
        </w:rPr>
        <w:t>документов для принятия решения о назначении</w:t>
      </w:r>
    </w:p>
    <w:p w:rsidR="00BF43E0" w:rsidRPr="00896297" w:rsidRDefault="00BF43E0" w:rsidP="00706836">
      <w:pPr>
        <w:pStyle w:val="ConsPlusNormal"/>
        <w:jc w:val="center"/>
        <w:rPr>
          <w:rFonts w:ascii="Times New Roman" w:hAnsi="Times New Roman" w:cs="Times New Roman"/>
          <w:b/>
          <w:sz w:val="28"/>
          <w:szCs w:val="28"/>
        </w:rPr>
      </w:pPr>
      <w:r w:rsidRPr="00896297">
        <w:rPr>
          <w:rFonts w:ascii="Times New Roman" w:hAnsi="Times New Roman" w:cs="Times New Roman"/>
          <w:b/>
          <w:sz w:val="28"/>
          <w:szCs w:val="28"/>
        </w:rPr>
        <w:t>единовременного пособия либо об отказе</w:t>
      </w:r>
    </w:p>
    <w:p w:rsidR="00BF43E0" w:rsidRPr="00896297" w:rsidRDefault="00BF43E0" w:rsidP="00706836">
      <w:pPr>
        <w:pStyle w:val="ConsPlusNormal"/>
        <w:jc w:val="center"/>
        <w:rPr>
          <w:rFonts w:ascii="Times New Roman" w:hAnsi="Times New Roman" w:cs="Times New Roman"/>
          <w:b/>
          <w:sz w:val="28"/>
          <w:szCs w:val="28"/>
        </w:rPr>
      </w:pPr>
      <w:r w:rsidRPr="00896297">
        <w:rPr>
          <w:rFonts w:ascii="Times New Roman" w:hAnsi="Times New Roman" w:cs="Times New Roman"/>
          <w:b/>
          <w:sz w:val="28"/>
          <w:szCs w:val="28"/>
        </w:rPr>
        <w:t>в назначении единовременного пособия</w:t>
      </w:r>
    </w:p>
    <w:p w:rsidR="00BF43E0" w:rsidRPr="00BF43E0" w:rsidRDefault="00BF43E0" w:rsidP="00706836">
      <w:pPr>
        <w:pStyle w:val="ConsPlusNormal"/>
        <w:jc w:val="both"/>
        <w:rPr>
          <w:rFonts w:ascii="Times New Roman" w:hAnsi="Times New Roman" w:cs="Times New Roman"/>
          <w:sz w:val="28"/>
          <w:szCs w:val="28"/>
        </w:rPr>
      </w:pPr>
    </w:p>
    <w:p w:rsidR="00BF43E0" w:rsidRPr="00BF43E0" w:rsidRDefault="00BF43E0" w:rsidP="00896297">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BF43E0">
        <w:rPr>
          <w:rFonts w:ascii="Times New Roman" w:hAnsi="Times New Roman"/>
          <w:sz w:val="28"/>
          <w:szCs w:val="28"/>
          <w:lang w:eastAsia="ru-RU"/>
        </w:rPr>
        <w:t>Осуществление административной процедуры не требует присутствия заявителя (его представителя).</w:t>
      </w:r>
    </w:p>
    <w:p w:rsidR="00896297" w:rsidRPr="008344C1" w:rsidRDefault="00896297" w:rsidP="00896297">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подпунктом </w:t>
      </w:r>
      <w:r>
        <w:rPr>
          <w:rFonts w:ascii="Times New Roman" w:hAnsi="Times New Roman"/>
          <w:sz w:val="28"/>
          <w:szCs w:val="28"/>
        </w:rPr>
        <w:t>2</w:t>
      </w:r>
      <w:r w:rsidRPr="008344C1">
        <w:rPr>
          <w:rFonts w:ascii="Times New Roman" w:hAnsi="Times New Roman"/>
          <w:sz w:val="28"/>
          <w:szCs w:val="28"/>
        </w:rPr>
        <w:t xml:space="preserve"> пункта 37 настоящего Административного регламента, представленных заявителем (его представителем) самостоятельно, либо получение ответов на межведомственные запросы.</w:t>
      </w:r>
    </w:p>
    <w:p w:rsidR="00BF43E0" w:rsidRPr="00896297" w:rsidRDefault="00BF43E0" w:rsidP="00896297">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rPr>
        <w:t xml:space="preserve">Специалист по назначению на основании представленных документов исчисляет среднедушевой доход семьи в соответствии с </w:t>
      </w:r>
      <w:hyperlink r:id="rId25" w:history="1">
        <w:r w:rsidRPr="00896297">
          <w:rPr>
            <w:rFonts w:ascii="Times New Roman" w:hAnsi="Times New Roman"/>
            <w:sz w:val="28"/>
            <w:szCs w:val="28"/>
          </w:rPr>
          <w:t>постановлением</w:t>
        </w:r>
      </w:hyperlink>
      <w:r w:rsidRPr="00896297">
        <w:rPr>
          <w:rFonts w:ascii="Times New Roman" w:hAnsi="Times New Roman"/>
          <w:sz w:val="28"/>
          <w:szCs w:val="28"/>
        </w:rPr>
        <w:t xml:space="preserve"> </w:t>
      </w:r>
      <w:r w:rsidRPr="00896297">
        <w:rPr>
          <w:rFonts w:ascii="Times New Roman" w:hAnsi="Times New Roman"/>
          <w:sz w:val="28"/>
          <w:szCs w:val="28"/>
        </w:rPr>
        <w:lastRenderedPageBreak/>
        <w:t xml:space="preserve">Правительства Удмуртской Республики от 14 февраля 2005 года </w:t>
      </w:r>
      <w:r w:rsidR="00896297">
        <w:rPr>
          <w:rFonts w:ascii="Times New Roman" w:hAnsi="Times New Roman"/>
          <w:sz w:val="28"/>
          <w:szCs w:val="28"/>
        </w:rPr>
        <w:t>№</w:t>
      </w:r>
      <w:r w:rsidRPr="00896297">
        <w:rPr>
          <w:rFonts w:ascii="Times New Roman" w:hAnsi="Times New Roman"/>
          <w:sz w:val="28"/>
          <w:szCs w:val="28"/>
        </w:rPr>
        <w:t xml:space="preserve"> 19 </w:t>
      </w:r>
      <w:r w:rsidR="00896297">
        <w:rPr>
          <w:rFonts w:ascii="Times New Roman" w:hAnsi="Times New Roman"/>
          <w:sz w:val="28"/>
          <w:szCs w:val="28"/>
        </w:rPr>
        <w:t>«</w:t>
      </w:r>
      <w:r w:rsidRPr="00896297">
        <w:rPr>
          <w:rFonts w:ascii="Times New Roman" w:hAnsi="Times New Roman"/>
          <w:sz w:val="28"/>
          <w:szCs w:val="28"/>
        </w:rPr>
        <w:t>О размере, порядке назначения и выплаты ежемесячного пособия на ребенка</w:t>
      </w:r>
      <w:r w:rsidR="00896297">
        <w:rPr>
          <w:rFonts w:ascii="Times New Roman" w:hAnsi="Times New Roman"/>
          <w:sz w:val="28"/>
          <w:szCs w:val="28"/>
        </w:rPr>
        <w:t>»</w:t>
      </w:r>
      <w:r w:rsidRPr="00896297">
        <w:rPr>
          <w:rFonts w:ascii="Times New Roman" w:hAnsi="Times New Roman"/>
          <w:sz w:val="28"/>
          <w:szCs w:val="28"/>
        </w:rPr>
        <w:t xml:space="preserve"> и определяет наличие либо отсутствие у заявителя права на единовременное пособие.</w:t>
      </w:r>
    </w:p>
    <w:p w:rsidR="00BF43E0" w:rsidRPr="00896297" w:rsidRDefault="00BF43E0" w:rsidP="00896297">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rPr>
        <w:t>При наличии права на единовременное пособие специалист по назначению:</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1) вносит данные о заявителе и информацию, необходимую для назначения единовременного пособия, в программный комплекс;</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2) распечатывает через программный комплекс проект </w:t>
      </w:r>
      <w:hyperlink w:anchor="P1194" w:history="1">
        <w:r w:rsidRPr="00EA60E8">
          <w:rPr>
            <w:rFonts w:ascii="Times New Roman" w:hAnsi="Times New Roman" w:cs="Times New Roman"/>
            <w:sz w:val="28"/>
            <w:szCs w:val="28"/>
          </w:rPr>
          <w:t>решения</w:t>
        </w:r>
      </w:hyperlink>
      <w:r w:rsidRPr="00BF43E0">
        <w:rPr>
          <w:rFonts w:ascii="Times New Roman" w:hAnsi="Times New Roman" w:cs="Times New Roman"/>
          <w:sz w:val="28"/>
          <w:szCs w:val="28"/>
        </w:rPr>
        <w:t xml:space="preserve"> о назначении единовременного пособия (</w:t>
      </w:r>
      <w:r w:rsidRPr="00896297">
        <w:rPr>
          <w:rFonts w:ascii="Times New Roman" w:hAnsi="Times New Roman" w:cs="Times New Roman"/>
          <w:color w:val="FF0000"/>
          <w:sz w:val="28"/>
          <w:szCs w:val="28"/>
        </w:rPr>
        <w:t xml:space="preserve">приложение </w:t>
      </w:r>
      <w:r w:rsidR="003E4004">
        <w:rPr>
          <w:rFonts w:ascii="Times New Roman" w:hAnsi="Times New Roman" w:cs="Times New Roman"/>
          <w:color w:val="FF0000"/>
          <w:sz w:val="28"/>
          <w:szCs w:val="28"/>
        </w:rPr>
        <w:t>2</w:t>
      </w:r>
      <w:r w:rsidRPr="00BF43E0">
        <w:rPr>
          <w:rFonts w:ascii="Times New Roman" w:hAnsi="Times New Roman" w:cs="Times New Roman"/>
          <w:sz w:val="28"/>
          <w:szCs w:val="28"/>
        </w:rPr>
        <w:t xml:space="preserve"> </w:t>
      </w:r>
      <w:r w:rsidRPr="00413B49">
        <w:rPr>
          <w:rFonts w:ascii="Times New Roman" w:hAnsi="Times New Roman" w:cs="Times New Roman"/>
          <w:color w:val="FF0000"/>
          <w:sz w:val="28"/>
          <w:szCs w:val="28"/>
        </w:rPr>
        <w:t>к настоящему Административному регламенту</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3) формирует личное дело получателя единовременного пособия (далее - личное дело);</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4)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 специалист по контролю).</w:t>
      </w:r>
    </w:p>
    <w:p w:rsidR="00BF43E0" w:rsidRPr="00347269" w:rsidRDefault="00BF43E0" w:rsidP="0034726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47269">
        <w:rPr>
          <w:rFonts w:ascii="Times New Roman" w:hAnsi="Times New Roman"/>
          <w:sz w:val="28"/>
          <w:szCs w:val="28"/>
        </w:rPr>
        <w:t>При отсутствии права на единовременное пособие специалист по назначению:</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1) готовит проект </w:t>
      </w:r>
      <w:hyperlink w:anchor="P1256" w:history="1">
        <w:r w:rsidRPr="00413B49">
          <w:rPr>
            <w:rFonts w:ascii="Times New Roman" w:hAnsi="Times New Roman" w:cs="Times New Roman"/>
            <w:sz w:val="28"/>
            <w:szCs w:val="28"/>
          </w:rPr>
          <w:t>решения</w:t>
        </w:r>
      </w:hyperlink>
      <w:r w:rsidRPr="00BF43E0">
        <w:rPr>
          <w:rFonts w:ascii="Times New Roman" w:hAnsi="Times New Roman" w:cs="Times New Roman"/>
          <w:sz w:val="28"/>
          <w:szCs w:val="28"/>
        </w:rPr>
        <w:t xml:space="preserve"> об отказе в назначении единовременного пособия (</w:t>
      </w:r>
      <w:r w:rsidRPr="00347269">
        <w:rPr>
          <w:rFonts w:ascii="Times New Roman" w:hAnsi="Times New Roman" w:cs="Times New Roman"/>
          <w:color w:val="FF0000"/>
          <w:sz w:val="28"/>
          <w:szCs w:val="28"/>
        </w:rPr>
        <w:t xml:space="preserve">приложение </w:t>
      </w:r>
      <w:r w:rsidR="003E4004">
        <w:rPr>
          <w:rFonts w:ascii="Times New Roman" w:hAnsi="Times New Roman" w:cs="Times New Roman"/>
          <w:color w:val="FF0000"/>
          <w:sz w:val="28"/>
          <w:szCs w:val="28"/>
        </w:rPr>
        <w:t>3</w:t>
      </w:r>
      <w:r w:rsidRPr="00347269">
        <w:rPr>
          <w:rFonts w:ascii="Times New Roman" w:hAnsi="Times New Roman" w:cs="Times New Roman"/>
          <w:color w:val="FF0000"/>
          <w:sz w:val="28"/>
          <w:szCs w:val="28"/>
        </w:rPr>
        <w:t xml:space="preserve"> </w:t>
      </w:r>
      <w:r w:rsidRPr="00413B49">
        <w:rPr>
          <w:rFonts w:ascii="Times New Roman" w:hAnsi="Times New Roman" w:cs="Times New Roman"/>
          <w:color w:val="FF0000"/>
          <w:sz w:val="28"/>
          <w:szCs w:val="28"/>
        </w:rPr>
        <w:t>к настоящему Административному регламенту</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2) передает проект решения об отказе в назначении единовременного пособия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BF43E0" w:rsidRPr="00347269" w:rsidRDefault="00896297" w:rsidP="0034726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47269">
        <w:rPr>
          <w:rFonts w:ascii="Times New Roman" w:hAnsi="Times New Roman"/>
          <w:sz w:val="28"/>
          <w:szCs w:val="28"/>
        </w:rPr>
        <w:t>С</w:t>
      </w:r>
      <w:r w:rsidR="00BF43E0" w:rsidRPr="00347269">
        <w:rPr>
          <w:rFonts w:ascii="Times New Roman" w:hAnsi="Times New Roman"/>
          <w:sz w:val="28"/>
          <w:szCs w:val="28"/>
        </w:rPr>
        <w:t>пециалист по контролю проверяет:</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1) соблюдение требований законодательства при определении права на назначение единовременного пособия</w:t>
      </w:r>
      <w:r w:rsidR="00347269">
        <w:rPr>
          <w:rFonts w:ascii="Times New Roman" w:hAnsi="Times New Roman" w:cs="Times New Roman"/>
          <w:sz w:val="28"/>
          <w:szCs w:val="28"/>
        </w:rPr>
        <w:t>;</w:t>
      </w:r>
      <w:r w:rsidRPr="00BF43E0">
        <w:rPr>
          <w:rFonts w:ascii="Times New Roman" w:hAnsi="Times New Roman" w:cs="Times New Roman"/>
          <w:sz w:val="28"/>
          <w:szCs w:val="28"/>
        </w:rPr>
        <w:t xml:space="preserve"> </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2) </w:t>
      </w:r>
      <w:r w:rsidR="00347269">
        <w:rPr>
          <w:rFonts w:ascii="Times New Roman" w:hAnsi="Times New Roman" w:cs="Times New Roman"/>
          <w:sz w:val="28"/>
          <w:szCs w:val="28"/>
        </w:rPr>
        <w:t xml:space="preserve">соблюдение </w:t>
      </w:r>
      <w:r w:rsidR="00347269" w:rsidRPr="00BF43E0">
        <w:rPr>
          <w:rFonts w:ascii="Times New Roman" w:hAnsi="Times New Roman" w:cs="Times New Roman"/>
          <w:sz w:val="28"/>
          <w:szCs w:val="28"/>
        </w:rPr>
        <w:t>сроков назначения и размера выплаты</w:t>
      </w:r>
      <w:r w:rsidR="00347269">
        <w:rPr>
          <w:rFonts w:ascii="Times New Roman" w:hAnsi="Times New Roman" w:cs="Times New Roman"/>
          <w:sz w:val="28"/>
          <w:szCs w:val="28"/>
        </w:rPr>
        <w:t xml:space="preserve">, </w:t>
      </w:r>
      <w:r w:rsidRPr="00BF43E0">
        <w:rPr>
          <w:rFonts w:ascii="Times New Roman" w:hAnsi="Times New Roman" w:cs="Times New Roman"/>
          <w:sz w:val="28"/>
          <w:szCs w:val="28"/>
        </w:rPr>
        <w:t>правильность ввода информации в программный комплекс</w:t>
      </w:r>
      <w:r w:rsidR="00347269">
        <w:rPr>
          <w:rFonts w:ascii="Times New Roman" w:hAnsi="Times New Roman" w:cs="Times New Roman"/>
          <w:sz w:val="28"/>
          <w:szCs w:val="28"/>
        </w:rPr>
        <w:t xml:space="preserve"> (при принятии решения о назначении единовременного пособия) либо обоснованность отказа в </w:t>
      </w:r>
      <w:r w:rsidR="00347269">
        <w:rPr>
          <w:rFonts w:ascii="Times New Roman" w:hAnsi="Times New Roman" w:cs="Times New Roman"/>
          <w:sz w:val="28"/>
          <w:szCs w:val="28"/>
        </w:rPr>
        <w:t>назначении единовременно</w:t>
      </w:r>
      <w:r w:rsidR="00347269">
        <w:rPr>
          <w:rFonts w:ascii="Times New Roman" w:hAnsi="Times New Roman" w:cs="Times New Roman"/>
          <w:sz w:val="28"/>
          <w:szCs w:val="28"/>
        </w:rPr>
        <w:t>го пособия (при принятии решения об отказе в назначении</w:t>
      </w:r>
      <w:r w:rsidR="00347269">
        <w:rPr>
          <w:rFonts w:ascii="Times New Roman" w:hAnsi="Times New Roman" w:cs="Times New Roman"/>
          <w:sz w:val="28"/>
          <w:szCs w:val="28"/>
        </w:rPr>
        <w:t xml:space="preserve"> единовременно</w:t>
      </w:r>
      <w:r w:rsidR="00347269">
        <w:rPr>
          <w:rFonts w:ascii="Times New Roman" w:hAnsi="Times New Roman" w:cs="Times New Roman"/>
          <w:sz w:val="28"/>
          <w:szCs w:val="28"/>
        </w:rPr>
        <w:t>го</w:t>
      </w:r>
      <w:r w:rsidR="00347269">
        <w:rPr>
          <w:rFonts w:ascii="Times New Roman" w:hAnsi="Times New Roman" w:cs="Times New Roman"/>
          <w:sz w:val="28"/>
          <w:szCs w:val="28"/>
        </w:rPr>
        <w:t xml:space="preserve"> </w:t>
      </w:r>
      <w:r w:rsidR="00347269">
        <w:rPr>
          <w:rFonts w:ascii="Times New Roman" w:hAnsi="Times New Roman" w:cs="Times New Roman"/>
          <w:sz w:val="28"/>
          <w:szCs w:val="28"/>
        </w:rPr>
        <w:t>пособия)</w:t>
      </w:r>
      <w:r w:rsidRPr="00BF43E0">
        <w:rPr>
          <w:rFonts w:ascii="Times New Roman" w:hAnsi="Times New Roman" w:cs="Times New Roman"/>
          <w:sz w:val="28"/>
          <w:szCs w:val="28"/>
        </w:rPr>
        <w:t>;</w:t>
      </w:r>
    </w:p>
    <w:p w:rsidR="00BF43E0" w:rsidRDefault="00347269" w:rsidP="007068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F43E0" w:rsidRPr="00BF43E0">
        <w:rPr>
          <w:rFonts w:ascii="Times New Roman" w:hAnsi="Times New Roman" w:cs="Times New Roman"/>
          <w:sz w:val="28"/>
          <w:szCs w:val="28"/>
        </w:rPr>
        <w:t>) правильность оформления решения о назначении единовременного пособия</w:t>
      </w:r>
      <w:r>
        <w:rPr>
          <w:rFonts w:ascii="Times New Roman" w:hAnsi="Times New Roman" w:cs="Times New Roman"/>
          <w:sz w:val="28"/>
          <w:szCs w:val="28"/>
        </w:rPr>
        <w:t xml:space="preserve"> либо решения об отказе в назначении единовременного пособия</w:t>
      </w:r>
      <w:r w:rsidR="00BF43E0" w:rsidRPr="00BF43E0">
        <w:rPr>
          <w:rFonts w:ascii="Times New Roman" w:hAnsi="Times New Roman" w:cs="Times New Roman"/>
          <w:sz w:val="28"/>
          <w:szCs w:val="28"/>
        </w:rPr>
        <w:t>.</w:t>
      </w:r>
    </w:p>
    <w:p w:rsidR="00347269" w:rsidRPr="00347269" w:rsidRDefault="00347269" w:rsidP="00347269">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w:t>
      </w:r>
      <w:r w:rsidRPr="00347269">
        <w:rPr>
          <w:rFonts w:ascii="Times New Roman" w:hAnsi="Times New Roman"/>
          <w:sz w:val="28"/>
          <w:szCs w:val="28"/>
        </w:rPr>
        <w:t xml:space="preserve">отсутствии замечаний специалист по контролю визирует проект решения о назначении </w:t>
      </w:r>
      <w:r w:rsidRPr="00BF43E0">
        <w:rPr>
          <w:rFonts w:ascii="Times New Roman" w:hAnsi="Times New Roman" w:cs="Times New Roman"/>
          <w:sz w:val="28"/>
          <w:szCs w:val="28"/>
        </w:rPr>
        <w:t>единовременного пособия</w:t>
      </w:r>
      <w:r w:rsidRPr="00347269">
        <w:rPr>
          <w:rFonts w:ascii="Times New Roman" w:hAnsi="Times New Roman"/>
          <w:sz w:val="28"/>
          <w:szCs w:val="28"/>
        </w:rPr>
        <w:t xml:space="preserve"> либо об отказе в назначении </w:t>
      </w:r>
      <w:r w:rsidRPr="00BF43E0">
        <w:rPr>
          <w:rFonts w:ascii="Times New Roman" w:hAnsi="Times New Roman" w:cs="Times New Roman"/>
          <w:sz w:val="28"/>
          <w:szCs w:val="28"/>
        </w:rPr>
        <w:t>единовременного пособия</w:t>
      </w:r>
      <w:r w:rsidRPr="00347269">
        <w:rPr>
          <w:rFonts w:ascii="Times New Roman" w:hAnsi="Times New Roman"/>
          <w:sz w:val="28"/>
          <w:szCs w:val="28"/>
        </w:rPr>
        <w:t xml:space="preserve"> и передает документы должностному лицу, уполномоченному на подписание решения о назначении </w:t>
      </w:r>
      <w:r w:rsidRPr="00BF43E0">
        <w:rPr>
          <w:rFonts w:ascii="Times New Roman" w:hAnsi="Times New Roman" w:cs="Times New Roman"/>
          <w:sz w:val="28"/>
          <w:szCs w:val="28"/>
        </w:rPr>
        <w:t>единовременного пособия</w:t>
      </w:r>
      <w:r w:rsidRPr="00347269">
        <w:rPr>
          <w:rFonts w:ascii="Times New Roman" w:hAnsi="Times New Roman"/>
          <w:sz w:val="28"/>
          <w:szCs w:val="28"/>
        </w:rPr>
        <w:t xml:space="preserve"> либо об отказе в назначении </w:t>
      </w:r>
      <w:r w:rsidRPr="00BF43E0">
        <w:rPr>
          <w:rFonts w:ascii="Times New Roman" w:hAnsi="Times New Roman" w:cs="Times New Roman"/>
          <w:sz w:val="28"/>
          <w:szCs w:val="28"/>
        </w:rPr>
        <w:t>единовременного пособия</w:t>
      </w:r>
      <w:r w:rsidRPr="00347269">
        <w:rPr>
          <w:rFonts w:ascii="Times New Roman" w:hAnsi="Times New Roman"/>
          <w:sz w:val="28"/>
          <w:szCs w:val="28"/>
        </w:rPr>
        <w:t xml:space="preserve"> (далее – руководитель), для рассмотрения и принятия решения.</w:t>
      </w:r>
    </w:p>
    <w:p w:rsidR="00347269" w:rsidRPr="00347269" w:rsidRDefault="00347269" w:rsidP="00347269">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347269">
        <w:rPr>
          <w:rFonts w:ascii="Times New Roman" w:hAnsi="Times New Roman"/>
          <w:sz w:val="28"/>
          <w:szCs w:val="28"/>
          <w:lang w:eastAsia="ru-RU"/>
        </w:rPr>
        <w:t xml:space="preserve">Результатом административной процедуры является определение права заявителя на </w:t>
      </w:r>
      <w:r w:rsidRPr="00BF43E0">
        <w:rPr>
          <w:rFonts w:ascii="Times New Roman" w:hAnsi="Times New Roman" w:cs="Times New Roman"/>
          <w:sz w:val="28"/>
          <w:szCs w:val="28"/>
        </w:rPr>
        <w:t>единовременного пособия</w:t>
      </w:r>
      <w:r w:rsidRPr="00347269">
        <w:rPr>
          <w:rFonts w:ascii="Times New Roman" w:hAnsi="Times New Roman"/>
          <w:sz w:val="28"/>
          <w:szCs w:val="28"/>
          <w:lang w:eastAsia="ru-RU"/>
        </w:rPr>
        <w:t xml:space="preserve">. </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w:t>
      </w:r>
      <w:r w:rsidRPr="00BF43E0">
        <w:rPr>
          <w:rFonts w:ascii="Times New Roman" w:hAnsi="Times New Roman" w:cs="Times New Roman"/>
          <w:sz w:val="28"/>
          <w:szCs w:val="28"/>
        </w:rPr>
        <w:t>единовременного пособия</w:t>
      </w:r>
      <w:r>
        <w:rPr>
          <w:rFonts w:ascii="Times New Roman" w:hAnsi="Times New Roman"/>
          <w:sz w:val="28"/>
          <w:szCs w:val="28"/>
          <w:lang w:eastAsia="ru-RU"/>
        </w:rPr>
        <w:t xml:space="preserve"> либо проекта решения об отказе в назначении </w:t>
      </w:r>
      <w:r w:rsidRPr="00BF43E0">
        <w:rPr>
          <w:rFonts w:ascii="Times New Roman" w:hAnsi="Times New Roman" w:cs="Times New Roman"/>
          <w:sz w:val="28"/>
          <w:szCs w:val="28"/>
        </w:rPr>
        <w:t>единовременного пособия</w:t>
      </w:r>
      <w:r>
        <w:rPr>
          <w:rFonts w:ascii="Times New Roman" w:hAnsi="Times New Roman"/>
          <w:sz w:val="28"/>
          <w:szCs w:val="28"/>
          <w:lang w:eastAsia="ru-RU"/>
        </w:rPr>
        <w:t>.</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347269" w:rsidRPr="00BF43E0" w:rsidRDefault="00347269" w:rsidP="00347269">
      <w:pPr>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BF43E0" w:rsidRPr="00BF43E0" w:rsidRDefault="00BF43E0" w:rsidP="00706836">
      <w:pPr>
        <w:pStyle w:val="ConsPlusNormal"/>
        <w:jc w:val="both"/>
        <w:rPr>
          <w:rFonts w:ascii="Times New Roman" w:hAnsi="Times New Roman" w:cs="Times New Roman"/>
          <w:sz w:val="28"/>
          <w:szCs w:val="28"/>
        </w:rPr>
      </w:pPr>
    </w:p>
    <w:p w:rsidR="00347269" w:rsidRPr="008344C1" w:rsidRDefault="00347269" w:rsidP="00347269">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принятии решения</w:t>
      </w:r>
    </w:p>
    <w:p w:rsidR="00347269" w:rsidRPr="008344C1" w:rsidRDefault="00347269" w:rsidP="00347269">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 назначении ежемесячной денежной выплаты либо об отказе</w:t>
      </w:r>
    </w:p>
    <w:p w:rsidR="00347269" w:rsidRPr="008344C1" w:rsidRDefault="00347269" w:rsidP="00347269">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назначении ежемесячной денежной выплаты, извещении заявителя (его представителя) об отказе в назначении ежемесячной денежной выплаты (в случае принятия решения об отказе в назначении ежемесячной денежной выплаты)</w:t>
      </w:r>
    </w:p>
    <w:p w:rsidR="00347269" w:rsidRPr="008344C1" w:rsidRDefault="00347269" w:rsidP="00347269">
      <w:pPr>
        <w:autoSpaceDE w:val="0"/>
        <w:autoSpaceDN w:val="0"/>
        <w:adjustRightInd w:val="0"/>
        <w:spacing w:after="0" w:line="240" w:lineRule="auto"/>
        <w:jc w:val="both"/>
        <w:rPr>
          <w:rFonts w:ascii="Times New Roman" w:hAnsi="Times New Roman"/>
          <w:sz w:val="28"/>
          <w:szCs w:val="28"/>
        </w:rPr>
      </w:pPr>
    </w:p>
    <w:p w:rsidR="00347269" w:rsidRDefault="00347269" w:rsidP="0034726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347269" w:rsidRDefault="00347269"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7" w:name="Par450"/>
      <w:bookmarkEnd w:id="17"/>
      <w:r w:rsidRPr="005B10C6">
        <w:rPr>
          <w:rFonts w:ascii="Times New Roman" w:hAnsi="Times New Roman"/>
          <w:sz w:val="28"/>
          <w:szCs w:val="28"/>
        </w:rPr>
        <w:t xml:space="preserve">Основанием для начала административной процедуры является получение руководителем личного дела либо проекта решения об отказе в назначении </w:t>
      </w:r>
      <w:r w:rsidR="005B10C6">
        <w:rPr>
          <w:rFonts w:ascii="Times New Roman" w:hAnsi="Times New Roman"/>
          <w:sz w:val="28"/>
          <w:szCs w:val="28"/>
        </w:rPr>
        <w:t>единовременного пособия</w:t>
      </w:r>
      <w:r w:rsidRPr="005B10C6">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p>
    <w:p w:rsidR="00347269" w:rsidRPr="005B10C6" w:rsidRDefault="00347269"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При получении личного дела руководитель:</w:t>
      </w:r>
    </w:p>
    <w:p w:rsidR="00347269" w:rsidRPr="008344C1" w:rsidRDefault="00347269" w:rsidP="00347269">
      <w:pPr>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 назначении </w:t>
      </w:r>
      <w:r w:rsidR="005B10C6">
        <w:rPr>
          <w:rFonts w:ascii="Times New Roman" w:hAnsi="Times New Roman"/>
          <w:sz w:val="28"/>
          <w:szCs w:val="28"/>
        </w:rPr>
        <w:t>единовременного пособия</w:t>
      </w:r>
      <w:r w:rsidRPr="008344C1">
        <w:rPr>
          <w:rFonts w:ascii="Times New Roman" w:hAnsi="Times New Roman"/>
          <w:sz w:val="28"/>
          <w:szCs w:val="28"/>
        </w:rPr>
        <w:t>;</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sidRPr="008344C1">
        <w:rPr>
          <w:rFonts w:ascii="Times New Roman" w:hAnsi="Times New Roman"/>
          <w:sz w:val="28"/>
          <w:szCs w:val="28"/>
        </w:rPr>
        <w:t>гербовой печатью территориального органа;</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347269" w:rsidRPr="005B10C6" w:rsidRDefault="00347269"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получении проекта решения об отказе в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sidRPr="005B10C6">
        <w:rPr>
          <w:rFonts w:ascii="Times New Roman" w:hAnsi="Times New Roman"/>
          <w:sz w:val="28"/>
          <w:szCs w:val="28"/>
        </w:rPr>
        <w:t>с комплектом документов, представленных заявителем (его представителем), а также полученных по межведомственным запросам, руководитель:</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об отказе в назначении </w:t>
      </w:r>
      <w:r w:rsidR="005B10C6">
        <w:rPr>
          <w:rFonts w:ascii="Times New Roman" w:hAnsi="Times New Roman"/>
          <w:sz w:val="28"/>
          <w:szCs w:val="28"/>
        </w:rPr>
        <w:t>единовременного пособия</w:t>
      </w:r>
      <w:r w:rsidRPr="008344C1">
        <w:rPr>
          <w:rFonts w:ascii="Times New Roman" w:hAnsi="Times New Roman"/>
          <w:sz w:val="28"/>
          <w:szCs w:val="28"/>
        </w:rPr>
        <w:t>;</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об отказе в назначении </w:t>
      </w:r>
      <w:r w:rsidR="005B10C6">
        <w:rPr>
          <w:rFonts w:ascii="Times New Roman" w:hAnsi="Times New Roman"/>
          <w:sz w:val="28"/>
          <w:szCs w:val="28"/>
        </w:rPr>
        <w:t>единовременного пособия</w:t>
      </w:r>
      <w:r w:rsidRPr="008344C1">
        <w:rPr>
          <w:rFonts w:ascii="Times New Roman" w:hAnsi="Times New Roman"/>
          <w:sz w:val="28"/>
          <w:szCs w:val="28"/>
        </w:rPr>
        <w:t xml:space="preserve"> гербовой печатью территориального органа;</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4) передает решение об отказе в назначении </w:t>
      </w:r>
      <w:r w:rsidR="005B10C6">
        <w:rPr>
          <w:rFonts w:ascii="Times New Roman" w:hAnsi="Times New Roman"/>
          <w:sz w:val="28"/>
          <w:szCs w:val="28"/>
        </w:rPr>
        <w:t>единовременного пособия</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347269" w:rsidRPr="005B10C6" w:rsidRDefault="00347269"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получении от руководителя решения об отказе в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sidRPr="005B10C6">
        <w:rPr>
          <w:rFonts w:ascii="Times New Roman" w:hAnsi="Times New Roman"/>
          <w:sz w:val="28"/>
          <w:szCs w:val="28"/>
        </w:rPr>
        <w:t>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1) направляет заявителю (его представителю) извещение об отказе в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sidRPr="008344C1">
        <w:rPr>
          <w:rFonts w:ascii="Times New Roman" w:hAnsi="Times New Roman"/>
          <w:sz w:val="28"/>
          <w:szCs w:val="28"/>
        </w:rPr>
        <w:t>с указанием причины отказа и порядка обжалования вынесенного решения (далее – извещение). Одновременно заявителю (его представителю) возвращаются представленные им оригиналы документов;</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приобщает решение об отказе в назначении </w:t>
      </w:r>
      <w:r w:rsidR="005B10C6">
        <w:rPr>
          <w:rFonts w:ascii="Times New Roman" w:hAnsi="Times New Roman"/>
          <w:sz w:val="28"/>
          <w:szCs w:val="28"/>
        </w:rPr>
        <w:t>единовременного пособия</w:t>
      </w:r>
      <w:r w:rsidRPr="008344C1">
        <w:rPr>
          <w:rFonts w:ascii="Times New Roman" w:hAnsi="Times New Roman"/>
          <w:sz w:val="28"/>
          <w:szCs w:val="28"/>
        </w:rPr>
        <w:t xml:space="preserve">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347269" w:rsidRPr="005B10C6" w:rsidRDefault="00347269"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принятие решения о назначении либо об отказе в назначении </w:t>
      </w:r>
      <w:r w:rsidR="005B10C6">
        <w:rPr>
          <w:rFonts w:ascii="Times New Roman" w:hAnsi="Times New Roman"/>
          <w:sz w:val="28"/>
          <w:szCs w:val="28"/>
        </w:rPr>
        <w:t>единовременного пособия</w:t>
      </w:r>
      <w:r w:rsidRPr="005B10C6">
        <w:rPr>
          <w:rFonts w:ascii="Times New Roman" w:hAnsi="Times New Roman"/>
          <w:sz w:val="28"/>
          <w:szCs w:val="28"/>
          <w:lang w:eastAsia="ru-RU"/>
        </w:rPr>
        <w:t xml:space="preserve">. </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Pr>
          <w:rFonts w:ascii="Times New Roman" w:hAnsi="Times New Roman"/>
          <w:sz w:val="28"/>
          <w:szCs w:val="28"/>
          <w:lang w:eastAsia="ru-RU"/>
        </w:rPr>
        <w:t xml:space="preserve">либо решения об отказе в назначении </w:t>
      </w:r>
      <w:r w:rsidR="005B10C6">
        <w:rPr>
          <w:rFonts w:ascii="Times New Roman" w:hAnsi="Times New Roman"/>
          <w:sz w:val="28"/>
          <w:szCs w:val="28"/>
        </w:rPr>
        <w:t>единовременного пособия</w:t>
      </w:r>
      <w:r>
        <w:rPr>
          <w:rFonts w:ascii="Times New Roman" w:hAnsi="Times New Roman"/>
          <w:sz w:val="28"/>
          <w:szCs w:val="28"/>
          <w:lang w:eastAsia="ru-RU"/>
        </w:rPr>
        <w:t xml:space="preserve">; оформление извещения (при принятии решения об отказе в назначении </w:t>
      </w:r>
      <w:r w:rsidR="005B10C6">
        <w:rPr>
          <w:rFonts w:ascii="Times New Roman" w:hAnsi="Times New Roman"/>
          <w:sz w:val="28"/>
          <w:szCs w:val="28"/>
        </w:rPr>
        <w:t>единовременного пособия</w:t>
      </w:r>
      <w:r>
        <w:rPr>
          <w:rFonts w:ascii="Times New Roman" w:hAnsi="Times New Roman"/>
          <w:sz w:val="28"/>
          <w:szCs w:val="28"/>
          <w:lang w:eastAsia="ru-RU"/>
        </w:rPr>
        <w:t>)</w:t>
      </w:r>
      <w:r w:rsidR="005B10C6">
        <w:rPr>
          <w:rFonts w:ascii="Times New Roman" w:hAnsi="Times New Roman"/>
          <w:sz w:val="28"/>
          <w:szCs w:val="28"/>
          <w:lang w:eastAsia="ru-RU"/>
        </w:rPr>
        <w:t>.</w:t>
      </w:r>
    </w:p>
    <w:p w:rsidR="00347269"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5B10C6">
        <w:rPr>
          <w:rFonts w:ascii="Times New Roman" w:hAnsi="Times New Roman"/>
          <w:sz w:val="28"/>
          <w:szCs w:val="28"/>
        </w:rPr>
        <w:t>единовременного пособия</w:t>
      </w:r>
      <w:r w:rsidR="005B10C6" w:rsidRPr="005B10C6">
        <w:rPr>
          <w:rFonts w:ascii="Times New Roman" w:hAnsi="Times New Roman"/>
          <w:sz w:val="28"/>
          <w:szCs w:val="28"/>
        </w:rPr>
        <w:t xml:space="preserve">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347269" w:rsidRPr="008344C1" w:rsidRDefault="00347269" w:rsidP="00347269">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BF43E0" w:rsidRPr="00BF43E0" w:rsidRDefault="00BF43E0" w:rsidP="00706836">
      <w:pPr>
        <w:pStyle w:val="ConsPlusNormal"/>
        <w:jc w:val="both"/>
        <w:rPr>
          <w:rFonts w:ascii="Times New Roman" w:hAnsi="Times New Roman" w:cs="Times New Roman"/>
          <w:sz w:val="28"/>
          <w:szCs w:val="28"/>
        </w:rPr>
      </w:pPr>
    </w:p>
    <w:p w:rsidR="00BF43E0" w:rsidRPr="005B10C6" w:rsidRDefault="00BF43E0" w:rsidP="00706836">
      <w:pPr>
        <w:pStyle w:val="ConsPlusNormal"/>
        <w:jc w:val="center"/>
        <w:outlineLvl w:val="2"/>
        <w:rPr>
          <w:rFonts w:ascii="Times New Roman" w:hAnsi="Times New Roman" w:cs="Times New Roman"/>
          <w:b/>
          <w:sz w:val="28"/>
          <w:szCs w:val="28"/>
        </w:rPr>
      </w:pPr>
      <w:r w:rsidRPr="005B10C6">
        <w:rPr>
          <w:rFonts w:ascii="Times New Roman" w:hAnsi="Times New Roman" w:cs="Times New Roman"/>
          <w:b/>
          <w:sz w:val="28"/>
          <w:szCs w:val="28"/>
        </w:rPr>
        <w:t>Описание последовательности действий при формировании</w:t>
      </w:r>
    </w:p>
    <w:p w:rsidR="00BF43E0" w:rsidRPr="005B10C6" w:rsidRDefault="00BF43E0" w:rsidP="00706836">
      <w:pPr>
        <w:pStyle w:val="ConsPlusNormal"/>
        <w:jc w:val="center"/>
        <w:rPr>
          <w:rFonts w:ascii="Times New Roman" w:hAnsi="Times New Roman" w:cs="Times New Roman"/>
          <w:b/>
          <w:sz w:val="28"/>
          <w:szCs w:val="28"/>
        </w:rPr>
      </w:pPr>
      <w:r w:rsidRPr="005B10C6">
        <w:rPr>
          <w:rFonts w:ascii="Times New Roman" w:hAnsi="Times New Roman" w:cs="Times New Roman"/>
          <w:b/>
          <w:sz w:val="28"/>
          <w:szCs w:val="28"/>
        </w:rPr>
        <w:t>документов на выплату единовременного пособия</w:t>
      </w:r>
      <w:r w:rsidR="005B10C6" w:rsidRPr="005B10C6">
        <w:rPr>
          <w:rFonts w:ascii="Times New Roman" w:hAnsi="Times New Roman" w:cs="Times New Roman"/>
          <w:b/>
          <w:sz w:val="28"/>
          <w:szCs w:val="28"/>
        </w:rPr>
        <w:t xml:space="preserve"> </w:t>
      </w:r>
      <w:r w:rsidR="005B10C6" w:rsidRPr="005B10C6">
        <w:rPr>
          <w:rFonts w:ascii="Times New Roman" w:hAnsi="Times New Roman" w:cs="Times New Roman"/>
          <w:b/>
          <w:sz w:val="28"/>
          <w:szCs w:val="28"/>
        </w:rPr>
        <w:t>(в случае принятия решения о назначении единовременного пособия)</w:t>
      </w:r>
    </w:p>
    <w:p w:rsidR="00BF43E0" w:rsidRPr="00BF43E0" w:rsidRDefault="00BF43E0" w:rsidP="00706836">
      <w:pPr>
        <w:pStyle w:val="ConsPlusNormal"/>
        <w:jc w:val="both"/>
        <w:rPr>
          <w:rFonts w:ascii="Times New Roman" w:hAnsi="Times New Roman" w:cs="Times New Roman"/>
          <w:sz w:val="28"/>
          <w:szCs w:val="28"/>
        </w:rPr>
      </w:pPr>
    </w:p>
    <w:p w:rsidR="00BF43E0" w:rsidRDefault="00BF43E0"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F43E0">
        <w:rPr>
          <w:rFonts w:ascii="Times New Roman" w:hAnsi="Times New Roman" w:cs="Times New Roman"/>
          <w:sz w:val="28"/>
          <w:szCs w:val="28"/>
        </w:rPr>
        <w:t>Осуществление административной процедуры не требует присутствия заявителя (его представителя).</w:t>
      </w:r>
    </w:p>
    <w:p w:rsidR="00BF43E0" w:rsidRDefault="00BF43E0"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Основанием для начала административной процедуры является получение специалистом по выплате личного дела.</w:t>
      </w:r>
    </w:p>
    <w:p w:rsidR="00BF43E0" w:rsidRDefault="00BF43E0"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Специалист по выплате оформляет документы на выплату суммы единовременного пособия по желанию заявителя через кредитную организацию или организацию федеральной почтовой связи.</w:t>
      </w:r>
    </w:p>
    <w:p w:rsidR="00BF43E0" w:rsidRPr="005B10C6" w:rsidRDefault="00BF43E0"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Для осуществления выплаты специалист по выплате:</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1) формирует в программном комплексе электронный список на зачисление суммы единовременного пособия на счет заявителя, открытый в кредитной организации, либо электронное поручение для осуществления выплаты через организацию федеральной почтовой связи (далее - документы на выплату);</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2) передает документы на выплату руководителю территориального органа для подписания их электронной подписью в соответствии с требованиями Федерального </w:t>
      </w:r>
      <w:hyperlink r:id="rId26" w:history="1">
        <w:r w:rsidRPr="00413B49">
          <w:rPr>
            <w:rFonts w:ascii="Times New Roman" w:hAnsi="Times New Roman" w:cs="Times New Roman"/>
            <w:sz w:val="28"/>
            <w:szCs w:val="28"/>
          </w:rPr>
          <w:t>закона</w:t>
        </w:r>
      </w:hyperlink>
      <w:r w:rsidRPr="00BF43E0">
        <w:rPr>
          <w:rFonts w:ascii="Times New Roman" w:hAnsi="Times New Roman" w:cs="Times New Roman"/>
          <w:sz w:val="28"/>
          <w:szCs w:val="28"/>
        </w:rPr>
        <w:t xml:space="preserve"> от 6 апреля 2011 года </w:t>
      </w:r>
      <w:r w:rsidR="005B10C6">
        <w:rPr>
          <w:rFonts w:ascii="Times New Roman" w:hAnsi="Times New Roman" w:cs="Times New Roman"/>
          <w:sz w:val="28"/>
          <w:szCs w:val="28"/>
        </w:rPr>
        <w:t>№</w:t>
      </w:r>
      <w:r w:rsidRPr="00BF43E0">
        <w:rPr>
          <w:rFonts w:ascii="Times New Roman" w:hAnsi="Times New Roman" w:cs="Times New Roman"/>
          <w:sz w:val="28"/>
          <w:szCs w:val="28"/>
        </w:rPr>
        <w:t xml:space="preserve"> 63-ФЗ </w:t>
      </w:r>
      <w:r w:rsidR="005B10C6">
        <w:rPr>
          <w:rFonts w:ascii="Times New Roman" w:hAnsi="Times New Roman" w:cs="Times New Roman"/>
          <w:sz w:val="28"/>
          <w:szCs w:val="28"/>
        </w:rPr>
        <w:t>«</w:t>
      </w:r>
      <w:r w:rsidRPr="00BF43E0">
        <w:rPr>
          <w:rFonts w:ascii="Times New Roman" w:hAnsi="Times New Roman" w:cs="Times New Roman"/>
          <w:sz w:val="28"/>
          <w:szCs w:val="28"/>
        </w:rPr>
        <w:t>Об электронной подписи</w:t>
      </w:r>
      <w:r w:rsidR="005B10C6">
        <w:rPr>
          <w:rFonts w:ascii="Times New Roman" w:hAnsi="Times New Roman" w:cs="Times New Roman"/>
          <w:sz w:val="28"/>
          <w:szCs w:val="28"/>
        </w:rPr>
        <w:t>»</w:t>
      </w:r>
      <w:r w:rsidRPr="00BF43E0">
        <w:rPr>
          <w:rFonts w:ascii="Times New Roman" w:hAnsi="Times New Roman" w:cs="Times New Roman"/>
          <w:sz w:val="28"/>
          <w:szCs w:val="28"/>
        </w:rPr>
        <w:t>;</w:t>
      </w:r>
    </w:p>
    <w:p w:rsidR="00BF43E0" w:rsidRP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3) направляет документы на выплату, подписанные электронной подписью, в кредитную организацию либо в организацию федеральной почтовой связи по защищенным каналам связи;</w:t>
      </w:r>
    </w:p>
    <w:p w:rsidR="00BF43E0" w:rsidRDefault="00BF43E0" w:rsidP="00706836">
      <w:pPr>
        <w:pStyle w:val="ConsPlusNormal"/>
        <w:ind w:firstLine="540"/>
        <w:jc w:val="both"/>
        <w:rPr>
          <w:rFonts w:ascii="Times New Roman" w:hAnsi="Times New Roman" w:cs="Times New Roman"/>
          <w:sz w:val="28"/>
          <w:szCs w:val="28"/>
        </w:rPr>
      </w:pPr>
      <w:r w:rsidRPr="00BF43E0">
        <w:rPr>
          <w:rFonts w:ascii="Times New Roman" w:hAnsi="Times New Roman" w:cs="Times New Roman"/>
          <w:sz w:val="28"/>
          <w:szCs w:val="28"/>
        </w:rPr>
        <w:t xml:space="preserve">4) готовит платежное поручение для перечисления денежных средств в </w:t>
      </w:r>
      <w:r w:rsidRPr="00BF43E0">
        <w:rPr>
          <w:rFonts w:ascii="Times New Roman" w:hAnsi="Times New Roman" w:cs="Times New Roman"/>
          <w:sz w:val="28"/>
          <w:szCs w:val="28"/>
        </w:rPr>
        <w:lastRenderedPageBreak/>
        <w:t>кредитную организацию либо организацию федеральной почтовой связи.</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выплата заявителю </w:t>
      </w:r>
      <w:r>
        <w:rPr>
          <w:rFonts w:ascii="Times New Roman" w:hAnsi="Times New Roman"/>
          <w:sz w:val="28"/>
          <w:szCs w:val="28"/>
          <w:lang w:eastAsia="ru-RU"/>
        </w:rPr>
        <w:t>единовременного пособия</w:t>
      </w:r>
      <w:r w:rsidRPr="005B10C6">
        <w:rPr>
          <w:rFonts w:ascii="Times New Roman" w:hAnsi="Times New Roman"/>
          <w:sz w:val="28"/>
          <w:szCs w:val="28"/>
          <w:lang w:eastAsia="ru-RU"/>
        </w:rPr>
        <w:t xml:space="preserve">. </w:t>
      </w:r>
    </w:p>
    <w:p w:rsidR="005B10C6" w:rsidRDefault="005B10C6" w:rsidP="005B10C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Способом фиксации результата административной процедуры является оформление документов на выплату.</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4 календарных дней.</w:t>
      </w:r>
    </w:p>
    <w:p w:rsidR="00BF43E0" w:rsidRDefault="00BF43E0" w:rsidP="00706836">
      <w:pPr>
        <w:pStyle w:val="ConsPlusNormal"/>
        <w:jc w:val="both"/>
        <w:rPr>
          <w:rFonts w:ascii="Times New Roman" w:hAnsi="Times New Roman" w:cs="Times New Roman"/>
          <w:sz w:val="28"/>
          <w:szCs w:val="28"/>
        </w:rPr>
      </w:pPr>
    </w:p>
    <w:p w:rsidR="005B10C6" w:rsidRPr="008344C1" w:rsidRDefault="005B10C6" w:rsidP="005B10C6">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5B10C6" w:rsidRPr="008344C1" w:rsidRDefault="005B10C6" w:rsidP="005B10C6">
      <w:pPr>
        <w:autoSpaceDE w:val="0"/>
        <w:autoSpaceDN w:val="0"/>
        <w:adjustRightInd w:val="0"/>
        <w:spacing w:after="0" w:line="240" w:lineRule="auto"/>
        <w:jc w:val="center"/>
        <w:outlineLvl w:val="2"/>
        <w:rPr>
          <w:rFonts w:ascii="Times New Roman" w:hAnsi="Times New Roman"/>
          <w:sz w:val="28"/>
          <w:szCs w:val="28"/>
        </w:rPr>
      </w:pP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осуществляет замену указанных документов.</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 и (или) ошибок.</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исправление </w:t>
      </w:r>
      <w:r w:rsidRPr="005B10C6">
        <w:rPr>
          <w:rFonts w:ascii="Times New Roman" w:hAnsi="Times New Roman"/>
          <w:sz w:val="28"/>
          <w:szCs w:val="28"/>
        </w:rPr>
        <w:t>допущенных опечаток и (или) ошибок в выданных в результате предоставления государственной услуги документах (при выявлении)</w:t>
      </w:r>
      <w:r w:rsidRPr="005B10C6">
        <w:rPr>
          <w:rFonts w:ascii="Times New Roman" w:hAnsi="Times New Roman"/>
          <w:sz w:val="28"/>
          <w:szCs w:val="28"/>
          <w:lang w:eastAsia="ru-RU"/>
        </w:rPr>
        <w:t>.</w:t>
      </w:r>
    </w:p>
    <w:p w:rsidR="005B10C6" w:rsidRDefault="005B10C6" w:rsidP="005B10C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5B10C6" w:rsidRPr="00FB078F"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5B10C6" w:rsidRPr="00BF43E0" w:rsidRDefault="005B10C6" w:rsidP="00706836">
      <w:pPr>
        <w:pStyle w:val="ConsPlusNormal"/>
        <w:jc w:val="both"/>
        <w:rPr>
          <w:rFonts w:ascii="Times New Roman" w:hAnsi="Times New Roman" w:cs="Times New Roman"/>
          <w:sz w:val="28"/>
          <w:szCs w:val="28"/>
        </w:rPr>
      </w:pPr>
    </w:p>
    <w:p w:rsidR="005B10C6" w:rsidRPr="008344C1" w:rsidRDefault="005B10C6" w:rsidP="005B10C6">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5B10C6" w:rsidRPr="008344C1" w:rsidRDefault="005B10C6" w:rsidP="005B10C6">
      <w:pPr>
        <w:autoSpaceDE w:val="0"/>
        <w:autoSpaceDN w:val="0"/>
        <w:adjustRightInd w:val="0"/>
        <w:spacing w:after="0" w:line="240" w:lineRule="auto"/>
        <w:jc w:val="both"/>
        <w:rPr>
          <w:rFonts w:ascii="Times New Roman" w:hAnsi="Times New Roman"/>
          <w:b/>
          <w:sz w:val="28"/>
          <w:szCs w:val="28"/>
        </w:rPr>
      </w:pPr>
    </w:p>
    <w:p w:rsidR="005B10C6" w:rsidRPr="008344C1"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подача и прием заявления в электронной форме;</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5B10C6"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Pr="00413B49">
        <w:rPr>
          <w:rFonts w:ascii="Times New Roman" w:hAnsi="Times New Roman"/>
          <w:sz w:val="28"/>
          <w:szCs w:val="28"/>
        </w:rPr>
        <w:t xml:space="preserve">5, 7, 11, 12, 18, 20 </w:t>
      </w:r>
      <w:r w:rsidRPr="005B10C6">
        <w:rPr>
          <w:rFonts w:ascii="Times New Roman" w:hAnsi="Times New Roman"/>
          <w:sz w:val="28"/>
          <w:szCs w:val="28"/>
        </w:rPr>
        <w:t>настоящего Административного регламента.</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cs="Times New Roman"/>
          <w:sz w:val="28"/>
          <w:szCs w:val="28"/>
        </w:rPr>
        <w:t>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бумажной форме.</w:t>
      </w:r>
    </w:p>
    <w:p w:rsidR="005B10C6" w:rsidRPr="008344C1" w:rsidRDefault="005B10C6" w:rsidP="005B10C6">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5B10C6" w:rsidRDefault="005B10C6" w:rsidP="005B10C6">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8" w:name="Par383"/>
      <w:bookmarkEnd w:id="18"/>
      <w:r w:rsidRPr="008344C1">
        <w:rPr>
          <w:rFonts w:ascii="Times New Roman" w:hAnsi="Times New Roman"/>
          <w:sz w:val="28"/>
          <w:szCs w:val="28"/>
        </w:rPr>
        <w:t>1) проверяет правильность оформления заявления в электронной форме;</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9" w:name="Par384"/>
      <w:bookmarkEnd w:id="19"/>
      <w:r w:rsidRPr="008344C1">
        <w:rPr>
          <w:rFonts w:ascii="Times New Roman" w:hAnsi="Times New Roman"/>
          <w:sz w:val="28"/>
          <w:szCs w:val="28"/>
        </w:rPr>
        <w:t>2) переводит заявление в электронной форме в бумажную форму (распечатывает).</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20" w:name="Par387"/>
      <w:bookmarkEnd w:id="20"/>
      <w:r w:rsidRPr="008344C1">
        <w:rPr>
          <w:rFonts w:ascii="Times New Roman" w:hAnsi="Times New Roman"/>
          <w:sz w:val="28"/>
          <w:szCs w:val="28"/>
        </w:rPr>
        <w:lastRenderedPageBreak/>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5B10C6"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5B10C6">
        <w:rPr>
          <w:rFonts w:ascii="Times New Roman" w:hAnsi="Times New Roman"/>
          <w:sz w:val="28"/>
          <w:szCs w:val="28"/>
          <w:lang w:eastAsia="ru-RU"/>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3) совершает иные действия, предусмотренные пунктами 78, 79 настоящего Административного регламента.</w:t>
      </w:r>
    </w:p>
    <w:p w:rsidR="005B10C6" w:rsidRDefault="005B10C6" w:rsidP="005B10C6">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sz w:val="28"/>
          <w:szCs w:val="28"/>
          <w:lang w:eastAsia="ru-RU"/>
        </w:rPr>
        <w:t xml:space="preserve">В случае непредставления в течение </w:t>
      </w:r>
      <w:r w:rsidRPr="005B10C6">
        <w:rPr>
          <w:rFonts w:ascii="Times New Roman" w:hAnsi="Times New Roman"/>
          <w:sz w:val="28"/>
          <w:szCs w:val="28"/>
        </w:rPr>
        <w:t>5 рабочих дней</w:t>
      </w:r>
      <w:r w:rsidRPr="005B10C6">
        <w:rPr>
          <w:rFonts w:ascii="Times New Roman" w:hAnsi="Times New Roman"/>
          <w:sz w:val="28"/>
          <w:szCs w:val="28"/>
          <w:lang w:eastAsia="ru-RU"/>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 xml:space="preserve">В случае принятия решения об отказе в назначении </w:t>
      </w:r>
      <w:r>
        <w:rPr>
          <w:rFonts w:ascii="Times New Roman" w:hAnsi="Times New Roman" w:cs="Times New Roman"/>
          <w:sz w:val="28"/>
          <w:szCs w:val="28"/>
        </w:rPr>
        <w:t>единовременного пособия</w:t>
      </w:r>
      <w:r w:rsidRPr="005B10C6">
        <w:rPr>
          <w:rFonts w:ascii="Times New Roman" w:hAnsi="Times New Roman" w:cs="Times New Roman"/>
          <w:sz w:val="28"/>
          <w:szCs w:val="28"/>
        </w:rPr>
        <w:t xml:space="preserve"> извещение направляется заявителю (его представителю) в электронной форме посредством Единого портала государственных услуг и (или) Регионального портала государственных услуг.</w:t>
      </w:r>
    </w:p>
    <w:p w:rsidR="005B10C6" w:rsidRDefault="005B10C6" w:rsidP="005B10C6">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5B10C6">
        <w:rPr>
          <w:rFonts w:ascii="Times New Roman" w:hAnsi="Times New Roman" w:cs="Times New Roman"/>
          <w:sz w:val="28"/>
          <w:szCs w:val="28"/>
        </w:rPr>
        <w:t>Уведомление о завершении выполнения территориальным органом действий направляется заявителю (его представителю)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и (или) Регионального портала государственных услуг в единый личный кабинет по выбору заявителя (его представителя).</w:t>
      </w:r>
    </w:p>
    <w:p w:rsidR="005B10C6" w:rsidRDefault="005B10C6" w:rsidP="005B10C6">
      <w:pPr>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5B10C6"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lastRenderedPageBreak/>
        <w:t xml:space="preserve">Описание последовательности действий при приеме многофункциональным центром документов, необходимых </w:t>
      </w:r>
    </w:p>
    <w:p w:rsidR="005B10C6" w:rsidRPr="008344C1"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для предоставления государственной услуги</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cs="Times New Roman"/>
          <w:sz w:val="28"/>
          <w:szCs w:val="28"/>
        </w:rPr>
        <w:t>Основанием для начала административной процедуры является</w:t>
      </w:r>
      <w:r w:rsidRPr="008344C1">
        <w:rPr>
          <w:rFonts w:ascii="Times New Roman" w:hAnsi="Times New Roman"/>
          <w:sz w:val="28"/>
          <w:szCs w:val="28"/>
        </w:rPr>
        <w:t xml:space="preserve"> обращение заявителя (его представителя) в многофункциональный центр с заявлением (комплексным запросом) и документами, необходимыми для предоставления государственной услуги.</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обращении заявителя (его представителя) работник многофункционального центра: </w:t>
      </w:r>
    </w:p>
    <w:p w:rsidR="005B10C6" w:rsidRPr="008344C1" w:rsidRDefault="005B10C6" w:rsidP="005B10C6">
      <w:pPr>
        <w:tabs>
          <w:tab w:val="left" w:pos="142"/>
          <w:tab w:val="left" w:pos="1134"/>
          <w:tab w:val="left" w:pos="1276"/>
          <w:tab w:val="left" w:pos="1418"/>
          <w:tab w:val="left" w:pos="1560"/>
        </w:tabs>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 заявителя (его представителя);</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5) проверяет правильность оформления заявления;</w:t>
      </w:r>
    </w:p>
    <w:p w:rsidR="005B10C6" w:rsidRPr="008344C1" w:rsidRDefault="005B10C6" w:rsidP="005B10C6">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6) создает скан-образы документов, представленных заявителем (его представителем), и вносит их в информационную систему;</w:t>
      </w:r>
    </w:p>
    <w:p w:rsidR="005B10C6" w:rsidRPr="008344C1" w:rsidRDefault="005B10C6" w:rsidP="005B10C6">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7) заверяет соответствие скан-образов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усиленной квалифицированной электронной подписи специалиста многофункционального центра;</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8) 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документов в электронной форме).</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копии проставляет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должности, личную подпись, расшифро</w:t>
      </w:r>
      <w:r>
        <w:rPr>
          <w:rFonts w:ascii="Times New Roman" w:hAnsi="Times New Roman"/>
          <w:sz w:val="28"/>
          <w:szCs w:val="28"/>
        </w:rPr>
        <w:t>вку подписи (инициалы, фамилия)</w:t>
      </w:r>
      <w:r w:rsidRPr="008344C1">
        <w:rPr>
          <w:rFonts w:ascii="Times New Roman" w:hAnsi="Times New Roman"/>
          <w:sz w:val="28"/>
          <w:szCs w:val="28"/>
        </w:rPr>
        <w:t>, дату заверения; удостоверяет отметку о заверении копии оттиском печати «Для документов»;</w:t>
      </w:r>
    </w:p>
    <w:p w:rsidR="005B10C6" w:rsidRPr="008344C1" w:rsidRDefault="005B10C6" w:rsidP="005B10C6">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9) регистрирует заявление;</w:t>
      </w:r>
    </w:p>
    <w:p w:rsidR="005B10C6" w:rsidRDefault="005B10C6" w:rsidP="005B10C6">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10) заполняет и выдает заявителю расписку-уведомление о приеме документов (по просьбе заявителя направляет расписку-уведомление по почтовому адресу, указанному заявителем); возвращает подлинники документов заявителю (его представителю).</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В случаях, предусмотренных пунктом </w:t>
      </w:r>
      <w:r w:rsidRPr="00413B49">
        <w:rPr>
          <w:rFonts w:ascii="Times New Roman" w:hAnsi="Times New Roman"/>
          <w:sz w:val="28"/>
          <w:szCs w:val="28"/>
        </w:rPr>
        <w:t>47</w:t>
      </w:r>
      <w:r w:rsidRPr="005B10C6">
        <w:rPr>
          <w:rFonts w:ascii="Times New Roman" w:hAnsi="Times New Roman"/>
          <w:sz w:val="28"/>
          <w:szCs w:val="28"/>
        </w:rPr>
        <w:t xml:space="preserve"> настоящего Административного регламента, работник многофункционального центра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w:t>
      </w:r>
      <w:r w:rsidRPr="005B10C6">
        <w:rPr>
          <w:rFonts w:ascii="Times New Roman" w:hAnsi="Times New Roman"/>
          <w:sz w:val="28"/>
          <w:szCs w:val="28"/>
        </w:rPr>
        <w:lastRenderedPageBreak/>
        <w:t>оформляется в письменной форме и направляется ему с указанием причины отказа и предложениями по ее устранению.</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5B10C6"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рабочего дня.</w:t>
      </w:r>
    </w:p>
    <w:p w:rsidR="005B10C6" w:rsidRPr="008344C1" w:rsidRDefault="005B10C6" w:rsidP="005B10C6">
      <w:pPr>
        <w:autoSpaceDE w:val="0"/>
        <w:autoSpaceDN w:val="0"/>
        <w:adjustRightInd w:val="0"/>
        <w:spacing w:after="0" w:line="240" w:lineRule="auto"/>
        <w:jc w:val="center"/>
        <w:rPr>
          <w:rFonts w:ascii="Times New Roman" w:hAnsi="Times New Roman"/>
          <w:sz w:val="28"/>
          <w:szCs w:val="28"/>
        </w:rPr>
      </w:pPr>
    </w:p>
    <w:p w:rsidR="005B10C6"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Описание последовательности действий при формировании </w:t>
      </w:r>
    </w:p>
    <w:p w:rsidR="005B10C6"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и направлении многофункциональным центром межведомственных запросов в органы (организации), участвующие </w:t>
      </w:r>
    </w:p>
    <w:p w:rsidR="005B10C6" w:rsidRPr="008344C1"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5B10C6" w:rsidRPr="008344C1" w:rsidRDefault="005B10C6" w:rsidP="005B10C6">
      <w:pPr>
        <w:autoSpaceDE w:val="0"/>
        <w:autoSpaceDN w:val="0"/>
        <w:adjustRightInd w:val="0"/>
        <w:spacing w:after="0" w:line="240" w:lineRule="auto"/>
        <w:jc w:val="center"/>
        <w:rPr>
          <w:rFonts w:ascii="Times New Roman" w:hAnsi="Times New Roman"/>
          <w:b/>
          <w:sz w:val="28"/>
          <w:szCs w:val="28"/>
        </w:rPr>
      </w:pP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Осуществление</w:t>
      </w:r>
      <w:r w:rsidRPr="008344C1">
        <w:rPr>
          <w:rFonts w:ascii="Times New Roman" w:hAnsi="Times New Roman"/>
          <w:sz w:val="28"/>
          <w:szCs w:val="28"/>
        </w:rPr>
        <w:t xml:space="preserve"> административной процедуры не требует присутствия заявителя (его представителя).</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 регистрация заявления в многофункциональном центре.</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Формирование и направление межведомственных запросов осуществляется работником многофункционального центра с использованием АИС «МФЦ» в порядке, предусмотренном пунктами </w:t>
      </w:r>
      <w:r w:rsidRPr="00413B49">
        <w:rPr>
          <w:rFonts w:ascii="Times New Roman" w:hAnsi="Times New Roman"/>
          <w:sz w:val="28"/>
          <w:szCs w:val="28"/>
        </w:rPr>
        <w:t xml:space="preserve">84, 85, 86 </w:t>
      </w:r>
      <w:r w:rsidRPr="005B10C6">
        <w:rPr>
          <w:rFonts w:ascii="Times New Roman" w:hAnsi="Times New Roman"/>
          <w:sz w:val="28"/>
          <w:szCs w:val="28"/>
        </w:rPr>
        <w:t>настоящего Административного регламента.</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неполучения ответов на направленные межведомственные запросы работник многофункционального центра проставляет на копии направленных межведомственных запросов отметку «ответ не получен».</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получение ответов на межведомственные запросы. </w:t>
      </w:r>
    </w:p>
    <w:p w:rsidR="005B10C6"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приобщение к </w:t>
      </w:r>
      <w:r>
        <w:rPr>
          <w:rFonts w:ascii="Times New Roman" w:hAnsi="Times New Roman"/>
          <w:sz w:val="28"/>
          <w:szCs w:val="28"/>
        </w:rPr>
        <w:t xml:space="preserve">комплекту документов, представленных заявителем (его представителем), </w:t>
      </w:r>
      <w:r>
        <w:rPr>
          <w:rFonts w:ascii="Times New Roman" w:hAnsi="Times New Roman"/>
          <w:sz w:val="28"/>
          <w:szCs w:val="28"/>
          <w:lang w:eastAsia="ru-RU"/>
        </w:rPr>
        <w:t xml:space="preserve">документов, полученных по межведомственным запросам, </w:t>
      </w:r>
      <w:r>
        <w:rPr>
          <w:rFonts w:ascii="Times New Roman" w:hAnsi="Times New Roman"/>
          <w:sz w:val="28"/>
          <w:szCs w:val="28"/>
        </w:rPr>
        <w:t xml:space="preserve">либо </w:t>
      </w:r>
      <w:r w:rsidRPr="008344C1">
        <w:rPr>
          <w:rFonts w:ascii="Times New Roman" w:hAnsi="Times New Roman"/>
          <w:sz w:val="28"/>
          <w:szCs w:val="28"/>
        </w:rPr>
        <w:t>копи</w:t>
      </w:r>
      <w:r>
        <w:rPr>
          <w:rFonts w:ascii="Times New Roman" w:hAnsi="Times New Roman"/>
          <w:sz w:val="28"/>
          <w:szCs w:val="28"/>
        </w:rPr>
        <w:t>й</w:t>
      </w:r>
      <w:r w:rsidRPr="008344C1">
        <w:rPr>
          <w:rFonts w:ascii="Times New Roman" w:hAnsi="Times New Roman"/>
          <w:sz w:val="28"/>
          <w:szCs w:val="28"/>
        </w:rPr>
        <w:t xml:space="preserve"> направленных межведомственных запросов </w:t>
      </w:r>
      <w:r>
        <w:rPr>
          <w:rFonts w:ascii="Times New Roman" w:hAnsi="Times New Roman"/>
          <w:sz w:val="28"/>
          <w:szCs w:val="28"/>
        </w:rPr>
        <w:t xml:space="preserve">с </w:t>
      </w:r>
      <w:r w:rsidRPr="008344C1">
        <w:rPr>
          <w:rFonts w:ascii="Times New Roman" w:hAnsi="Times New Roman"/>
          <w:sz w:val="28"/>
          <w:szCs w:val="28"/>
        </w:rPr>
        <w:t>отметк</w:t>
      </w:r>
      <w:r>
        <w:rPr>
          <w:rFonts w:ascii="Times New Roman" w:hAnsi="Times New Roman"/>
          <w:sz w:val="28"/>
          <w:szCs w:val="28"/>
        </w:rPr>
        <w:t>ой</w:t>
      </w:r>
      <w:r w:rsidRPr="008344C1">
        <w:rPr>
          <w:rFonts w:ascii="Times New Roman" w:hAnsi="Times New Roman"/>
          <w:sz w:val="28"/>
          <w:szCs w:val="28"/>
        </w:rPr>
        <w:t xml:space="preserve"> «ответ не получен»</w:t>
      </w:r>
      <w:r>
        <w:rPr>
          <w:rFonts w:ascii="Times New Roman" w:hAnsi="Times New Roman"/>
          <w:sz w:val="28"/>
          <w:szCs w:val="28"/>
          <w:lang w:eastAsia="ru-RU"/>
        </w:rPr>
        <w:t>.</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 3 рабочих дней.</w:t>
      </w:r>
    </w:p>
    <w:p w:rsidR="005B10C6" w:rsidRDefault="005B10C6" w:rsidP="005B10C6">
      <w:pPr>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5B10C6" w:rsidRPr="008344C1" w:rsidRDefault="005B10C6" w:rsidP="005B10C6">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направлении многофункциональным центром документов, необходимых для предоставления государственной услуги, в территориальный орган</w:t>
      </w:r>
    </w:p>
    <w:p w:rsidR="005B10C6" w:rsidRPr="008344C1" w:rsidRDefault="005B10C6" w:rsidP="005B10C6">
      <w:pPr>
        <w:autoSpaceDE w:val="0"/>
        <w:autoSpaceDN w:val="0"/>
        <w:adjustRightInd w:val="0"/>
        <w:spacing w:after="0" w:line="240" w:lineRule="auto"/>
        <w:jc w:val="center"/>
        <w:rPr>
          <w:rFonts w:ascii="Times New Roman" w:hAnsi="Times New Roman"/>
          <w:b/>
          <w:sz w:val="28"/>
          <w:szCs w:val="28"/>
        </w:rPr>
      </w:pP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Осуществление</w:t>
      </w:r>
      <w:r w:rsidRPr="008344C1">
        <w:rPr>
          <w:rFonts w:ascii="Times New Roman" w:hAnsi="Times New Roman"/>
          <w:sz w:val="28"/>
          <w:szCs w:val="28"/>
        </w:rPr>
        <w:t xml:space="preserve"> административной процедуры не требует присутствия заявителя (его представителя).</w:t>
      </w:r>
    </w:p>
    <w:p w:rsid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Основанием для начала административной процедуры является получение работником многофункционального центра ответов на </w:t>
      </w:r>
      <w:r w:rsidRPr="005B10C6">
        <w:rPr>
          <w:rFonts w:ascii="Times New Roman" w:hAnsi="Times New Roman"/>
          <w:sz w:val="28"/>
          <w:szCs w:val="28"/>
        </w:rPr>
        <w:lastRenderedPageBreak/>
        <w:t>межведомственные запросы либо истечение 5 рабочих дней со дня направления межведомственных запросов.</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Документы, представленные заявителем (его представителем), копии направленных межведомственных запросов и документы (сведения), полученные по межведомственным запросам, передаются территориальному органу в электронной форме (скан-образы, подписанные усиленной квалифицированной электронной подписью специалиста многофункционального центра) посредством системы межведомственного электронного взаимодействия с использованием АИС «МФЦ», а в случае невозможности передачи документов в электронной форме – посредством курьерской доставки.</w:t>
      </w:r>
    </w:p>
    <w:p w:rsidR="005B10C6" w:rsidRPr="008344C1" w:rsidRDefault="005B10C6" w:rsidP="005B10C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случае направления документов в электронной форме скан-образы передаются территориальному органу без последующего представления документов на бумажном носителе.</w:t>
      </w:r>
    </w:p>
    <w:p w:rsidR="005B10C6" w:rsidRDefault="005B10C6" w:rsidP="005B10C6">
      <w:pPr>
        <w:pStyle w:val="a3"/>
        <w:tabs>
          <w:tab w:val="left" w:pos="1134"/>
          <w:tab w:val="left" w:pos="1276"/>
        </w:tabs>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Скан-образы документов, представленных заявителем (его представителем), направленных межведомственных запросов и документы (сведения), полученные по межведомственным запросам, в отношении одного заявителя направляются одним комплектом, наименование которого позволяет идентифицировать зая</w:t>
      </w:r>
      <w:r>
        <w:rPr>
          <w:rFonts w:ascii="Times New Roman" w:hAnsi="Times New Roman"/>
          <w:sz w:val="28"/>
          <w:szCs w:val="28"/>
        </w:rPr>
        <w:t>вителя (фамилия, имя, отчество).</w:t>
      </w:r>
    </w:p>
    <w:p w:rsidR="005B10C6" w:rsidRPr="005B10C6" w:rsidRDefault="005B10C6" w:rsidP="005B10C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направления документов посредством курьерской доставки работник многофункционального центра составляет сопроводительный реестр. Сопроводительный реестр составляется в двух экземплярах, подписывается работником многофункционального центра с указанием его должности, фамилии, инициалов и даты.</w:t>
      </w:r>
    </w:p>
    <w:p w:rsidR="005B10C6" w:rsidRDefault="005B10C6" w:rsidP="005B10C6">
      <w:pPr>
        <w:pStyle w:val="a3"/>
        <w:tabs>
          <w:tab w:val="left" w:pos="1134"/>
          <w:tab w:val="left" w:pos="1276"/>
        </w:tabs>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передаче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один экземпляр сопроводительного реестра передается в территориальный орган, второй, с отметкой территориального органа (с указанием должности, фамилии и инициалов </w:t>
      </w:r>
      <w:r>
        <w:rPr>
          <w:rFonts w:ascii="Times New Roman" w:hAnsi="Times New Roman"/>
          <w:sz w:val="28"/>
          <w:szCs w:val="28"/>
        </w:rPr>
        <w:t>должностного лица</w:t>
      </w:r>
      <w:r w:rsidRPr="008344C1">
        <w:rPr>
          <w:rFonts w:ascii="Times New Roman" w:hAnsi="Times New Roman"/>
          <w:sz w:val="28"/>
          <w:szCs w:val="28"/>
        </w:rPr>
        <w:t xml:space="preserve"> территориального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5B10C6" w:rsidRPr="008E1C3F" w:rsidRDefault="005B10C6"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E1C3F">
        <w:rPr>
          <w:rFonts w:ascii="Times New Roman" w:hAnsi="Times New Roman"/>
          <w:sz w:val="28"/>
          <w:szCs w:val="28"/>
        </w:rPr>
        <w:t>Работник многофункционального центра передает документы, представленные заявителем (его представителем), копии направленных межведомственных запросов и документов (сведений), полученных по межведомственным запросам, в территориальный орган:</w:t>
      </w:r>
    </w:p>
    <w:p w:rsidR="005B10C6" w:rsidRPr="008344C1" w:rsidRDefault="005B10C6" w:rsidP="005B10C6">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не позднее следующего рабочего дня со дня получения заявления о предоставлении государственной услуги – в случае если не требуется направление межведомственных запросов;</w:t>
      </w:r>
    </w:p>
    <w:p w:rsidR="005B10C6" w:rsidRPr="008344C1" w:rsidRDefault="005B10C6" w:rsidP="005B10C6">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в течение следующего рабочего дня после получения ответов на все межведомственные запросы, но не позднее, чем на шестой рабочий день после регистрации документов, представленных заявителем;</w:t>
      </w:r>
    </w:p>
    <w:p w:rsidR="005B10C6" w:rsidRPr="008344C1" w:rsidRDefault="005B10C6" w:rsidP="005B10C6">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не позднее, чем на шестой рабочий день со дня регистрации документов, представленных заявителем – в случае неполучения ответов на направленные межведомственные запросы.</w:t>
      </w:r>
    </w:p>
    <w:p w:rsidR="005B10C6" w:rsidRDefault="005B10C6" w:rsidP="005B10C6">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lastRenderedPageBreak/>
        <w:t>Ответ на межведомственный запрос (скан-образ), поступивший за пределами установленного срока, направляется в территориальный орган в течение следующего рабочего дня после его получения.</w:t>
      </w:r>
    </w:p>
    <w:p w:rsidR="005B10C6" w:rsidRPr="008E1C3F" w:rsidRDefault="005B10C6"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8E1C3F">
        <w:rPr>
          <w:rFonts w:ascii="Times New Roman" w:hAnsi="Times New Roman"/>
          <w:sz w:val="28"/>
          <w:szCs w:val="28"/>
        </w:rPr>
        <w:t xml:space="preserve">Результатом административной процедуры является направление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в территориальный орган. </w:t>
      </w:r>
    </w:p>
    <w:p w:rsidR="005B10C6" w:rsidRDefault="005B10C6" w:rsidP="005B10C6">
      <w:pPr>
        <w:pStyle w:val="ConsPlusNonformat"/>
        <w:tabs>
          <w:tab w:val="left" w:pos="1276"/>
        </w:tabs>
        <w:ind w:firstLine="709"/>
        <w:jc w:val="both"/>
        <w:rPr>
          <w:rFonts w:ascii="Times New Roman" w:hAnsi="Times New Roman" w:cs="Times New Roman"/>
          <w:sz w:val="28"/>
          <w:szCs w:val="28"/>
        </w:rPr>
      </w:pPr>
      <w:r>
        <w:rPr>
          <w:rFonts w:ascii="Times New Roman" w:hAnsi="Times New Roman"/>
          <w:sz w:val="28"/>
          <w:szCs w:val="28"/>
        </w:rPr>
        <w:t>Способом фиксации результата административной процедуры является формирование комплекта документов заявителя в АИС «МФЦ» либо оформление сопроводительного реестра.</w:t>
      </w:r>
      <w:r w:rsidRPr="008344C1">
        <w:rPr>
          <w:rFonts w:ascii="Times New Roman" w:hAnsi="Times New Roman" w:cs="Times New Roman"/>
          <w:sz w:val="28"/>
          <w:szCs w:val="28"/>
        </w:rPr>
        <w:t xml:space="preserve"> </w:t>
      </w:r>
    </w:p>
    <w:p w:rsidR="005B10C6" w:rsidRPr="008344C1" w:rsidRDefault="005B10C6" w:rsidP="005B10C6">
      <w:pPr>
        <w:pStyle w:val="ConsPlusNonformat"/>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Общий максимальный</w:t>
      </w:r>
      <w:r w:rsidRPr="008344C1">
        <w:rPr>
          <w:rFonts w:ascii="Times New Roman" w:hAnsi="Times New Roman" w:cs="Times New Roman"/>
          <w:sz w:val="28"/>
          <w:szCs w:val="28"/>
        </w:rPr>
        <w:t xml:space="preserve">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 1 рабочего дня.</w:t>
      </w:r>
    </w:p>
    <w:p w:rsidR="005B10C6" w:rsidRPr="005B10C6" w:rsidRDefault="005B10C6" w:rsidP="005B10C6">
      <w:pPr>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rsidR="008E1C3F" w:rsidRPr="008344C1" w:rsidRDefault="008E1C3F" w:rsidP="008E1C3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IV. Формы контроля за исполнением административного регламента</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p>
    <w:p w:rsidR="008E1C3F" w:rsidRPr="008344C1" w:rsidRDefault="008E1C3F" w:rsidP="008E1C3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осуществления текущего контроля за соблюдением</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гражданскими служащими Удмуртской Республики органа,</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8E1C3F"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E1C3F">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8E1C3F"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E1C3F">
        <w:rPr>
          <w:rFonts w:ascii="Times New Roman" w:hAnsi="Times New Roman"/>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8E1C3F" w:rsidRPr="008E1C3F" w:rsidRDefault="008E1C3F" w:rsidP="008E1C3F">
      <w:pPr>
        <w:tabs>
          <w:tab w:val="left" w:pos="1276"/>
        </w:tabs>
        <w:autoSpaceDE w:val="0"/>
        <w:autoSpaceDN w:val="0"/>
        <w:adjustRightInd w:val="0"/>
        <w:spacing w:after="0" w:line="240" w:lineRule="auto"/>
        <w:ind w:left="709"/>
        <w:jc w:val="both"/>
        <w:rPr>
          <w:rFonts w:ascii="Times New Roman" w:hAnsi="Times New Roman"/>
          <w:sz w:val="28"/>
          <w:szCs w:val="28"/>
        </w:rPr>
      </w:pPr>
    </w:p>
    <w:p w:rsidR="00BF43E0" w:rsidRPr="00BF43E0" w:rsidRDefault="00BF43E0" w:rsidP="00706836">
      <w:pPr>
        <w:pStyle w:val="ConsPlusNormal"/>
        <w:jc w:val="both"/>
        <w:rPr>
          <w:rFonts w:ascii="Times New Roman" w:hAnsi="Times New Roman" w:cs="Times New Roman"/>
          <w:sz w:val="28"/>
          <w:szCs w:val="28"/>
        </w:rPr>
      </w:pPr>
    </w:p>
    <w:p w:rsidR="008E1C3F" w:rsidRPr="008344C1" w:rsidRDefault="008E1C3F" w:rsidP="008E1C3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lastRenderedPageBreak/>
        <w:t>контроля за полнотой и качеством предоставления</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обеспечением прав граждан на получение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законностью финансовых операций и состоянием бюджетного учета и отчетности в территориальных органах.</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неправильность подготовки документов для предоставления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proofErr w:type="spellStart"/>
      <w:r w:rsidRPr="008344C1">
        <w:rPr>
          <w:rFonts w:ascii="Times New Roman" w:hAnsi="Times New Roman"/>
          <w:sz w:val="28"/>
          <w:szCs w:val="28"/>
        </w:rPr>
        <w:t>непредоставление</w:t>
      </w:r>
      <w:proofErr w:type="spellEnd"/>
      <w:r w:rsidRPr="008344C1">
        <w:rPr>
          <w:rFonts w:ascii="Times New Roman" w:hAnsi="Times New Roman"/>
          <w:sz w:val="28"/>
          <w:szCs w:val="28"/>
        </w:rPr>
        <w:t xml:space="preserve">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нарушение порядка или сроков рассмотрения жалобы либо незаконный отказ или уклонение от принятия жалобы к рассмотрению.</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8E1C3F" w:rsidRPr="008344C1" w:rsidRDefault="008E1C3F" w:rsidP="008E1C3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предоставлением государственной услуги осуществляется в следующих формах:</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8E1C3F" w:rsidRPr="008344C1" w:rsidRDefault="008E1C3F" w:rsidP="008E1C3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8E1C3F" w:rsidRPr="008344C1" w:rsidRDefault="008E1C3F" w:rsidP="008E1C3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«Об организации предоставления государственных и муниципальных услуг», а также их должностных лиц, государственных служащих, работников</w:t>
      </w:r>
    </w:p>
    <w:p w:rsidR="008E1C3F" w:rsidRPr="008344C1" w:rsidRDefault="008E1C3F" w:rsidP="008E1C3F">
      <w:pPr>
        <w:autoSpaceDE w:val="0"/>
        <w:autoSpaceDN w:val="0"/>
        <w:adjustRightInd w:val="0"/>
        <w:spacing w:after="0" w:line="240" w:lineRule="auto"/>
        <w:jc w:val="both"/>
        <w:rPr>
          <w:rFonts w:ascii="Times New Roman" w:hAnsi="Times New Roman"/>
          <w:sz w:val="28"/>
          <w:szCs w:val="28"/>
        </w:rPr>
      </w:pP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многофункционального центра, работников многофункционального центра, организаций, указанных в части 1.1 статьи 16 </w:t>
      </w:r>
      <w:r w:rsidRPr="008344C1">
        <w:rPr>
          <w:rFonts w:ascii="Times New Roman" w:eastAsia="Times New Roman" w:hAnsi="Times New Roman"/>
          <w:sz w:val="28"/>
          <w:szCs w:val="28"/>
        </w:rPr>
        <w:lastRenderedPageBreak/>
        <w:t>Федерального закона № 210-ФЗ (далее – организация), или их работников могут быть обжалованы заявителем в досудебном (внесудебном) порядке.</w:t>
      </w:r>
    </w:p>
    <w:p w:rsidR="008E1C3F" w:rsidRPr="008344C1" w:rsidRDefault="008E1C3F" w:rsidP="008E1C3F">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8E1C3F" w:rsidRPr="008344C1" w:rsidRDefault="008E1C3F" w:rsidP="008E1C3F">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с учетом особенностей, установленных Правительством Удмуртской Республики.</w:t>
      </w:r>
    </w:p>
    <w:p w:rsidR="008E1C3F" w:rsidRPr="008344C1" w:rsidRDefault="008E1C3F" w:rsidP="008E1C3F">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о порядке подачи и рассмотрения </w:t>
      </w:r>
      <w:r w:rsidRPr="008344C1">
        <w:rPr>
          <w:rFonts w:ascii="Times New Roman" w:eastAsia="Times New Roman" w:hAnsi="Times New Roman"/>
          <w:sz w:val="28"/>
          <w:szCs w:val="28"/>
        </w:rPr>
        <w:t>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многофункционального центра, работников многофункционального центра</w:t>
      </w:r>
      <w:r w:rsidRPr="008344C1">
        <w:rPr>
          <w:rFonts w:ascii="Times New Roman" w:hAnsi="Times New Roman"/>
          <w:sz w:val="28"/>
          <w:szCs w:val="28"/>
        </w:rPr>
        <w:t xml:space="preserve"> осуществляется:</w:t>
      </w:r>
    </w:p>
    <w:p w:rsidR="008E1C3F" w:rsidRPr="008344C1" w:rsidRDefault="008E1C3F" w:rsidP="008E1C3F">
      <w:pPr>
        <w:pStyle w:val="a3"/>
        <w:numPr>
          <w:ilvl w:val="0"/>
          <w:numId w:val="33"/>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8E1C3F" w:rsidRPr="008344C1" w:rsidRDefault="008E1C3F" w:rsidP="008E1C3F">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8E1C3F" w:rsidRPr="008344C1" w:rsidRDefault="008E1C3F" w:rsidP="008E1C3F">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официальном сайте многофункционального центра; </w:t>
      </w:r>
    </w:p>
    <w:p w:rsidR="008E1C3F" w:rsidRPr="008344C1" w:rsidRDefault="008E1C3F" w:rsidP="008E1C3F">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8E1C3F" w:rsidRPr="008344C1" w:rsidRDefault="008E1C3F" w:rsidP="008E1C3F">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8E1C3F" w:rsidRPr="008344C1" w:rsidRDefault="008E1C3F" w:rsidP="008E1C3F">
      <w:pPr>
        <w:pStyle w:val="a3"/>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8E1C3F" w:rsidRPr="008344C1" w:rsidRDefault="008E1C3F" w:rsidP="008E1C3F">
      <w:pPr>
        <w:pStyle w:val="a3"/>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многофункциональный центр;</w:t>
      </w:r>
    </w:p>
    <w:p w:rsidR="008E1C3F" w:rsidRPr="008344C1" w:rsidRDefault="008E1C3F" w:rsidP="008E1C3F">
      <w:pPr>
        <w:pStyle w:val="a3"/>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может обратиться с жалобой, в том числе в следующих случаях:</w:t>
      </w:r>
    </w:p>
    <w:p w:rsidR="008E1C3F" w:rsidRPr="008344C1" w:rsidRDefault="008E1C3F" w:rsidP="008E1C3F">
      <w:pPr>
        <w:widowControl w:val="0"/>
        <w:numPr>
          <w:ilvl w:val="0"/>
          <w:numId w:val="27"/>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8E1C3F" w:rsidRPr="008344C1" w:rsidRDefault="008E1C3F" w:rsidP="008E1C3F">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8E1C3F" w:rsidRPr="008344C1" w:rsidRDefault="008E1C3F" w:rsidP="008E1C3F">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8E1C3F" w:rsidRPr="008344C1" w:rsidRDefault="008E1C3F" w:rsidP="008E1C3F">
      <w:pPr>
        <w:widowControl w:val="0"/>
        <w:numPr>
          <w:ilvl w:val="0"/>
          <w:numId w:val="27"/>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8E1C3F" w:rsidRPr="008344C1" w:rsidRDefault="008E1C3F" w:rsidP="008E1C3F">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E1C3F" w:rsidRPr="008344C1" w:rsidRDefault="008E1C3F" w:rsidP="008E1C3F">
      <w:pPr>
        <w:widowControl w:val="0"/>
        <w:numPr>
          <w:ilvl w:val="0"/>
          <w:numId w:val="27"/>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8E1C3F" w:rsidRPr="008344C1" w:rsidRDefault="008E1C3F" w:rsidP="008E1C3F">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E1C3F" w:rsidRPr="008344C1" w:rsidRDefault="008E1C3F" w:rsidP="008E1C3F">
      <w:pPr>
        <w:widowControl w:val="0"/>
        <w:numPr>
          <w:ilvl w:val="0"/>
          <w:numId w:val="27"/>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8E1C3F" w:rsidRPr="008344C1" w:rsidRDefault="008E1C3F" w:rsidP="008E1C3F">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E1C3F" w:rsidRPr="008344C1" w:rsidRDefault="008E1C3F" w:rsidP="008E1C3F">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8E1C3F" w:rsidRPr="008344C1" w:rsidRDefault="008E1C3F" w:rsidP="008E1C3F">
      <w:pPr>
        <w:widowControl w:val="0"/>
        <w:tabs>
          <w:tab w:val="left" w:pos="0"/>
          <w:tab w:val="left" w:pos="1062"/>
          <w:tab w:val="left" w:pos="1276"/>
        </w:tabs>
        <w:autoSpaceDE w:val="0"/>
        <w:autoSpaceDN w:val="0"/>
        <w:spacing w:after="0" w:line="240" w:lineRule="auto"/>
        <w:ind w:firstLine="709"/>
        <w:jc w:val="both"/>
        <w:rPr>
          <w:rFonts w:ascii="Times New Roman" w:eastAsia="Times New Roman" w:hAnsi="Times New Roman"/>
          <w:sz w:val="28"/>
          <w:szCs w:val="28"/>
        </w:rPr>
      </w:pPr>
      <w:r w:rsidRPr="008344C1">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w:t>
      </w:r>
      <w:r w:rsidRPr="008344C1">
        <w:rPr>
          <w:rFonts w:ascii="Times New Roman" w:eastAsia="Times New Roman" w:hAnsi="Times New Roman"/>
          <w:sz w:val="28"/>
          <w:szCs w:val="28"/>
        </w:rPr>
        <w:t>возложена функция по предоставлению государственной услуги в полном объеме в соответствии с частью 1.3 статьи 16 Федерального закона № 210-ФЗ</w:t>
      </w:r>
      <w:r w:rsidRPr="008344C1">
        <w:rPr>
          <w:rFonts w:ascii="Times New Roman" w:hAnsi="Times New Roman"/>
          <w:sz w:val="28"/>
          <w:szCs w:val="28"/>
        </w:rPr>
        <w:t>.</w:t>
      </w:r>
    </w:p>
    <w:p w:rsidR="008E1C3F" w:rsidRPr="008344C1" w:rsidRDefault="008E1C3F" w:rsidP="008E1C3F">
      <w:pPr>
        <w:widowControl w:val="0"/>
        <w:numPr>
          <w:ilvl w:val="0"/>
          <w:numId w:val="1"/>
        </w:numPr>
        <w:tabs>
          <w:tab w:val="left" w:pos="0"/>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подается в письменной форме на бумажном носителе, в электронной форме:</w:t>
      </w:r>
    </w:p>
    <w:p w:rsidR="008E1C3F" w:rsidRPr="008344C1" w:rsidRDefault="008E1C3F" w:rsidP="008E1C3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8E1C3F" w:rsidRPr="008344C1" w:rsidRDefault="008E1C3F" w:rsidP="008E1C3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 на решение территориального органа, действия (бездействие) руководителя территориального органа;</w:t>
      </w:r>
    </w:p>
    <w:p w:rsidR="008E1C3F" w:rsidRPr="008344C1" w:rsidRDefault="008E1C3F" w:rsidP="008E1C3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руководителю многофункционального центра – на решение (действие, бездействие) работника многофункционального центра;</w:t>
      </w:r>
    </w:p>
    <w:p w:rsidR="008E1C3F" w:rsidRPr="008344C1" w:rsidRDefault="008E1C3F" w:rsidP="008E1C3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экономики Удмуртской Республики – на решение многофункционального центра, действие (бездействие) руководителя многофункционального центра.</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территориального органа, его руководителя, должностного лица может быть направлена по почте, через </w:t>
      </w:r>
      <w:r w:rsidRPr="008344C1">
        <w:rPr>
          <w:rFonts w:ascii="Times New Roman" w:eastAsia="Times New Roman" w:hAnsi="Times New Roman"/>
          <w:sz w:val="28"/>
          <w:szCs w:val="28"/>
        </w:rPr>
        <w:t>многофункциональный центр</w:t>
      </w:r>
      <w:r w:rsidRPr="008344C1">
        <w:rPr>
          <w:rFonts w:ascii="Times New Roman" w:hAnsi="Times New Roman"/>
          <w:sz w:val="28"/>
          <w:szCs w:val="28"/>
        </w:rPr>
        <w:t xml:space="preserve">,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w:t>
      </w:r>
      <w:r w:rsidRPr="008344C1">
        <w:rPr>
          <w:rFonts w:ascii="Times New Roman" w:hAnsi="Times New Roman"/>
          <w:sz w:val="28"/>
          <w:szCs w:val="28"/>
        </w:rPr>
        <w:lastRenderedPageBreak/>
        <w:t>государственных услуг либо Регионального портала государственных услуг, а также может быть принята при личном приеме заявителя.</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его руководителя, работника может быть направлена по почте, с использованием сети «Интернет» посредством официального адреса электронной почты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официального сайта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Многофункциональный центр </w:t>
      </w:r>
      <w:r w:rsidRPr="008344C1">
        <w:rPr>
          <w:rFonts w:ascii="Times New Roman" w:hAnsi="Times New Roman"/>
          <w:sz w:val="28"/>
          <w:szCs w:val="28"/>
        </w:rPr>
        <w:t xml:space="preserve">обеспечивает передачу поступившей жалобы на действия (бездействие) должностного лица территориального органа, на решения территориального органа, действия (бездействие) руководителя территориального органа соответственно в территориальный орган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8E1C3F" w:rsidRPr="008344C1" w:rsidRDefault="008E1C3F" w:rsidP="008E1C3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Срок рассмотрения жалобы исчисляется со дня регистрации жалобы в территориальном органе, Министерстве.</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При личном приеме заявителя</w:t>
      </w:r>
      <w:r w:rsidRPr="008344C1">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8344C1">
        <w:rPr>
          <w:rFonts w:ascii="Times New Roman" w:eastAsia="Times New Roman" w:hAnsi="Times New Roman"/>
          <w:sz w:val="28"/>
          <w:szCs w:val="28"/>
          <w:lang w:eastAsia="ru-RU"/>
        </w:rPr>
        <w:t>.</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8344C1">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8344C1">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8E1C3F" w:rsidRPr="008344C1" w:rsidRDefault="008E1C3F" w:rsidP="008E1C3F">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Министр проводит личный прием граждан во вторую пятницу месяца с 14 до 16 часов.</w:t>
      </w:r>
    </w:p>
    <w:p w:rsidR="008E1C3F" w:rsidRPr="008344C1" w:rsidRDefault="008E1C3F" w:rsidP="008E1C3F">
      <w:pPr>
        <w:widowControl w:val="0"/>
        <w:numPr>
          <w:ilvl w:val="0"/>
          <w:numId w:val="1"/>
        </w:numPr>
        <w:tabs>
          <w:tab w:val="left" w:pos="1162"/>
          <w:tab w:val="left" w:pos="1276"/>
        </w:tabs>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8E1C3F" w:rsidRPr="008344C1" w:rsidRDefault="008E1C3F" w:rsidP="008E1C3F">
      <w:pPr>
        <w:widowControl w:val="0"/>
        <w:numPr>
          <w:ilvl w:val="0"/>
          <w:numId w:val="1"/>
        </w:numPr>
        <w:tabs>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должна содержать:</w:t>
      </w:r>
    </w:p>
    <w:p w:rsidR="008E1C3F" w:rsidRPr="008344C1" w:rsidRDefault="008E1C3F" w:rsidP="008E1C3F">
      <w:pPr>
        <w:widowControl w:val="0"/>
        <w:numPr>
          <w:ilvl w:val="0"/>
          <w:numId w:val="28"/>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 наименование многофункционального центра, фамилию, имя, отчество (при наличии) его руководителя и (или) работника организации, решения и действия (бездействие) которых обжалуются;</w:t>
      </w:r>
    </w:p>
    <w:p w:rsidR="008E1C3F" w:rsidRPr="008344C1" w:rsidRDefault="008E1C3F" w:rsidP="008E1C3F">
      <w:pPr>
        <w:widowControl w:val="0"/>
        <w:numPr>
          <w:ilvl w:val="0"/>
          <w:numId w:val="28"/>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w:t>
      </w:r>
      <w:r w:rsidRPr="008344C1">
        <w:rPr>
          <w:rFonts w:ascii="Times New Roman" w:eastAsia="Times New Roman" w:hAnsi="Times New Roman"/>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1C3F" w:rsidRPr="008344C1" w:rsidRDefault="008E1C3F" w:rsidP="008E1C3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об обжалуемых решениях и действиях (бездействии) территориального органа, его руководителя, должностного лица, многофункционального центра, работника многофункционального центра, организаций;</w:t>
      </w:r>
    </w:p>
    <w:p w:rsidR="008E1C3F" w:rsidRPr="008344C1" w:rsidRDefault="008E1C3F" w:rsidP="008E1C3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доводы, на основании которых заявитель не согласен с решением и действием (бездействием) территориального органа, его руководителя, должностного лица,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поступившая в территориальный орган, Министерство, многофункциональный центр, Министерство экономики Удмуртской Республики,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имеет право:</w:t>
      </w:r>
    </w:p>
    <w:p w:rsidR="008E1C3F" w:rsidRPr="008344C1" w:rsidRDefault="008E1C3F" w:rsidP="008E1C3F">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E1C3F" w:rsidRPr="008344C1" w:rsidRDefault="008E1C3F" w:rsidP="008E1C3F">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8E1C3F" w:rsidRPr="008344C1" w:rsidRDefault="008E1C3F" w:rsidP="008E1C3F">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 результатам рассмотрения жалобы принимается одно из следующих решений:</w:t>
      </w:r>
    </w:p>
    <w:p w:rsidR="008E1C3F" w:rsidRPr="008344C1" w:rsidRDefault="008E1C3F" w:rsidP="008E1C3F">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8E1C3F" w:rsidRPr="008344C1" w:rsidRDefault="008E1C3F" w:rsidP="008E1C3F">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w:t>
      </w:r>
    </w:p>
    <w:p w:rsidR="008E1C3F" w:rsidRPr="008344C1" w:rsidRDefault="008E1C3F" w:rsidP="008E1C3F">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Не позднее дня, следующего за днем принятия решения, указанного в пункте 165,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C3F" w:rsidRPr="008344C1" w:rsidRDefault="008E1C3F" w:rsidP="008E1C3F">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многофункциональным центром либо организацией, в целях незамедлительного </w:t>
      </w:r>
      <w:r w:rsidRPr="008344C1">
        <w:rPr>
          <w:rFonts w:ascii="Times New Roman" w:hAnsi="Times New Roman"/>
          <w:sz w:val="28"/>
          <w:szCs w:val="28"/>
        </w:rPr>
        <w:lastRenderedPageBreak/>
        <w:t>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1C3F" w:rsidRPr="008344C1" w:rsidRDefault="008E1C3F" w:rsidP="008E1C3F">
      <w:pPr>
        <w:pStyle w:val="a3"/>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1C3F" w:rsidRPr="008344C1" w:rsidRDefault="008E1C3F" w:rsidP="008E1C3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ответе по результатам рассмотрения жалобы указываются:</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номер, дата, место принятия решения;</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1C3F" w:rsidRPr="008344C1" w:rsidRDefault="008E1C3F" w:rsidP="008E1C3F">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8E1C3F" w:rsidRPr="008344C1" w:rsidRDefault="008E1C3F" w:rsidP="008E1C3F">
      <w:pPr>
        <w:widowControl w:val="0"/>
        <w:numPr>
          <w:ilvl w:val="0"/>
          <w:numId w:val="1"/>
        </w:numPr>
        <w:shd w:val="clear" w:color="auto" w:fill="FFFFFF"/>
        <w:tabs>
          <w:tab w:val="left" w:pos="1134"/>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Ответ по результатам рассмотрения жалобы, поступившей в территориальный орган подписывается руководителем территориального органа либо его заместителем, в Министерство – </w:t>
      </w:r>
      <w:proofErr w:type="gramStart"/>
      <w:r w:rsidRPr="008344C1">
        <w:rPr>
          <w:rFonts w:ascii="Times New Roman" w:eastAsia="Times New Roman" w:hAnsi="Times New Roman"/>
          <w:sz w:val="28"/>
          <w:szCs w:val="28"/>
        </w:rPr>
        <w:t>министром</w:t>
      </w:r>
      <w:proofErr w:type="gramEnd"/>
      <w:r w:rsidRPr="008344C1">
        <w:rPr>
          <w:rFonts w:ascii="Times New Roman" w:eastAsia="Times New Roman" w:hAnsi="Times New Roman"/>
          <w:sz w:val="28"/>
          <w:szCs w:val="28"/>
        </w:rPr>
        <w:t xml:space="preserve"> либо уполномоченным заместителем министра, в многофункциональный центр – руководителем многофункционального центра, в Министерство экономики Удмуртской Республики – министром экономики Удмуртской Республики.</w:t>
      </w:r>
    </w:p>
    <w:p w:rsidR="008E1C3F" w:rsidRPr="008344C1" w:rsidRDefault="008E1C3F" w:rsidP="008E1C3F">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 в следующих случаях:</w:t>
      </w:r>
    </w:p>
    <w:p w:rsidR="008E1C3F" w:rsidRPr="008344C1" w:rsidRDefault="008E1C3F" w:rsidP="008E1C3F">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E1C3F" w:rsidRPr="008344C1" w:rsidRDefault="008E1C3F" w:rsidP="008E1C3F">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E1C3F" w:rsidRPr="008344C1" w:rsidRDefault="008E1C3F" w:rsidP="008E1C3F">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8E1C3F" w:rsidRPr="008344C1" w:rsidRDefault="008E1C3F" w:rsidP="008E1C3F">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остается без ответа в следующих случаях:</w:t>
      </w:r>
    </w:p>
    <w:p w:rsidR="008E1C3F" w:rsidRPr="008344C1" w:rsidRDefault="008E1C3F" w:rsidP="008E1C3F">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а также членов его семьи;</w:t>
      </w:r>
    </w:p>
    <w:p w:rsidR="008E1C3F" w:rsidRPr="008344C1" w:rsidRDefault="008E1C3F" w:rsidP="008E1C3F">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1C3F" w:rsidRPr="008344C1" w:rsidRDefault="008E1C3F" w:rsidP="008E1C3F">
      <w:pPr>
        <w:pStyle w:val="a3"/>
        <w:numPr>
          <w:ilvl w:val="0"/>
          <w:numId w:val="1"/>
        </w:numPr>
        <w:tabs>
          <w:tab w:val="left" w:pos="0"/>
          <w:tab w:val="left" w:pos="1276"/>
          <w:tab w:val="left" w:pos="1418"/>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8344C1">
        <w:rPr>
          <w:rFonts w:ascii="Times New Roman" w:hAnsi="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58D4" w:rsidRDefault="007358D4" w:rsidP="00706836">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A66F95" w:rsidRPr="007358D4"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lastRenderedPageBreak/>
        <w:t xml:space="preserve">Приложение </w:t>
      </w:r>
      <w:r w:rsidRPr="007358D4">
        <w:rPr>
          <w:rFonts w:ascii="Times New Roman" w:eastAsia="Times New Roman" w:hAnsi="Times New Roman"/>
          <w:sz w:val="24"/>
          <w:szCs w:val="24"/>
          <w:lang w:eastAsia="ru-RU"/>
        </w:rPr>
        <w:t>1</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к Административному регламенту Министерства </w:t>
      </w:r>
    </w:p>
    <w:p w:rsidR="00A66F95" w:rsidRDefault="00A66F95" w:rsidP="00A66F95">
      <w:pPr>
        <w:spacing w:after="0"/>
        <w:ind w:left="4248"/>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социальной политики и труда</w:t>
      </w:r>
      <w:r w:rsidRPr="00F63E62">
        <w:rPr>
          <w:rFonts w:ascii="Times New Roman" w:eastAsia="Times New Roman" w:hAnsi="Times New Roman"/>
          <w:sz w:val="24"/>
          <w:szCs w:val="24"/>
          <w:lang w:eastAsia="ru-RU"/>
        </w:rPr>
        <w:t xml:space="preserve"> Удмуртской</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Республики по предоставлению государственной </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услуги «Назначение и выплата единовременного</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пособия беременным женщинам, </w:t>
      </w:r>
    </w:p>
    <w:p w:rsidR="00A66F95" w:rsidRPr="00F63E62" w:rsidRDefault="00A66F95" w:rsidP="00A66F95">
      <w:pPr>
        <w:spacing w:after="0"/>
        <w:ind w:left="4248"/>
        <w:rPr>
          <w:rFonts w:ascii="Times New Roman" w:hAnsi="Times New Roman"/>
          <w:sz w:val="24"/>
          <w:szCs w:val="24"/>
          <w:lang w:eastAsia="ru-RU"/>
        </w:rPr>
      </w:pPr>
      <w:r w:rsidRPr="00F63E62">
        <w:rPr>
          <w:rFonts w:ascii="Times New Roman" w:eastAsia="Times New Roman" w:hAnsi="Times New Roman"/>
          <w:sz w:val="24"/>
          <w:szCs w:val="24"/>
          <w:lang w:eastAsia="ru-RU"/>
        </w:rPr>
        <w:t>не состоящим в трудовых отношениях</w:t>
      </w:r>
      <w:r w:rsidRPr="00F63E62">
        <w:rPr>
          <w:rFonts w:ascii="Times New Roman" w:hAnsi="Times New Roman"/>
          <w:sz w:val="24"/>
          <w:szCs w:val="24"/>
          <w:lang w:eastAsia="ru-RU"/>
        </w:rPr>
        <w:t>»</w:t>
      </w:r>
    </w:p>
    <w:p w:rsidR="00A66F95" w:rsidRDefault="00A66F95" w:rsidP="00A66F95">
      <w:pPr>
        <w:spacing w:after="0"/>
        <w:rPr>
          <w:rFonts w:ascii="Times New Roman" w:hAnsi="Times New Roman"/>
          <w:sz w:val="24"/>
          <w:szCs w:val="24"/>
          <w:lang w:eastAsia="ru-RU"/>
        </w:rPr>
      </w:pPr>
    </w:p>
    <w:p w:rsidR="00A66F95" w:rsidRPr="00F63E62" w:rsidRDefault="00A66F95" w:rsidP="00A66F95">
      <w:pPr>
        <w:spacing w:after="0"/>
        <w:rPr>
          <w:rFonts w:ascii="Times New Roman" w:hAnsi="Times New Roman"/>
          <w:sz w:val="24"/>
          <w:szCs w:val="24"/>
          <w:lang w:eastAsia="ru-RU"/>
        </w:rPr>
      </w:pPr>
    </w:p>
    <w:p w:rsidR="00A66F95" w:rsidRPr="00F63E62" w:rsidRDefault="00A66F95" w:rsidP="00A66F95">
      <w:pPr>
        <w:spacing w:after="0"/>
        <w:jc w:val="center"/>
        <w:rPr>
          <w:rFonts w:ascii="Times New Roman" w:hAnsi="Times New Roman"/>
          <w:sz w:val="28"/>
          <w:szCs w:val="28"/>
        </w:rPr>
      </w:pPr>
      <w:r w:rsidRPr="00F63E62">
        <w:rPr>
          <w:rFonts w:ascii="Times New Roman" w:hAnsi="Times New Roman"/>
          <w:sz w:val="28"/>
          <w:szCs w:val="28"/>
        </w:rPr>
        <w:t>________________________________________________________________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 xml:space="preserve">(наименование территориального органа Министерства социальной </w:t>
      </w:r>
      <w:r w:rsidR="00553C1F">
        <w:rPr>
          <w:rFonts w:ascii="Times New Roman" w:hAnsi="Times New Roman"/>
          <w:sz w:val="28"/>
          <w:szCs w:val="28"/>
          <w:vertAlign w:val="superscript"/>
        </w:rPr>
        <w:t>политики и труда</w:t>
      </w:r>
      <w:r w:rsidRPr="00F63E62">
        <w:rPr>
          <w:rFonts w:ascii="Times New Roman" w:hAnsi="Times New Roman"/>
          <w:sz w:val="28"/>
          <w:szCs w:val="28"/>
          <w:vertAlign w:val="superscript"/>
        </w:rPr>
        <w:t xml:space="preserve"> Удмуртской Республики)</w:t>
      </w:r>
    </w:p>
    <w:p w:rsidR="00A66F95" w:rsidRPr="00F63E62" w:rsidRDefault="00A66F95" w:rsidP="00A66F95">
      <w:pPr>
        <w:spacing w:after="0"/>
        <w:rPr>
          <w:rFonts w:ascii="Times New Roman" w:hAnsi="Times New Roman"/>
        </w:rPr>
      </w:pPr>
    </w:p>
    <w:p w:rsidR="00A66F95" w:rsidRPr="00F63E62" w:rsidRDefault="00A66F95" w:rsidP="00A66F95">
      <w:pPr>
        <w:spacing w:after="0"/>
        <w:jc w:val="center"/>
        <w:rPr>
          <w:rFonts w:ascii="Times New Roman" w:hAnsi="Times New Roman"/>
          <w:b/>
          <w:sz w:val="28"/>
          <w:szCs w:val="28"/>
        </w:rPr>
      </w:pPr>
      <w:r w:rsidRPr="00F63E62">
        <w:rPr>
          <w:rFonts w:ascii="Times New Roman" w:hAnsi="Times New Roman"/>
          <w:b/>
          <w:sz w:val="28"/>
          <w:szCs w:val="28"/>
        </w:rPr>
        <w:t>Заявление</w:t>
      </w:r>
    </w:p>
    <w:p w:rsidR="00A66F95" w:rsidRPr="00F63E62" w:rsidRDefault="00A66F95" w:rsidP="00A66F95">
      <w:pPr>
        <w:spacing w:after="0"/>
        <w:jc w:val="center"/>
        <w:rPr>
          <w:rFonts w:ascii="Times New Roman" w:eastAsia="Times New Roman" w:hAnsi="Times New Roman"/>
          <w:b/>
          <w:sz w:val="28"/>
          <w:szCs w:val="28"/>
          <w:lang w:eastAsia="ru-RU"/>
        </w:rPr>
      </w:pPr>
      <w:r w:rsidRPr="00F63E62">
        <w:rPr>
          <w:rFonts w:ascii="Times New Roman" w:hAnsi="Times New Roman"/>
          <w:b/>
          <w:sz w:val="28"/>
          <w:szCs w:val="28"/>
        </w:rPr>
        <w:t>о назначении единовременного пособия</w:t>
      </w:r>
      <w:r w:rsidRPr="00F63E62">
        <w:rPr>
          <w:rFonts w:ascii="Times New Roman" w:eastAsia="Times New Roman" w:hAnsi="Times New Roman"/>
          <w:b/>
          <w:sz w:val="28"/>
          <w:szCs w:val="28"/>
          <w:lang w:eastAsia="ru-RU"/>
        </w:rPr>
        <w:t xml:space="preserve"> </w:t>
      </w:r>
    </w:p>
    <w:p w:rsidR="00A66F95" w:rsidRPr="00F63E62" w:rsidRDefault="00A66F95" w:rsidP="00A66F95">
      <w:pPr>
        <w:spacing w:after="0"/>
        <w:jc w:val="center"/>
        <w:rPr>
          <w:rFonts w:ascii="Times New Roman" w:hAnsi="Times New Roman"/>
          <w:b/>
        </w:rPr>
      </w:pP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(фамилия, имя, отчество лица, имеющего право на получение единовременного пособия)</w:t>
      </w:r>
    </w:p>
    <w:p w:rsidR="00A66F95" w:rsidRPr="00F63E62" w:rsidRDefault="00A66F95" w:rsidP="00A66F95">
      <w:pPr>
        <w:tabs>
          <w:tab w:val="left" w:pos="284"/>
        </w:tabs>
        <w:spacing w:after="0"/>
        <w:rPr>
          <w:rFonts w:ascii="Times New Roman" w:hAnsi="Times New Roman"/>
          <w:sz w:val="28"/>
          <w:szCs w:val="28"/>
        </w:rPr>
      </w:pPr>
      <w:r w:rsidRPr="00F63E62">
        <w:rPr>
          <w:rFonts w:ascii="Times New Roman" w:hAnsi="Times New Roman"/>
          <w:sz w:val="28"/>
          <w:szCs w:val="28"/>
        </w:rPr>
        <w:t>Документ, удостоверяющий личность ________________________________</w:t>
      </w:r>
      <w:r w:rsidR="00553C1F">
        <w:rPr>
          <w:rFonts w:ascii="Times New Roman" w:hAnsi="Times New Roman"/>
          <w:sz w:val="28"/>
          <w:szCs w:val="28"/>
        </w:rPr>
        <w:t>__</w:t>
      </w:r>
      <w:r w:rsidRPr="00F63E62">
        <w:rPr>
          <w:rFonts w:ascii="Times New Roman" w:hAnsi="Times New Roman"/>
          <w:sz w:val="28"/>
          <w:szCs w:val="28"/>
        </w:rPr>
        <w:t>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(наименование, номер и серия документа, кем и когда выдан)</w:t>
      </w:r>
    </w:p>
    <w:p w:rsidR="00A66F95" w:rsidRPr="00F63E62" w:rsidRDefault="00A66F95" w:rsidP="00A66F95">
      <w:pPr>
        <w:tabs>
          <w:tab w:val="left" w:pos="284"/>
        </w:tabs>
        <w:spacing w:after="0"/>
        <w:rPr>
          <w:rFonts w:ascii="Times New Roman" w:hAnsi="Times New Roman"/>
          <w:sz w:val="28"/>
          <w:szCs w:val="28"/>
        </w:rPr>
      </w:pPr>
      <w:r>
        <w:rPr>
          <w:rFonts w:ascii="Times New Roman" w:hAnsi="Times New Roman"/>
          <w:sz w:val="28"/>
          <w:szCs w:val="28"/>
        </w:rPr>
        <w:t>Дата рождения</w:t>
      </w:r>
      <w:r w:rsidRPr="00F63E62">
        <w:rPr>
          <w:rFonts w:ascii="Times New Roman" w:hAnsi="Times New Roman"/>
          <w:sz w:val="28"/>
          <w:szCs w:val="28"/>
        </w:rPr>
        <w:t>_____________________________________________________</w:t>
      </w:r>
      <w:r w:rsidR="00553C1F">
        <w:rPr>
          <w:rFonts w:ascii="Times New Roman" w:hAnsi="Times New Roman"/>
          <w:sz w:val="28"/>
          <w:szCs w:val="28"/>
        </w:rPr>
        <w:t>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(число, месяц, год рождения заявителя)</w:t>
      </w:r>
    </w:p>
    <w:p w:rsidR="00A66F95" w:rsidRPr="00F63E62" w:rsidRDefault="00A66F95" w:rsidP="00A66F95">
      <w:pPr>
        <w:tabs>
          <w:tab w:val="left" w:pos="284"/>
        </w:tabs>
        <w:spacing w:after="0"/>
        <w:rPr>
          <w:rFonts w:ascii="Times New Roman" w:hAnsi="Times New Roman"/>
          <w:sz w:val="28"/>
          <w:szCs w:val="28"/>
        </w:rPr>
      </w:pPr>
      <w:proofErr w:type="gramStart"/>
      <w:r w:rsidRPr="00F63E62">
        <w:rPr>
          <w:rFonts w:ascii="Times New Roman" w:hAnsi="Times New Roman"/>
          <w:sz w:val="28"/>
          <w:szCs w:val="28"/>
        </w:rPr>
        <w:t>Адрес</w:t>
      </w:r>
      <w:r>
        <w:rPr>
          <w:rFonts w:ascii="Times New Roman" w:hAnsi="Times New Roman"/>
          <w:sz w:val="28"/>
          <w:szCs w:val="28"/>
        </w:rPr>
        <w:t xml:space="preserve"> </w:t>
      </w:r>
      <w:r w:rsidRPr="00F63E62">
        <w:rPr>
          <w:rFonts w:ascii="Times New Roman" w:hAnsi="Times New Roman"/>
          <w:sz w:val="28"/>
          <w:szCs w:val="28"/>
        </w:rPr>
        <w:t xml:space="preserve"> _</w:t>
      </w:r>
      <w:proofErr w:type="gramEnd"/>
      <w:r w:rsidRPr="00F63E62">
        <w:rPr>
          <w:rFonts w:ascii="Times New Roman" w:hAnsi="Times New Roman"/>
          <w:sz w:val="28"/>
          <w:szCs w:val="28"/>
        </w:rPr>
        <w:t>____________________________</w:t>
      </w:r>
      <w:r>
        <w:rPr>
          <w:rFonts w:ascii="Times New Roman" w:hAnsi="Times New Roman"/>
          <w:sz w:val="28"/>
          <w:szCs w:val="28"/>
        </w:rPr>
        <w:t>_________</w:t>
      </w:r>
      <w:r w:rsidR="00553C1F">
        <w:rPr>
          <w:rFonts w:ascii="Times New Roman" w:hAnsi="Times New Roman"/>
          <w:sz w:val="28"/>
          <w:szCs w:val="28"/>
        </w:rPr>
        <w:t>__</w:t>
      </w:r>
      <w:r>
        <w:rPr>
          <w:rFonts w:ascii="Times New Roman" w:hAnsi="Times New Roman"/>
          <w:sz w:val="28"/>
          <w:szCs w:val="28"/>
        </w:rPr>
        <w:t>______________________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w:t>
      </w:r>
      <w:r w:rsidR="00553C1F">
        <w:rPr>
          <w:rFonts w:ascii="Times New Roman" w:hAnsi="Times New Roman"/>
          <w:sz w:val="28"/>
          <w:szCs w:val="28"/>
        </w:rPr>
        <w:t>__</w:t>
      </w:r>
      <w:r w:rsidRPr="00F63E62">
        <w:rPr>
          <w:rFonts w:ascii="Times New Roman" w:hAnsi="Times New Roman"/>
          <w:sz w:val="28"/>
          <w:szCs w:val="28"/>
        </w:rPr>
        <w:t>___________________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(почтовый адрес места жительства (места пребывания))</w:t>
      </w:r>
    </w:p>
    <w:p w:rsidR="00A66F95" w:rsidRPr="00F63E62" w:rsidRDefault="00A66F95" w:rsidP="00A66F95">
      <w:pPr>
        <w:tabs>
          <w:tab w:val="left" w:pos="284"/>
        </w:tabs>
        <w:spacing w:after="0"/>
        <w:rPr>
          <w:rFonts w:ascii="Times New Roman" w:hAnsi="Times New Roman"/>
          <w:sz w:val="28"/>
          <w:szCs w:val="28"/>
        </w:rPr>
      </w:pPr>
      <w:r>
        <w:rPr>
          <w:rFonts w:ascii="Times New Roman" w:hAnsi="Times New Roman"/>
          <w:sz w:val="28"/>
          <w:szCs w:val="28"/>
        </w:rPr>
        <w:t>Номер телефона</w:t>
      </w:r>
      <w:r w:rsidRPr="00F63E62">
        <w:rPr>
          <w:rFonts w:ascii="Times New Roman" w:hAnsi="Times New Roman"/>
          <w:sz w:val="28"/>
          <w:szCs w:val="28"/>
        </w:rPr>
        <w:t>___________________________________</w:t>
      </w:r>
      <w:r w:rsidR="00553C1F">
        <w:rPr>
          <w:rFonts w:ascii="Times New Roman" w:hAnsi="Times New Roman"/>
          <w:sz w:val="28"/>
          <w:szCs w:val="28"/>
        </w:rPr>
        <w:t>__</w:t>
      </w:r>
      <w:r w:rsidRPr="00F63E62">
        <w:rPr>
          <w:rFonts w:ascii="Times New Roman" w:hAnsi="Times New Roman"/>
          <w:sz w:val="28"/>
          <w:szCs w:val="28"/>
        </w:rPr>
        <w:t>_________________</w:t>
      </w:r>
    </w:p>
    <w:p w:rsidR="00A66F95" w:rsidRPr="00F63E62" w:rsidRDefault="00A66F95" w:rsidP="00A66F95">
      <w:pPr>
        <w:tabs>
          <w:tab w:val="left" w:pos="284"/>
        </w:tabs>
        <w:spacing w:after="0"/>
        <w:rPr>
          <w:rFonts w:ascii="Times New Roman" w:hAnsi="Times New Roman"/>
          <w:sz w:val="28"/>
          <w:szCs w:val="28"/>
        </w:rPr>
      </w:pPr>
      <w:r w:rsidRPr="00F63E62">
        <w:rPr>
          <w:rFonts w:ascii="Times New Roman" w:hAnsi="Times New Roman"/>
          <w:sz w:val="28"/>
          <w:szCs w:val="28"/>
        </w:rPr>
        <w:t>Сведения о представителе ____________________________</w:t>
      </w:r>
      <w:r w:rsidR="00553C1F">
        <w:rPr>
          <w:rFonts w:ascii="Times New Roman" w:hAnsi="Times New Roman"/>
          <w:sz w:val="28"/>
          <w:szCs w:val="28"/>
        </w:rPr>
        <w:t>__</w:t>
      </w:r>
      <w:r w:rsidRPr="00F63E62">
        <w:rPr>
          <w:rFonts w:ascii="Times New Roman" w:hAnsi="Times New Roman"/>
          <w:sz w:val="28"/>
          <w:szCs w:val="28"/>
        </w:rPr>
        <w:t>_______________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_____________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(фамилия, имя, отчество законного представителя или доверенного лица)</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___________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_________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(почтовый адрес места жительства (места пребывания, фактического проживания))</w:t>
      </w:r>
    </w:p>
    <w:p w:rsidR="00A66F95" w:rsidRPr="00F63E62" w:rsidRDefault="00A66F95" w:rsidP="00A66F95">
      <w:pPr>
        <w:tabs>
          <w:tab w:val="left" w:pos="284"/>
        </w:tabs>
        <w:spacing w:after="0"/>
        <w:rPr>
          <w:rFonts w:ascii="Times New Roman" w:hAnsi="Times New Roman"/>
          <w:sz w:val="28"/>
          <w:szCs w:val="28"/>
        </w:rPr>
      </w:pPr>
    </w:p>
    <w:p w:rsidR="00A66F95" w:rsidRPr="00F63E62" w:rsidRDefault="00A66F95" w:rsidP="00A66F95">
      <w:pPr>
        <w:tabs>
          <w:tab w:val="left" w:pos="284"/>
        </w:tabs>
        <w:spacing w:after="0"/>
        <w:rPr>
          <w:rFonts w:ascii="Times New Roman" w:hAnsi="Times New Roman"/>
          <w:sz w:val="28"/>
          <w:szCs w:val="28"/>
        </w:rPr>
      </w:pPr>
      <w:r w:rsidRPr="00F63E62">
        <w:rPr>
          <w:rFonts w:ascii="Times New Roman" w:hAnsi="Times New Roman"/>
          <w:sz w:val="28"/>
          <w:szCs w:val="28"/>
        </w:rPr>
        <w:t>Документ, удосто</w:t>
      </w:r>
      <w:r>
        <w:rPr>
          <w:rFonts w:ascii="Times New Roman" w:hAnsi="Times New Roman"/>
          <w:sz w:val="28"/>
          <w:szCs w:val="28"/>
        </w:rPr>
        <w:t xml:space="preserve">веряющий личность представителя </w:t>
      </w:r>
      <w:r w:rsidRPr="00F63E62">
        <w:rPr>
          <w:rFonts w:ascii="Times New Roman" w:hAnsi="Times New Roman"/>
          <w:sz w:val="28"/>
          <w:szCs w:val="28"/>
        </w:rPr>
        <w:t>_________________</w:t>
      </w:r>
      <w:r w:rsidR="00553C1F">
        <w:rPr>
          <w:rFonts w:ascii="Times New Roman" w:hAnsi="Times New Roman"/>
          <w:sz w:val="28"/>
          <w:szCs w:val="28"/>
        </w:rPr>
        <w:t>___</w:t>
      </w:r>
      <w:r w:rsidRPr="00F63E62">
        <w:rPr>
          <w:rFonts w:ascii="Times New Roman" w:hAnsi="Times New Roman"/>
          <w:sz w:val="28"/>
          <w:szCs w:val="28"/>
        </w:rPr>
        <w:t>___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(наименование, номер и серия документа, кем и когда выдан)</w:t>
      </w:r>
    </w:p>
    <w:p w:rsidR="00A66F95" w:rsidRPr="00F63E62" w:rsidRDefault="00A66F95" w:rsidP="00A66F95">
      <w:pPr>
        <w:tabs>
          <w:tab w:val="left" w:pos="284"/>
        </w:tabs>
        <w:spacing w:after="0"/>
        <w:rPr>
          <w:rFonts w:ascii="Times New Roman" w:hAnsi="Times New Roman"/>
          <w:sz w:val="28"/>
          <w:szCs w:val="28"/>
        </w:rPr>
      </w:pPr>
      <w:r w:rsidRPr="00F63E62">
        <w:rPr>
          <w:rFonts w:ascii="Times New Roman" w:hAnsi="Times New Roman"/>
          <w:sz w:val="28"/>
          <w:szCs w:val="28"/>
        </w:rPr>
        <w:t>Документ, подтверждающий полномочия представителя _________________</w:t>
      </w:r>
      <w:r w:rsidR="00553C1F">
        <w:rPr>
          <w:rFonts w:ascii="Times New Roman" w:hAnsi="Times New Roman"/>
          <w:sz w:val="28"/>
          <w:szCs w:val="28"/>
        </w:rPr>
        <w:t>__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__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(наименование, номер и серия документа, кем и когда выдан)</w:t>
      </w:r>
    </w:p>
    <w:p w:rsidR="00A66F95" w:rsidRPr="00F63E62" w:rsidRDefault="00A66F95" w:rsidP="00553C1F">
      <w:pPr>
        <w:autoSpaceDE w:val="0"/>
        <w:autoSpaceDN w:val="0"/>
        <w:adjustRightInd w:val="0"/>
        <w:spacing w:after="0"/>
        <w:rPr>
          <w:rFonts w:ascii="Times New Roman" w:hAnsi="Times New Roman"/>
          <w:sz w:val="28"/>
          <w:szCs w:val="28"/>
          <w:lang w:eastAsia="ru-RU"/>
        </w:rPr>
      </w:pPr>
      <w:r w:rsidRPr="00F63E62">
        <w:rPr>
          <w:rFonts w:ascii="Times New Roman" w:hAnsi="Times New Roman"/>
          <w:sz w:val="28"/>
          <w:szCs w:val="28"/>
        </w:rPr>
        <w:lastRenderedPageBreak/>
        <w:t>Прошу назначить единовременное пособие беременной женщине, не состоящей в трудовых отношениях</w:t>
      </w:r>
      <w:r w:rsidRPr="00F63E62">
        <w:rPr>
          <w:rFonts w:ascii="Times New Roman" w:hAnsi="Times New Roman"/>
          <w:sz w:val="28"/>
          <w:szCs w:val="28"/>
          <w:lang w:eastAsia="ru-RU"/>
        </w:rPr>
        <w:t>.</w:t>
      </w:r>
    </w:p>
    <w:p w:rsidR="00A66F95" w:rsidRPr="00F63E62" w:rsidRDefault="00A66F95" w:rsidP="00A66F95">
      <w:pPr>
        <w:autoSpaceDE w:val="0"/>
        <w:autoSpaceDN w:val="0"/>
        <w:adjustRightInd w:val="0"/>
        <w:spacing w:after="0"/>
        <w:ind w:firstLine="540"/>
        <w:rPr>
          <w:rFonts w:ascii="Times New Roman" w:hAnsi="Times New Roman"/>
          <w:sz w:val="28"/>
          <w:szCs w:val="28"/>
        </w:rPr>
      </w:pPr>
    </w:p>
    <w:p w:rsidR="00A66F95" w:rsidRPr="00F63E62" w:rsidRDefault="00A66F95" w:rsidP="00A66F95">
      <w:pPr>
        <w:pStyle w:val="3"/>
        <w:ind w:firstLine="0"/>
        <w:rPr>
          <w:szCs w:val="28"/>
          <w:lang w:val="ru-RU"/>
        </w:rPr>
      </w:pPr>
      <w:r w:rsidRPr="00F63E62">
        <w:rPr>
          <w:szCs w:val="28"/>
          <w:lang w:val="ru-RU"/>
        </w:rPr>
        <w:t>Состав моей семьи:</w:t>
      </w:r>
    </w:p>
    <w:p w:rsidR="00A66F95" w:rsidRPr="00F63E62" w:rsidRDefault="00A66F95" w:rsidP="00A66F95">
      <w:pPr>
        <w:pStyle w:val="3"/>
        <w:numPr>
          <w:ilvl w:val="0"/>
          <w:numId w:val="36"/>
        </w:numPr>
        <w:tabs>
          <w:tab w:val="left" w:pos="284"/>
        </w:tabs>
        <w:spacing w:line="240" w:lineRule="auto"/>
        <w:ind w:left="0" w:firstLine="0"/>
        <w:rPr>
          <w:szCs w:val="28"/>
        </w:rPr>
      </w:pPr>
      <w:r w:rsidRPr="00F63E62">
        <w:rPr>
          <w:szCs w:val="28"/>
        </w:rPr>
        <w:t>________________________________________________________</w:t>
      </w:r>
      <w:r w:rsidR="00553C1F">
        <w:rPr>
          <w:szCs w:val="28"/>
          <w:lang w:val="ru-RU"/>
        </w:rPr>
        <w:t>__</w:t>
      </w:r>
      <w:r w:rsidRPr="00F63E62">
        <w:rPr>
          <w:szCs w:val="28"/>
        </w:rPr>
        <w:t>________;</w:t>
      </w:r>
    </w:p>
    <w:p w:rsidR="00A66F95" w:rsidRPr="00F63E62" w:rsidRDefault="00A66F95" w:rsidP="00A66F95">
      <w:pPr>
        <w:pStyle w:val="3"/>
        <w:numPr>
          <w:ilvl w:val="0"/>
          <w:numId w:val="36"/>
        </w:numPr>
        <w:tabs>
          <w:tab w:val="left" w:pos="284"/>
        </w:tabs>
        <w:spacing w:line="240" w:lineRule="auto"/>
        <w:ind w:left="0" w:firstLine="0"/>
        <w:rPr>
          <w:szCs w:val="28"/>
        </w:rPr>
      </w:pPr>
      <w:r w:rsidRPr="00F63E62">
        <w:rPr>
          <w:szCs w:val="28"/>
        </w:rPr>
        <w:t>__________________________________________________________</w:t>
      </w:r>
      <w:r w:rsidR="00553C1F">
        <w:rPr>
          <w:szCs w:val="28"/>
          <w:lang w:val="ru-RU"/>
        </w:rPr>
        <w:t>__</w:t>
      </w:r>
      <w:r w:rsidRPr="00F63E62">
        <w:rPr>
          <w:szCs w:val="28"/>
        </w:rPr>
        <w:t>______;</w:t>
      </w:r>
    </w:p>
    <w:p w:rsidR="00553C1F" w:rsidRDefault="00A66F95" w:rsidP="00A66F95">
      <w:pPr>
        <w:pStyle w:val="3"/>
        <w:numPr>
          <w:ilvl w:val="0"/>
          <w:numId w:val="36"/>
        </w:numPr>
        <w:tabs>
          <w:tab w:val="left" w:pos="284"/>
        </w:tabs>
        <w:spacing w:line="240" w:lineRule="auto"/>
        <w:ind w:left="0" w:firstLine="0"/>
        <w:rPr>
          <w:szCs w:val="28"/>
        </w:rPr>
      </w:pPr>
      <w:r w:rsidRPr="00F63E62">
        <w:rPr>
          <w:szCs w:val="28"/>
        </w:rPr>
        <w:t>____________________________________________________________</w:t>
      </w:r>
      <w:r w:rsidR="00553C1F">
        <w:rPr>
          <w:szCs w:val="28"/>
          <w:lang w:val="ru-RU"/>
        </w:rPr>
        <w:t>__</w:t>
      </w:r>
      <w:r w:rsidRPr="00F63E62">
        <w:rPr>
          <w:szCs w:val="28"/>
        </w:rPr>
        <w:t xml:space="preserve">____; </w:t>
      </w:r>
    </w:p>
    <w:p w:rsidR="00A66F95" w:rsidRPr="00F63E62" w:rsidRDefault="00A66F95" w:rsidP="00A66F95">
      <w:pPr>
        <w:pStyle w:val="3"/>
        <w:numPr>
          <w:ilvl w:val="0"/>
          <w:numId w:val="36"/>
        </w:numPr>
        <w:tabs>
          <w:tab w:val="left" w:pos="284"/>
        </w:tabs>
        <w:spacing w:line="240" w:lineRule="auto"/>
        <w:ind w:left="0" w:firstLine="0"/>
        <w:rPr>
          <w:szCs w:val="28"/>
        </w:rPr>
      </w:pPr>
      <w:r w:rsidRPr="00F63E62">
        <w:rPr>
          <w:szCs w:val="28"/>
        </w:rPr>
        <w:t>_</w:t>
      </w:r>
      <w:r w:rsidR="00553C1F">
        <w:rPr>
          <w:szCs w:val="28"/>
          <w:lang w:val="ru-RU"/>
        </w:rPr>
        <w:t>_</w:t>
      </w:r>
      <w:r w:rsidRPr="00F63E62">
        <w:rPr>
          <w:szCs w:val="28"/>
        </w:rPr>
        <w:t>___________________________________________________________</w:t>
      </w:r>
      <w:r w:rsidR="00553C1F">
        <w:rPr>
          <w:szCs w:val="28"/>
          <w:lang w:val="ru-RU"/>
        </w:rPr>
        <w:t>__</w:t>
      </w:r>
      <w:r w:rsidRPr="00F63E62">
        <w:rPr>
          <w:szCs w:val="28"/>
        </w:rPr>
        <w:t>___</w:t>
      </w:r>
      <w:r w:rsidRPr="00F63E62">
        <w:rPr>
          <w:szCs w:val="28"/>
          <w:lang w:val="ru-RU"/>
        </w:rPr>
        <w:t>.</w:t>
      </w:r>
    </w:p>
    <w:p w:rsidR="00A66F95" w:rsidRPr="00F63E62" w:rsidRDefault="00A66F95" w:rsidP="00A66F95">
      <w:pPr>
        <w:pStyle w:val="3"/>
        <w:ind w:firstLine="0"/>
        <w:rPr>
          <w:szCs w:val="28"/>
          <w:lang w:val="ru-RU"/>
        </w:rPr>
      </w:pPr>
    </w:p>
    <w:p w:rsidR="00A66F95" w:rsidRPr="00F63E62" w:rsidRDefault="00A66F95" w:rsidP="00A66F95">
      <w:pPr>
        <w:pStyle w:val="3"/>
        <w:ind w:firstLine="0"/>
        <w:rPr>
          <w:szCs w:val="28"/>
        </w:rPr>
      </w:pPr>
      <w:r w:rsidRPr="00F63E62">
        <w:rPr>
          <w:szCs w:val="28"/>
          <w:lang w:val="ru-RU"/>
        </w:rPr>
        <w:t xml:space="preserve">Общая </w:t>
      </w:r>
      <w:r w:rsidRPr="00F63E62">
        <w:rPr>
          <w:szCs w:val="28"/>
        </w:rPr>
        <w:t>сумма доходов моей семьи за период с «__</w:t>
      </w:r>
      <w:proofErr w:type="gramStart"/>
      <w:r w:rsidRPr="00F63E62">
        <w:rPr>
          <w:szCs w:val="28"/>
        </w:rPr>
        <w:t>_»_</w:t>
      </w:r>
      <w:proofErr w:type="gramEnd"/>
      <w:r w:rsidRPr="00F63E62">
        <w:rPr>
          <w:szCs w:val="28"/>
        </w:rPr>
        <w:t>____________ 20____г.</w:t>
      </w:r>
      <w:r w:rsidRPr="00F63E62">
        <w:rPr>
          <w:szCs w:val="28"/>
        </w:rPr>
        <w:br/>
        <w:t>по «____» __________ 20____ г. составила:</w:t>
      </w:r>
    </w:p>
    <w:p w:rsidR="00A66F95" w:rsidRPr="00F63E62" w:rsidRDefault="00A66F95" w:rsidP="00A66F95">
      <w:pPr>
        <w:pStyle w:val="3"/>
        <w:spacing w:line="240" w:lineRule="auto"/>
        <w:ind w:firstLine="0"/>
        <w:rPr>
          <w:szCs w:val="2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3"/>
        <w:gridCol w:w="1985"/>
        <w:gridCol w:w="3431"/>
      </w:tblGrid>
      <w:tr w:rsidR="00A66F95" w:rsidRPr="00F63E62" w:rsidTr="00553C1F">
        <w:tblPrEx>
          <w:tblCellMar>
            <w:top w:w="0" w:type="dxa"/>
            <w:bottom w:w="0" w:type="dxa"/>
          </w:tblCellMar>
        </w:tblPrEx>
        <w:tc>
          <w:tcPr>
            <w:tcW w:w="709" w:type="dxa"/>
          </w:tcPr>
          <w:p w:rsidR="00A66F95" w:rsidRPr="00F63E62" w:rsidRDefault="00A66F95" w:rsidP="00A66F95">
            <w:pPr>
              <w:spacing w:after="0"/>
              <w:ind w:hanging="34"/>
              <w:jc w:val="center"/>
              <w:rPr>
                <w:rFonts w:ascii="Times New Roman" w:hAnsi="Times New Roman"/>
                <w:sz w:val="28"/>
                <w:szCs w:val="28"/>
              </w:rPr>
            </w:pPr>
            <w:r w:rsidRPr="00F63E62">
              <w:rPr>
                <w:rFonts w:ascii="Times New Roman" w:hAnsi="Times New Roman"/>
                <w:sz w:val="28"/>
                <w:szCs w:val="28"/>
              </w:rPr>
              <w:t>№ п/п</w:t>
            </w:r>
          </w:p>
        </w:tc>
        <w:tc>
          <w:tcPr>
            <w:tcW w:w="3373" w:type="dxa"/>
          </w:tcPr>
          <w:p w:rsidR="00A66F95" w:rsidRPr="00F63E62" w:rsidRDefault="00A66F95" w:rsidP="00A66F95">
            <w:pPr>
              <w:spacing w:after="0"/>
              <w:jc w:val="center"/>
              <w:rPr>
                <w:rFonts w:ascii="Times New Roman" w:hAnsi="Times New Roman"/>
                <w:sz w:val="28"/>
                <w:szCs w:val="28"/>
              </w:rPr>
            </w:pPr>
            <w:r w:rsidRPr="00F63E62">
              <w:rPr>
                <w:rFonts w:ascii="Times New Roman" w:hAnsi="Times New Roman"/>
                <w:sz w:val="28"/>
                <w:szCs w:val="28"/>
              </w:rPr>
              <w:t>Вид полученного дохода</w:t>
            </w:r>
          </w:p>
        </w:tc>
        <w:tc>
          <w:tcPr>
            <w:tcW w:w="1985" w:type="dxa"/>
          </w:tcPr>
          <w:p w:rsidR="00A66F95" w:rsidRPr="00F63E62" w:rsidRDefault="00A66F95" w:rsidP="00A66F95">
            <w:pPr>
              <w:spacing w:after="0"/>
              <w:jc w:val="center"/>
              <w:rPr>
                <w:rFonts w:ascii="Times New Roman" w:hAnsi="Times New Roman"/>
                <w:sz w:val="28"/>
                <w:szCs w:val="28"/>
              </w:rPr>
            </w:pPr>
            <w:r w:rsidRPr="00F63E62">
              <w:rPr>
                <w:rFonts w:ascii="Times New Roman" w:hAnsi="Times New Roman"/>
                <w:sz w:val="28"/>
                <w:szCs w:val="28"/>
              </w:rPr>
              <w:t>Сумма дохода (руб., коп.)</w:t>
            </w:r>
          </w:p>
        </w:tc>
        <w:tc>
          <w:tcPr>
            <w:tcW w:w="3431" w:type="dxa"/>
          </w:tcPr>
          <w:p w:rsidR="00A66F95" w:rsidRPr="00F63E62" w:rsidRDefault="00A66F95" w:rsidP="00A66F95">
            <w:pPr>
              <w:spacing w:after="0"/>
              <w:jc w:val="center"/>
              <w:rPr>
                <w:rFonts w:ascii="Times New Roman" w:hAnsi="Times New Roman"/>
                <w:sz w:val="28"/>
                <w:szCs w:val="28"/>
              </w:rPr>
            </w:pPr>
            <w:r w:rsidRPr="00F63E62">
              <w:rPr>
                <w:rFonts w:ascii="Times New Roman" w:hAnsi="Times New Roman"/>
                <w:sz w:val="28"/>
                <w:szCs w:val="28"/>
              </w:rPr>
              <w:t>Место получения дохода</w:t>
            </w: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1</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Доходы, полученные от трудовой деятельности</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2</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Выплаты социального характера (пенсии, пособия, стипендии и пр.)</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3</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Доходы, полученные от предпринимательской деятельности</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4</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 xml:space="preserve">Доходы, полученные от личного подсобного хозяйства </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5</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Полученные алименты</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r w:rsidR="00A66F95" w:rsidRPr="00F63E62" w:rsidTr="00553C1F">
        <w:tblPrEx>
          <w:tblCellMar>
            <w:top w:w="0" w:type="dxa"/>
            <w:bottom w:w="0" w:type="dxa"/>
          </w:tblCellMar>
        </w:tblPrEx>
        <w:tc>
          <w:tcPr>
            <w:tcW w:w="709"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6</w:t>
            </w:r>
          </w:p>
        </w:tc>
        <w:tc>
          <w:tcPr>
            <w:tcW w:w="3373" w:type="dxa"/>
          </w:tcPr>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Прочие полученные доходы</w:t>
            </w:r>
          </w:p>
        </w:tc>
        <w:tc>
          <w:tcPr>
            <w:tcW w:w="1985" w:type="dxa"/>
          </w:tcPr>
          <w:p w:rsidR="00A66F95" w:rsidRPr="00F63E62" w:rsidRDefault="00A66F95" w:rsidP="00A66F95">
            <w:pPr>
              <w:spacing w:after="0"/>
              <w:rPr>
                <w:rFonts w:ascii="Times New Roman" w:hAnsi="Times New Roman"/>
                <w:sz w:val="28"/>
                <w:szCs w:val="28"/>
              </w:rPr>
            </w:pPr>
          </w:p>
        </w:tc>
        <w:tc>
          <w:tcPr>
            <w:tcW w:w="3431" w:type="dxa"/>
          </w:tcPr>
          <w:p w:rsidR="00A66F95" w:rsidRPr="00F63E62" w:rsidRDefault="00A66F95" w:rsidP="00A66F95">
            <w:pPr>
              <w:spacing w:after="0"/>
              <w:rPr>
                <w:rFonts w:ascii="Times New Roman" w:hAnsi="Times New Roman"/>
                <w:sz w:val="28"/>
                <w:szCs w:val="28"/>
              </w:rPr>
            </w:pPr>
          </w:p>
        </w:tc>
      </w:tr>
    </w:tbl>
    <w:p w:rsidR="00A66F95" w:rsidRPr="00F63E62" w:rsidRDefault="00A66F95" w:rsidP="00A66F95">
      <w:pPr>
        <w:spacing w:after="0" w:line="360" w:lineRule="auto"/>
        <w:ind w:hanging="595"/>
        <w:rPr>
          <w:rFonts w:ascii="Times New Roman" w:hAnsi="Times New Roman"/>
          <w:sz w:val="28"/>
          <w:szCs w:val="28"/>
        </w:rPr>
      </w:pPr>
    </w:p>
    <w:p w:rsidR="00A66F95" w:rsidRPr="00F63E62" w:rsidRDefault="00A66F95" w:rsidP="003E4004">
      <w:pPr>
        <w:spacing w:after="0" w:line="360" w:lineRule="auto"/>
        <w:rPr>
          <w:rFonts w:ascii="Times New Roman" w:hAnsi="Times New Roman"/>
          <w:sz w:val="28"/>
          <w:szCs w:val="28"/>
        </w:rPr>
      </w:pPr>
      <w:r w:rsidRPr="00F63E62">
        <w:rPr>
          <w:rFonts w:ascii="Times New Roman" w:hAnsi="Times New Roman"/>
          <w:sz w:val="28"/>
          <w:szCs w:val="28"/>
        </w:rPr>
        <w:t>Итого: ______________________ рублей ______ копеек.</w:t>
      </w:r>
    </w:p>
    <w:p w:rsidR="00A66F95" w:rsidRPr="00F63E62" w:rsidRDefault="00A66F95" w:rsidP="003E4004">
      <w:pPr>
        <w:spacing w:after="0"/>
        <w:rPr>
          <w:rFonts w:ascii="Times New Roman" w:hAnsi="Times New Roman"/>
          <w:sz w:val="28"/>
          <w:szCs w:val="28"/>
        </w:rPr>
      </w:pPr>
      <w:r w:rsidRPr="00F63E62">
        <w:rPr>
          <w:rFonts w:ascii="Times New Roman" w:hAnsi="Times New Roman"/>
          <w:sz w:val="28"/>
          <w:szCs w:val="28"/>
        </w:rPr>
        <w:t xml:space="preserve">Единовременное пособие прошу перечислить в </w:t>
      </w:r>
    </w:p>
    <w:p w:rsidR="00A66F95" w:rsidRPr="00F63E62" w:rsidRDefault="00A66F95" w:rsidP="003E4004">
      <w:pPr>
        <w:spacing w:after="0"/>
        <w:rPr>
          <w:rFonts w:ascii="Times New Roman" w:hAnsi="Times New Roman"/>
          <w:sz w:val="28"/>
          <w:szCs w:val="28"/>
        </w:rPr>
      </w:pPr>
      <w:r w:rsidRPr="00F63E62">
        <w:rPr>
          <w:rFonts w:ascii="Times New Roman" w:hAnsi="Times New Roman"/>
          <w:sz w:val="28"/>
          <w:szCs w:val="28"/>
        </w:rPr>
        <w:t>_____________________________________________________________</w:t>
      </w:r>
      <w:r w:rsidR="00553C1F">
        <w:rPr>
          <w:rFonts w:ascii="Times New Roman" w:hAnsi="Times New Roman"/>
          <w:sz w:val="28"/>
          <w:szCs w:val="28"/>
        </w:rPr>
        <w:t>______</w:t>
      </w:r>
      <w:r w:rsidRPr="00F63E62">
        <w:rPr>
          <w:rFonts w:ascii="Times New Roman" w:hAnsi="Times New Roman"/>
          <w:sz w:val="28"/>
          <w:szCs w:val="28"/>
        </w:rPr>
        <w:t>_</w:t>
      </w:r>
    </w:p>
    <w:p w:rsidR="00A66F95" w:rsidRPr="00F63E62" w:rsidRDefault="00A66F95" w:rsidP="00A66F95">
      <w:pPr>
        <w:spacing w:after="0"/>
        <w:jc w:val="center"/>
        <w:rPr>
          <w:rFonts w:ascii="Times New Roman" w:hAnsi="Times New Roman"/>
          <w:sz w:val="28"/>
          <w:szCs w:val="28"/>
          <w:vertAlign w:val="superscript"/>
        </w:rPr>
      </w:pPr>
      <w:r w:rsidRPr="00F63E62">
        <w:rPr>
          <w:rFonts w:ascii="Times New Roman" w:hAnsi="Times New Roman"/>
          <w:sz w:val="28"/>
          <w:szCs w:val="28"/>
          <w:vertAlign w:val="superscript"/>
        </w:rPr>
        <w:t>(кредитная организация, организация федеральной почтовой связи)</w:t>
      </w:r>
    </w:p>
    <w:p w:rsidR="00A66F95" w:rsidRPr="00F63E62" w:rsidRDefault="00A66F95" w:rsidP="003E4004">
      <w:pPr>
        <w:spacing w:after="0"/>
        <w:rPr>
          <w:rFonts w:ascii="Times New Roman" w:hAnsi="Times New Roman"/>
          <w:sz w:val="28"/>
          <w:szCs w:val="28"/>
        </w:rPr>
      </w:pPr>
      <w:r w:rsidRPr="00F63E62">
        <w:rPr>
          <w:rFonts w:ascii="Times New Roman" w:hAnsi="Times New Roman"/>
          <w:sz w:val="28"/>
          <w:szCs w:val="28"/>
        </w:rPr>
        <w:t>№ ____________________________________________________________</w:t>
      </w:r>
      <w:r w:rsidR="00553C1F">
        <w:rPr>
          <w:rFonts w:ascii="Times New Roman" w:hAnsi="Times New Roman"/>
          <w:sz w:val="28"/>
          <w:szCs w:val="28"/>
        </w:rPr>
        <w:t>______</w:t>
      </w:r>
    </w:p>
    <w:p w:rsidR="00A66F95" w:rsidRPr="00F63E62" w:rsidRDefault="00A66F95" w:rsidP="00A66F95">
      <w:pPr>
        <w:spacing w:after="0"/>
        <w:jc w:val="center"/>
        <w:rPr>
          <w:rFonts w:ascii="Times New Roman" w:hAnsi="Times New Roman"/>
          <w:sz w:val="28"/>
          <w:szCs w:val="28"/>
        </w:rPr>
      </w:pPr>
      <w:r w:rsidRPr="00F63E62">
        <w:rPr>
          <w:rFonts w:ascii="Times New Roman" w:hAnsi="Times New Roman"/>
          <w:sz w:val="28"/>
          <w:szCs w:val="28"/>
          <w:vertAlign w:val="superscript"/>
        </w:rPr>
        <w:t>(номер филиала/структурного подразделения кредитной организации)</w:t>
      </w:r>
    </w:p>
    <w:p w:rsidR="00A66F95" w:rsidRPr="00F63E62" w:rsidRDefault="00A66F95" w:rsidP="003E4004">
      <w:pPr>
        <w:spacing w:after="0"/>
        <w:rPr>
          <w:rFonts w:ascii="Times New Roman" w:hAnsi="Times New Roman"/>
          <w:sz w:val="28"/>
          <w:szCs w:val="28"/>
        </w:rPr>
      </w:pPr>
      <w:r w:rsidRPr="00F63E62">
        <w:rPr>
          <w:rFonts w:ascii="Times New Roman" w:hAnsi="Times New Roman"/>
          <w:sz w:val="28"/>
          <w:szCs w:val="28"/>
        </w:rPr>
        <w:t>на счёт № ____________________________________________________</w:t>
      </w:r>
      <w:r w:rsidR="00553C1F">
        <w:rPr>
          <w:rFonts w:ascii="Times New Roman" w:hAnsi="Times New Roman"/>
          <w:sz w:val="28"/>
          <w:szCs w:val="28"/>
        </w:rPr>
        <w:t>______</w:t>
      </w:r>
      <w:r w:rsidRPr="00F63E62">
        <w:rPr>
          <w:rFonts w:ascii="Times New Roman" w:hAnsi="Times New Roman"/>
          <w:sz w:val="28"/>
          <w:szCs w:val="28"/>
        </w:rPr>
        <w:t>_.</w:t>
      </w:r>
    </w:p>
    <w:p w:rsidR="00A66F95" w:rsidRPr="00F63E62" w:rsidRDefault="00A66F95" w:rsidP="00A66F95">
      <w:pPr>
        <w:spacing w:after="0"/>
        <w:ind w:firstLine="708"/>
        <w:jc w:val="center"/>
        <w:rPr>
          <w:sz w:val="26"/>
          <w:szCs w:val="26"/>
          <w:vertAlign w:val="superscript"/>
        </w:rPr>
      </w:pPr>
      <w:r w:rsidRPr="00F63E62">
        <w:rPr>
          <w:rFonts w:ascii="Times New Roman" w:hAnsi="Times New Roman"/>
          <w:sz w:val="28"/>
          <w:szCs w:val="28"/>
          <w:vertAlign w:val="superscript"/>
        </w:rPr>
        <w:t>(номер счёта, открытого в филиале/структурном подразделении кредитной организации</w:t>
      </w:r>
      <w:r w:rsidRPr="00F63E62">
        <w:rPr>
          <w:sz w:val="26"/>
          <w:szCs w:val="26"/>
          <w:vertAlign w:val="superscript"/>
        </w:rPr>
        <w:t>)</w:t>
      </w:r>
    </w:p>
    <w:p w:rsidR="00A66F95" w:rsidRPr="00F63E62" w:rsidRDefault="00A66F95" w:rsidP="003E4004">
      <w:pPr>
        <w:pStyle w:val="3"/>
        <w:tabs>
          <w:tab w:val="left" w:pos="426"/>
        </w:tabs>
        <w:spacing w:line="240" w:lineRule="auto"/>
        <w:ind w:firstLine="0"/>
        <w:rPr>
          <w:szCs w:val="28"/>
        </w:rPr>
      </w:pPr>
      <w:r w:rsidRPr="00F63E62">
        <w:rPr>
          <w:szCs w:val="28"/>
        </w:rPr>
        <w:t>В соответствии с Федеральным законом от 27</w:t>
      </w:r>
      <w:r w:rsidRPr="00F63E62">
        <w:rPr>
          <w:szCs w:val="28"/>
          <w:lang w:val="ru-RU"/>
        </w:rPr>
        <w:t xml:space="preserve"> июля </w:t>
      </w:r>
      <w:r w:rsidRPr="00F63E62">
        <w:rPr>
          <w:szCs w:val="28"/>
        </w:rPr>
        <w:t xml:space="preserve">2006 </w:t>
      </w:r>
      <w:r w:rsidRPr="00F63E62">
        <w:rPr>
          <w:szCs w:val="28"/>
          <w:lang w:val="ru-RU"/>
        </w:rPr>
        <w:t>года</w:t>
      </w:r>
      <w:r w:rsidRPr="00F63E62">
        <w:rPr>
          <w:szCs w:val="28"/>
          <w:lang w:val="ru-RU"/>
        </w:rPr>
        <w:br/>
      </w:r>
      <w:r w:rsidRPr="00F63E62">
        <w:rPr>
          <w:szCs w:val="28"/>
        </w:rPr>
        <w:t xml:space="preserve">№ 152-ФЗ «О персональных данных» </w:t>
      </w:r>
      <w:r w:rsidRPr="00F63E62">
        <w:rPr>
          <w:szCs w:val="28"/>
          <w:lang w:val="ru-RU"/>
        </w:rPr>
        <w:t>даю согласие</w:t>
      </w:r>
      <w:r w:rsidRPr="00F63E62">
        <w:rPr>
          <w:szCs w:val="28"/>
        </w:rPr>
        <w:t xml:space="preserve"> на обработку моих </w:t>
      </w:r>
      <w:r w:rsidRPr="00F63E62">
        <w:rPr>
          <w:szCs w:val="28"/>
        </w:rPr>
        <w:lastRenderedPageBreak/>
        <w:t xml:space="preserve">персональных данных в территориальном органе </w:t>
      </w:r>
      <w:proofErr w:type="spellStart"/>
      <w:r w:rsidRPr="00F63E62">
        <w:rPr>
          <w:szCs w:val="28"/>
          <w:lang w:val="ru-RU"/>
        </w:rPr>
        <w:t>Минсоц</w:t>
      </w:r>
      <w:r w:rsidR="00553C1F">
        <w:rPr>
          <w:szCs w:val="28"/>
          <w:lang w:val="ru-RU"/>
        </w:rPr>
        <w:t>политики</w:t>
      </w:r>
      <w:proofErr w:type="spellEnd"/>
      <w:r w:rsidRPr="00F63E62">
        <w:rPr>
          <w:szCs w:val="28"/>
          <w:lang w:val="ru-RU"/>
        </w:rPr>
        <w:t xml:space="preserve"> УР</w:t>
      </w:r>
      <w:r w:rsidRPr="00F63E62">
        <w:rPr>
          <w:szCs w:val="28"/>
        </w:rPr>
        <w:t xml:space="preserve">, а также на их использование </w:t>
      </w:r>
      <w:r w:rsidRPr="00F63E62">
        <w:rPr>
          <w:szCs w:val="28"/>
          <w:lang w:val="ru-RU"/>
        </w:rPr>
        <w:t xml:space="preserve">при информационном обмене с </w:t>
      </w:r>
      <w:r w:rsidRPr="00F63E62">
        <w:rPr>
          <w:szCs w:val="28"/>
        </w:rPr>
        <w:t>другими организациями</w:t>
      </w:r>
      <w:r w:rsidRPr="00F63E62">
        <w:rPr>
          <w:szCs w:val="28"/>
          <w:lang w:val="ru-RU"/>
        </w:rPr>
        <w:t>, участвующими в предоставлении государственной услуги,</w:t>
      </w:r>
      <w:r w:rsidRPr="00F63E62">
        <w:rPr>
          <w:szCs w:val="28"/>
        </w:rPr>
        <w:t xml:space="preserve"> </w:t>
      </w:r>
      <w:r w:rsidRPr="00F63E62">
        <w:rPr>
          <w:szCs w:val="28"/>
          <w:lang w:eastAsia="ru-RU"/>
        </w:rPr>
        <w:t>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003E4004">
        <w:rPr>
          <w:szCs w:val="28"/>
          <w:lang w:val="ru-RU" w:eastAsia="ru-RU"/>
        </w:rPr>
        <w:t>_____</w:t>
      </w:r>
      <w:r w:rsidR="00553C1F">
        <w:rPr>
          <w:szCs w:val="28"/>
          <w:lang w:val="ru-RU"/>
        </w:rPr>
        <w:t>____________________</w:t>
      </w:r>
      <w:r w:rsidRPr="00F63E62">
        <w:rPr>
          <w:szCs w:val="28"/>
        </w:rPr>
        <w:t>______</w:t>
      </w:r>
    </w:p>
    <w:p w:rsidR="00A66F95" w:rsidRPr="00F63E62" w:rsidRDefault="00A66F95" w:rsidP="003E4004">
      <w:pPr>
        <w:spacing w:after="0"/>
        <w:jc w:val="center"/>
        <w:rPr>
          <w:rFonts w:ascii="Times New Roman" w:hAnsi="Times New Roman"/>
          <w:sz w:val="28"/>
          <w:szCs w:val="28"/>
        </w:rPr>
      </w:pPr>
      <w:r w:rsidRPr="00F63E62">
        <w:rPr>
          <w:rFonts w:ascii="Times New Roman" w:hAnsi="Times New Roman"/>
          <w:sz w:val="28"/>
          <w:szCs w:val="28"/>
          <w:vertAlign w:val="superscript"/>
        </w:rPr>
        <w:t xml:space="preserve"> </w:t>
      </w:r>
      <w:r w:rsidR="003E4004">
        <w:rPr>
          <w:rFonts w:ascii="Times New Roman" w:hAnsi="Times New Roman"/>
          <w:sz w:val="28"/>
          <w:szCs w:val="28"/>
          <w:vertAlign w:val="superscript"/>
        </w:rPr>
        <w:t xml:space="preserve">                                                                                                                          </w:t>
      </w:r>
      <w:r w:rsidRPr="00F63E62">
        <w:rPr>
          <w:rFonts w:ascii="Times New Roman" w:hAnsi="Times New Roman"/>
          <w:sz w:val="28"/>
          <w:szCs w:val="28"/>
          <w:vertAlign w:val="superscript"/>
        </w:rPr>
        <w:t>(подпись заявителя)</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Об ответственности за достоверность представленных сведений предупреждена ________________________________________________</w:t>
      </w:r>
      <w:r w:rsidR="003E4004">
        <w:rPr>
          <w:rFonts w:ascii="Times New Roman" w:hAnsi="Times New Roman"/>
          <w:sz w:val="28"/>
          <w:szCs w:val="28"/>
        </w:rPr>
        <w:t>_______________</w:t>
      </w:r>
      <w:r w:rsidRPr="00F63E62">
        <w:rPr>
          <w:rFonts w:ascii="Times New Roman" w:hAnsi="Times New Roman"/>
          <w:sz w:val="28"/>
          <w:szCs w:val="28"/>
        </w:rPr>
        <w:t>_____</w:t>
      </w:r>
    </w:p>
    <w:p w:rsidR="00A66F95" w:rsidRPr="00F63E62" w:rsidRDefault="003E4004" w:rsidP="00A66F95">
      <w:pPr>
        <w:spacing w:after="0"/>
        <w:ind w:hanging="3543"/>
        <w:jc w:val="center"/>
        <w:rPr>
          <w:rFonts w:ascii="Times New Roman" w:hAnsi="Times New Roman"/>
          <w:sz w:val="28"/>
          <w:szCs w:val="28"/>
        </w:rPr>
      </w:pPr>
      <w:r>
        <w:rPr>
          <w:rFonts w:ascii="Times New Roman" w:hAnsi="Times New Roman"/>
          <w:sz w:val="28"/>
          <w:szCs w:val="28"/>
          <w:vertAlign w:val="superscript"/>
        </w:rPr>
        <w:t xml:space="preserve">                                                                                          </w:t>
      </w:r>
      <w:r w:rsidR="00A66F95" w:rsidRPr="00F63E62">
        <w:rPr>
          <w:rFonts w:ascii="Times New Roman" w:hAnsi="Times New Roman"/>
          <w:sz w:val="28"/>
          <w:szCs w:val="28"/>
          <w:vertAlign w:val="superscript"/>
        </w:rPr>
        <w:t>(подпись заявителя)</w:t>
      </w:r>
    </w:p>
    <w:p w:rsidR="00A66F95" w:rsidRPr="00F63E62" w:rsidRDefault="00A66F95" w:rsidP="00A66F95">
      <w:pPr>
        <w:pStyle w:val="3"/>
        <w:spacing w:line="240" w:lineRule="auto"/>
        <w:ind w:firstLine="0"/>
        <w:rPr>
          <w:szCs w:val="28"/>
        </w:rPr>
      </w:pPr>
      <w:r w:rsidRPr="00F63E62">
        <w:rPr>
          <w:szCs w:val="28"/>
          <w:lang w:val="ru-RU"/>
        </w:rPr>
        <w:t>К</w:t>
      </w:r>
      <w:r w:rsidRPr="00F63E62">
        <w:rPr>
          <w:szCs w:val="28"/>
        </w:rPr>
        <w:t xml:space="preserve"> заявлению прил</w:t>
      </w:r>
      <w:r w:rsidRPr="00F63E62">
        <w:rPr>
          <w:szCs w:val="28"/>
          <w:lang w:val="ru-RU"/>
        </w:rPr>
        <w:t xml:space="preserve">агаю </w:t>
      </w:r>
      <w:r w:rsidRPr="00F63E62">
        <w:rPr>
          <w:szCs w:val="28"/>
        </w:rPr>
        <w:t>следующие документы:</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w:t>
      </w:r>
      <w:r w:rsidR="003E4004">
        <w:rPr>
          <w:rFonts w:ascii="Times New Roman" w:hAnsi="Times New Roman"/>
          <w:sz w:val="28"/>
          <w:szCs w:val="28"/>
        </w:rPr>
        <w:t>__</w:t>
      </w:r>
      <w:r w:rsidRPr="00F63E62">
        <w:rPr>
          <w:rFonts w:ascii="Times New Roman" w:hAnsi="Times New Roman"/>
          <w:sz w:val="28"/>
          <w:szCs w:val="28"/>
        </w:rPr>
        <w:t>__________;</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______________________________________________________</w:t>
      </w:r>
      <w:r w:rsidR="003E4004">
        <w:rPr>
          <w:rFonts w:ascii="Times New Roman" w:hAnsi="Times New Roman"/>
          <w:sz w:val="28"/>
          <w:szCs w:val="28"/>
        </w:rPr>
        <w:t>__</w:t>
      </w:r>
      <w:r w:rsidRPr="00F63E62">
        <w:rPr>
          <w:rFonts w:ascii="Times New Roman" w:hAnsi="Times New Roman"/>
          <w:sz w:val="28"/>
          <w:szCs w:val="28"/>
        </w:rPr>
        <w:t>_________;</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_______________________________________________________</w:t>
      </w:r>
      <w:r w:rsidR="003E4004">
        <w:rPr>
          <w:rFonts w:ascii="Times New Roman" w:hAnsi="Times New Roman"/>
          <w:sz w:val="28"/>
          <w:szCs w:val="28"/>
        </w:rPr>
        <w:t>__</w:t>
      </w:r>
      <w:r w:rsidRPr="00F63E62">
        <w:rPr>
          <w:rFonts w:ascii="Times New Roman" w:hAnsi="Times New Roman"/>
          <w:sz w:val="28"/>
          <w:szCs w:val="28"/>
        </w:rPr>
        <w:t>________;</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_________________________________________________________</w:t>
      </w:r>
      <w:r w:rsidR="003E4004">
        <w:rPr>
          <w:rFonts w:ascii="Times New Roman" w:hAnsi="Times New Roman"/>
          <w:sz w:val="28"/>
          <w:szCs w:val="28"/>
        </w:rPr>
        <w:t>__</w:t>
      </w:r>
      <w:r w:rsidRPr="00F63E62">
        <w:rPr>
          <w:rFonts w:ascii="Times New Roman" w:hAnsi="Times New Roman"/>
          <w:sz w:val="28"/>
          <w:szCs w:val="28"/>
        </w:rPr>
        <w:t>_</w:t>
      </w:r>
      <w:r w:rsidR="00553C1F">
        <w:rPr>
          <w:rFonts w:ascii="Times New Roman" w:hAnsi="Times New Roman"/>
          <w:sz w:val="28"/>
          <w:szCs w:val="28"/>
        </w:rPr>
        <w:t>_</w:t>
      </w:r>
      <w:r>
        <w:rPr>
          <w:rFonts w:ascii="Times New Roman" w:hAnsi="Times New Roman"/>
          <w:sz w:val="28"/>
          <w:szCs w:val="28"/>
        </w:rPr>
        <w:t>___</w:t>
      </w:r>
      <w:r w:rsidRPr="00F63E62">
        <w:rPr>
          <w:rFonts w:ascii="Times New Roman" w:hAnsi="Times New Roman"/>
          <w:sz w:val="28"/>
          <w:szCs w:val="28"/>
        </w:rPr>
        <w:t>_;</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________________________________________________________</w:t>
      </w:r>
      <w:r>
        <w:rPr>
          <w:rFonts w:ascii="Times New Roman" w:hAnsi="Times New Roman"/>
          <w:sz w:val="28"/>
          <w:szCs w:val="28"/>
        </w:rPr>
        <w:t>__</w:t>
      </w:r>
      <w:r w:rsidRPr="00F63E62">
        <w:rPr>
          <w:rFonts w:ascii="Times New Roman" w:hAnsi="Times New Roman"/>
          <w:sz w:val="28"/>
          <w:szCs w:val="28"/>
        </w:rPr>
        <w:t>_</w:t>
      </w:r>
      <w:r w:rsidR="003E4004">
        <w:rPr>
          <w:rFonts w:ascii="Times New Roman" w:hAnsi="Times New Roman"/>
          <w:sz w:val="28"/>
          <w:szCs w:val="28"/>
        </w:rPr>
        <w:t>__</w:t>
      </w:r>
      <w:r w:rsidR="00553C1F">
        <w:rPr>
          <w:rFonts w:ascii="Times New Roman" w:hAnsi="Times New Roman"/>
          <w:sz w:val="28"/>
          <w:szCs w:val="28"/>
        </w:rPr>
        <w:t>_</w:t>
      </w:r>
      <w:r w:rsidRPr="00F63E62">
        <w:rPr>
          <w:rFonts w:ascii="Times New Roman" w:hAnsi="Times New Roman"/>
          <w:sz w:val="28"/>
          <w:szCs w:val="28"/>
        </w:rPr>
        <w:t>___;</w:t>
      </w:r>
    </w:p>
    <w:p w:rsidR="00A66F95" w:rsidRPr="00F63E62" w:rsidRDefault="00A66F95" w:rsidP="00A66F95">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F63E62">
        <w:rPr>
          <w:rFonts w:ascii="Times New Roman" w:hAnsi="Times New Roman"/>
          <w:sz w:val="28"/>
          <w:szCs w:val="28"/>
        </w:rPr>
        <w:t>________________________________________________________</w:t>
      </w:r>
      <w:r>
        <w:rPr>
          <w:rFonts w:ascii="Times New Roman" w:hAnsi="Times New Roman"/>
          <w:sz w:val="28"/>
          <w:szCs w:val="28"/>
        </w:rPr>
        <w:t>__</w:t>
      </w:r>
      <w:r w:rsidRPr="00F63E62">
        <w:rPr>
          <w:rFonts w:ascii="Times New Roman" w:hAnsi="Times New Roman"/>
          <w:sz w:val="28"/>
          <w:szCs w:val="28"/>
        </w:rPr>
        <w:t>__</w:t>
      </w:r>
      <w:r w:rsidR="00553C1F">
        <w:rPr>
          <w:rFonts w:ascii="Times New Roman" w:hAnsi="Times New Roman"/>
          <w:sz w:val="28"/>
          <w:szCs w:val="28"/>
        </w:rPr>
        <w:t>_</w:t>
      </w:r>
      <w:r w:rsidR="003E4004">
        <w:rPr>
          <w:rFonts w:ascii="Times New Roman" w:hAnsi="Times New Roman"/>
          <w:sz w:val="28"/>
          <w:szCs w:val="28"/>
        </w:rPr>
        <w:t>__</w:t>
      </w:r>
      <w:r w:rsidRPr="00F63E62">
        <w:rPr>
          <w:rFonts w:ascii="Times New Roman" w:hAnsi="Times New Roman"/>
          <w:sz w:val="28"/>
          <w:szCs w:val="28"/>
        </w:rPr>
        <w:t>__.</w:t>
      </w:r>
    </w:p>
    <w:p w:rsidR="00A66F95" w:rsidRPr="00F63E62" w:rsidRDefault="00A66F95" w:rsidP="00A66F95">
      <w:pPr>
        <w:spacing w:after="0"/>
        <w:rPr>
          <w:rFonts w:ascii="Times New Roman" w:hAnsi="Times New Roman"/>
          <w:sz w:val="28"/>
          <w:szCs w:val="28"/>
        </w:rPr>
      </w:pP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«___» _____</w:t>
      </w:r>
      <w:r>
        <w:rPr>
          <w:rFonts w:ascii="Times New Roman" w:hAnsi="Times New Roman"/>
          <w:sz w:val="28"/>
          <w:szCs w:val="28"/>
        </w:rPr>
        <w:t>______ _____ г. ____________</w:t>
      </w:r>
      <w:r w:rsidRPr="00F63E62">
        <w:rPr>
          <w:rFonts w:ascii="Times New Roman" w:hAnsi="Times New Roman"/>
          <w:sz w:val="28"/>
          <w:szCs w:val="28"/>
        </w:rPr>
        <w:t>______________________</w:t>
      </w:r>
      <w:r w:rsidR="00553C1F">
        <w:rPr>
          <w:rFonts w:ascii="Times New Roman" w:hAnsi="Times New Roman"/>
          <w:sz w:val="28"/>
          <w:szCs w:val="28"/>
        </w:rPr>
        <w:t>_</w:t>
      </w:r>
      <w:r w:rsidRPr="00F63E62">
        <w:rPr>
          <w:rFonts w:ascii="Times New Roman" w:hAnsi="Times New Roman"/>
          <w:sz w:val="28"/>
          <w:szCs w:val="28"/>
        </w:rPr>
        <w:t>_____</w:t>
      </w:r>
      <w:r w:rsidR="003E4004">
        <w:rPr>
          <w:rFonts w:ascii="Times New Roman" w:hAnsi="Times New Roman"/>
          <w:sz w:val="28"/>
          <w:szCs w:val="28"/>
        </w:rPr>
        <w:t>__</w:t>
      </w:r>
      <w:r w:rsidRPr="00F63E62">
        <w:rPr>
          <w:rFonts w:ascii="Times New Roman" w:hAnsi="Times New Roman"/>
          <w:sz w:val="28"/>
          <w:szCs w:val="28"/>
        </w:rPr>
        <w:t>__</w:t>
      </w:r>
    </w:p>
    <w:p w:rsidR="00A66F95" w:rsidRPr="00F63E62" w:rsidRDefault="00A66F95" w:rsidP="00A66F95">
      <w:pPr>
        <w:tabs>
          <w:tab w:val="left" w:pos="1134"/>
        </w:tabs>
        <w:spacing w:after="0"/>
        <w:rPr>
          <w:rFonts w:ascii="Times New Roman" w:hAnsi="Times New Roman"/>
          <w:sz w:val="28"/>
          <w:szCs w:val="28"/>
          <w:vertAlign w:val="superscript"/>
        </w:rPr>
      </w:pPr>
      <w:r w:rsidRPr="00F63E62">
        <w:rPr>
          <w:rFonts w:ascii="Times New Roman" w:hAnsi="Times New Roman"/>
          <w:sz w:val="28"/>
          <w:szCs w:val="28"/>
          <w:vertAlign w:val="superscript"/>
        </w:rPr>
        <w:tab/>
        <w:t xml:space="preserve">(дата) </w:t>
      </w:r>
      <w:r w:rsidRPr="00F63E62">
        <w:rPr>
          <w:rFonts w:ascii="Times New Roman" w:hAnsi="Times New Roman"/>
          <w:sz w:val="28"/>
          <w:szCs w:val="28"/>
          <w:vertAlign w:val="superscript"/>
        </w:rPr>
        <w:tab/>
      </w:r>
      <w:r w:rsidRPr="00F63E62">
        <w:rPr>
          <w:rFonts w:ascii="Times New Roman" w:hAnsi="Times New Roman"/>
          <w:sz w:val="28"/>
          <w:szCs w:val="28"/>
          <w:vertAlign w:val="superscript"/>
        </w:rPr>
        <w:tab/>
      </w:r>
      <w:r w:rsidRPr="00F63E62">
        <w:rPr>
          <w:rFonts w:ascii="Times New Roman" w:hAnsi="Times New Roman"/>
          <w:sz w:val="28"/>
          <w:szCs w:val="28"/>
          <w:vertAlign w:val="superscript"/>
        </w:rPr>
        <w:tab/>
      </w:r>
      <w:r>
        <w:rPr>
          <w:rFonts w:ascii="Times New Roman" w:hAnsi="Times New Roman"/>
          <w:sz w:val="28"/>
          <w:szCs w:val="28"/>
          <w:vertAlign w:val="superscript"/>
        </w:rPr>
        <w:t xml:space="preserve">       </w:t>
      </w:r>
      <w:r w:rsidRPr="00F63E62">
        <w:rPr>
          <w:rFonts w:ascii="Times New Roman" w:hAnsi="Times New Roman"/>
          <w:sz w:val="28"/>
          <w:szCs w:val="28"/>
          <w:vertAlign w:val="superscript"/>
        </w:rPr>
        <w:t>подпись заявителя, законного представителя (доверенного лица)</w:t>
      </w:r>
    </w:p>
    <w:p w:rsidR="00A66F95" w:rsidRPr="00F63E62" w:rsidRDefault="00A66F95" w:rsidP="00A66F95">
      <w:pPr>
        <w:pStyle w:val="ConsPlusNonformat"/>
        <w:widowControl/>
        <w:jc w:val="both"/>
        <w:rPr>
          <w:rFonts w:ascii="Times New Roman" w:hAnsi="Times New Roman"/>
          <w:sz w:val="28"/>
          <w:szCs w:val="28"/>
        </w:rPr>
      </w:pPr>
      <w:r w:rsidRPr="00F63E62">
        <w:rPr>
          <w:rFonts w:ascii="Times New Roman" w:hAnsi="Times New Roman"/>
          <w:sz w:val="28"/>
          <w:szCs w:val="28"/>
        </w:rPr>
        <w:t>Данные, указанные в заявлении, соответствуют представленным документам.</w:t>
      </w:r>
    </w:p>
    <w:p w:rsidR="00A66F95" w:rsidRPr="00F63E62" w:rsidRDefault="00A66F95" w:rsidP="00A66F95">
      <w:pPr>
        <w:pStyle w:val="ConsPlusNonformat"/>
        <w:widowControl/>
        <w:jc w:val="both"/>
        <w:rPr>
          <w:rFonts w:ascii="Times New Roman" w:hAnsi="Times New Roman"/>
          <w:sz w:val="28"/>
          <w:szCs w:val="28"/>
        </w:rPr>
      </w:pPr>
      <w:r w:rsidRPr="00F63E62">
        <w:rPr>
          <w:rFonts w:ascii="Times New Roman" w:hAnsi="Times New Roman"/>
          <w:sz w:val="28"/>
          <w:szCs w:val="28"/>
        </w:rPr>
        <w:t>Заявление и документы зарегистрированы ____________________________</w:t>
      </w:r>
      <w:r w:rsidR="003E4004">
        <w:rPr>
          <w:rFonts w:ascii="Times New Roman" w:hAnsi="Times New Roman"/>
          <w:sz w:val="28"/>
          <w:szCs w:val="28"/>
        </w:rPr>
        <w:t>__</w:t>
      </w:r>
      <w:r w:rsidRPr="00F63E62">
        <w:rPr>
          <w:rFonts w:ascii="Times New Roman" w:hAnsi="Times New Roman"/>
          <w:sz w:val="28"/>
          <w:szCs w:val="28"/>
        </w:rPr>
        <w:t>_</w:t>
      </w:r>
    </w:p>
    <w:p w:rsidR="00A66F95" w:rsidRPr="00F63E62" w:rsidRDefault="003E4004" w:rsidP="00A66F95">
      <w:pPr>
        <w:spacing w:after="0"/>
        <w:ind w:firstLine="142"/>
        <w:rPr>
          <w:rFonts w:ascii="Times New Roman" w:hAnsi="Times New Roman"/>
          <w:sz w:val="28"/>
          <w:szCs w:val="28"/>
          <w:vertAlign w:val="superscript"/>
        </w:rPr>
      </w:pPr>
      <w:r>
        <w:rPr>
          <w:rFonts w:ascii="Times New Roman" w:hAnsi="Times New Roman"/>
          <w:sz w:val="28"/>
          <w:szCs w:val="28"/>
          <w:vertAlign w:val="superscript"/>
        </w:rPr>
        <w:t xml:space="preserve">                                                                                                                    </w:t>
      </w:r>
      <w:r w:rsidR="00A66F95" w:rsidRPr="00F63E62">
        <w:rPr>
          <w:rFonts w:ascii="Times New Roman" w:hAnsi="Times New Roman"/>
          <w:sz w:val="28"/>
          <w:szCs w:val="28"/>
          <w:vertAlign w:val="superscript"/>
        </w:rPr>
        <w:t>(дата приёма и регистрационный номер заявления)</w:t>
      </w:r>
    </w:p>
    <w:p w:rsidR="00A66F95" w:rsidRPr="00F63E62" w:rsidRDefault="00A66F95" w:rsidP="00A66F95">
      <w:pPr>
        <w:pStyle w:val="ConsPlusNonformat"/>
        <w:widowControl/>
        <w:tabs>
          <w:tab w:val="left" w:pos="3544"/>
        </w:tabs>
        <w:jc w:val="both"/>
        <w:rPr>
          <w:rFonts w:ascii="Times New Roman" w:hAnsi="Times New Roman"/>
          <w:sz w:val="28"/>
          <w:szCs w:val="28"/>
        </w:rPr>
      </w:pPr>
      <w:r w:rsidRPr="00F63E62">
        <w:rPr>
          <w:rFonts w:ascii="Times New Roman" w:hAnsi="Times New Roman"/>
          <w:sz w:val="28"/>
          <w:szCs w:val="28"/>
        </w:rPr>
        <w:t>_____________  __________________________________</w:t>
      </w:r>
      <w:r w:rsidR="00553C1F">
        <w:rPr>
          <w:rFonts w:ascii="Times New Roman" w:hAnsi="Times New Roman"/>
          <w:sz w:val="28"/>
          <w:szCs w:val="28"/>
        </w:rPr>
        <w:t>_</w:t>
      </w:r>
      <w:r w:rsidRPr="00F63E62">
        <w:rPr>
          <w:rFonts w:ascii="Times New Roman" w:hAnsi="Times New Roman"/>
          <w:sz w:val="28"/>
          <w:szCs w:val="28"/>
        </w:rPr>
        <w:t>________</w:t>
      </w:r>
      <w:r w:rsidR="003E4004">
        <w:rPr>
          <w:rFonts w:ascii="Times New Roman" w:hAnsi="Times New Roman"/>
          <w:sz w:val="28"/>
          <w:szCs w:val="28"/>
        </w:rPr>
        <w:t>__</w:t>
      </w:r>
      <w:r w:rsidRPr="00F63E62">
        <w:rPr>
          <w:rFonts w:ascii="Times New Roman" w:hAnsi="Times New Roman"/>
          <w:sz w:val="28"/>
          <w:szCs w:val="28"/>
        </w:rPr>
        <w:t>_________</w:t>
      </w:r>
    </w:p>
    <w:p w:rsidR="00A66F95" w:rsidRPr="00F63E62" w:rsidRDefault="00A66F95" w:rsidP="00A66F95">
      <w:pPr>
        <w:spacing w:after="0"/>
        <w:ind w:firstLine="426"/>
        <w:rPr>
          <w:rFonts w:ascii="Times New Roman" w:hAnsi="Times New Roman"/>
          <w:sz w:val="28"/>
          <w:szCs w:val="28"/>
        </w:rPr>
      </w:pPr>
      <w:r w:rsidRPr="00F63E62">
        <w:rPr>
          <w:rFonts w:ascii="Times New Roman" w:hAnsi="Times New Roman"/>
          <w:sz w:val="28"/>
          <w:szCs w:val="28"/>
          <w:vertAlign w:val="superscript"/>
        </w:rPr>
        <w:t xml:space="preserve">(подпись) </w:t>
      </w:r>
      <w:r w:rsidRPr="00F63E62">
        <w:rPr>
          <w:rFonts w:ascii="Times New Roman" w:hAnsi="Times New Roman"/>
          <w:sz w:val="28"/>
          <w:szCs w:val="28"/>
          <w:vertAlign w:val="superscript"/>
        </w:rPr>
        <w:tab/>
      </w:r>
      <w:r w:rsidRPr="00F63E62">
        <w:rPr>
          <w:rFonts w:ascii="Times New Roman" w:hAnsi="Times New Roman"/>
          <w:sz w:val="28"/>
          <w:szCs w:val="28"/>
          <w:vertAlign w:val="superscript"/>
        </w:rPr>
        <w:tab/>
      </w:r>
      <w:r w:rsidRPr="00F63E62">
        <w:rPr>
          <w:rFonts w:ascii="Times New Roman" w:hAnsi="Times New Roman"/>
          <w:sz w:val="28"/>
          <w:szCs w:val="28"/>
          <w:vertAlign w:val="superscript"/>
        </w:rPr>
        <w:tab/>
      </w:r>
      <w:r w:rsidRPr="00F63E62">
        <w:rPr>
          <w:rFonts w:ascii="Times New Roman" w:hAnsi="Times New Roman"/>
          <w:sz w:val="28"/>
          <w:szCs w:val="28"/>
          <w:vertAlign w:val="superscript"/>
        </w:rPr>
        <w:tab/>
      </w:r>
      <w:r w:rsidR="003E4004">
        <w:rPr>
          <w:rFonts w:ascii="Times New Roman" w:hAnsi="Times New Roman"/>
          <w:sz w:val="28"/>
          <w:szCs w:val="28"/>
          <w:vertAlign w:val="superscript"/>
        </w:rPr>
        <w:t xml:space="preserve">                 </w:t>
      </w:r>
      <w:proofErr w:type="gramStart"/>
      <w:r w:rsidR="003E4004">
        <w:rPr>
          <w:rFonts w:ascii="Times New Roman" w:hAnsi="Times New Roman"/>
          <w:sz w:val="28"/>
          <w:szCs w:val="28"/>
          <w:vertAlign w:val="superscript"/>
        </w:rPr>
        <w:t xml:space="preserve">   </w:t>
      </w:r>
      <w:r w:rsidRPr="00F63E62">
        <w:rPr>
          <w:rFonts w:ascii="Times New Roman" w:hAnsi="Times New Roman"/>
          <w:sz w:val="28"/>
          <w:szCs w:val="28"/>
          <w:vertAlign w:val="superscript"/>
        </w:rPr>
        <w:t>(</w:t>
      </w:r>
      <w:proofErr w:type="gramEnd"/>
      <w:r w:rsidRPr="00F63E62">
        <w:rPr>
          <w:rFonts w:ascii="Times New Roman" w:hAnsi="Times New Roman"/>
          <w:sz w:val="28"/>
          <w:szCs w:val="28"/>
          <w:vertAlign w:val="superscript"/>
        </w:rPr>
        <w:t>фамилия, инициалы должностного лица)</w:t>
      </w:r>
    </w:p>
    <w:p w:rsidR="00A66F95" w:rsidRPr="00F63E62" w:rsidRDefault="00A66F95" w:rsidP="00A66F95">
      <w:pPr>
        <w:pStyle w:val="a4"/>
        <w:spacing w:line="240" w:lineRule="auto"/>
        <w:jc w:val="left"/>
        <w:outlineLvl w:val="0"/>
        <w:rPr>
          <w:b w:val="0"/>
          <w:sz w:val="18"/>
          <w:szCs w:val="18"/>
        </w:rPr>
      </w:pPr>
      <w:r w:rsidRPr="00F63E62">
        <w:rPr>
          <w:b w:val="0"/>
          <w:sz w:val="18"/>
          <w:szCs w:val="18"/>
        </w:rPr>
        <w:t>Примечание: заявление заполняется синими или чёрными чернилами (пастой)</w:t>
      </w:r>
    </w:p>
    <w:p w:rsidR="00A66F95" w:rsidRPr="00F63E62" w:rsidRDefault="00A66F95" w:rsidP="00A66F95">
      <w:pPr>
        <w:spacing w:after="0"/>
        <w:ind w:firstLine="720"/>
        <w:rPr>
          <w:rFonts w:ascii="Times New Roman" w:eastAsia="Times New Roman" w:hAnsi="Times New Roman"/>
          <w:sz w:val="28"/>
          <w:szCs w:val="28"/>
          <w:vertAlign w:val="superscript"/>
          <w:lang w:eastAsia="ru-RU"/>
        </w:rPr>
      </w:pPr>
      <w:r w:rsidRPr="00F63E62">
        <w:rPr>
          <w:rFonts w:ascii="Times New Roman" w:eastAsia="Times New Roman" w:hAnsi="Times New Roman"/>
          <w:noProof/>
          <w:sz w:val="28"/>
          <w:szCs w:val="28"/>
          <w:vertAlign w:val="superscript"/>
          <w:lang w:eastAsia="ru-RU"/>
        </w:rPr>
        <mc:AlternateContent>
          <mc:Choice Requires="wps">
            <w:drawing>
              <wp:anchor distT="0" distB="0" distL="114300" distR="114300" simplePos="0" relativeHeight="251662336" behindDoc="0" locked="0" layoutInCell="0" allowOverlap="1">
                <wp:simplePos x="0" y="0"/>
                <wp:positionH relativeFrom="column">
                  <wp:posOffset>-530225</wp:posOffset>
                </wp:positionH>
                <wp:positionV relativeFrom="paragraph">
                  <wp:posOffset>635</wp:posOffset>
                </wp:positionV>
                <wp:extent cx="7086600" cy="0"/>
                <wp:effectExtent l="6985" t="12065" r="12065"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4A00"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" o:allowincell="f">
                <v:stroke dashstyle="dash"/>
              </v:line>
            </w:pict>
          </mc:Fallback>
        </mc:AlternateContent>
      </w:r>
      <w:r w:rsidR="007358D4">
        <w:rPr>
          <w:rFonts w:ascii="Times New Roman" w:eastAsia="Times New Roman" w:hAnsi="Times New Roman"/>
          <w:sz w:val="28"/>
          <w:szCs w:val="28"/>
          <w:vertAlign w:val="superscript"/>
          <w:lang w:eastAsia="ru-RU"/>
        </w:rPr>
        <w:t xml:space="preserve">                                                                                  </w:t>
      </w:r>
      <w:bookmarkStart w:id="21" w:name="_GoBack"/>
      <w:bookmarkEnd w:id="21"/>
      <w:r w:rsidRPr="00F63E62">
        <w:rPr>
          <w:rFonts w:ascii="Times New Roman" w:eastAsia="Times New Roman" w:hAnsi="Times New Roman"/>
          <w:sz w:val="28"/>
          <w:szCs w:val="28"/>
          <w:vertAlign w:val="superscript"/>
          <w:lang w:eastAsia="ru-RU"/>
        </w:rPr>
        <w:t>(линия отреза)</w:t>
      </w:r>
    </w:p>
    <w:p w:rsidR="00A66F95" w:rsidRPr="00F63E62" w:rsidRDefault="00A66F95" w:rsidP="00A66F95">
      <w:pPr>
        <w:spacing w:after="0"/>
        <w:rPr>
          <w:rFonts w:ascii="Times New Roman" w:eastAsia="Times New Roman" w:hAnsi="Times New Roman"/>
          <w:b/>
          <w:sz w:val="28"/>
          <w:szCs w:val="28"/>
          <w:lang w:eastAsia="ru-RU"/>
        </w:rPr>
      </w:pPr>
      <w:r w:rsidRPr="00F63E62">
        <w:rPr>
          <w:rFonts w:ascii="Times New Roman" w:eastAsia="Times New Roman" w:hAnsi="Times New Roman"/>
          <w:b/>
          <w:sz w:val="28"/>
          <w:szCs w:val="28"/>
          <w:lang w:eastAsia="ru-RU"/>
        </w:rPr>
        <w:t>Расписка-уведомление о приёме документов</w:t>
      </w:r>
    </w:p>
    <w:p w:rsidR="00A66F95" w:rsidRPr="00F63E62" w:rsidRDefault="00A66F95"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Заявление гр._______________________________________________________</w:t>
      </w:r>
    </w:p>
    <w:p w:rsidR="00A66F95" w:rsidRPr="00F63E62" w:rsidRDefault="00A66F95" w:rsidP="00A66F95">
      <w:pPr>
        <w:spacing w:after="0"/>
        <w:rPr>
          <w:rFonts w:ascii="Times New Roman" w:eastAsia="Times New Roman" w:hAnsi="Times New Roman"/>
          <w:sz w:val="28"/>
          <w:szCs w:val="28"/>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A66F95" w:rsidRPr="00F63E62" w:rsidTr="00BC2247">
        <w:tc>
          <w:tcPr>
            <w:tcW w:w="2518"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Регистрационный</w:t>
            </w:r>
            <w:r w:rsidRPr="00F63E62">
              <w:rPr>
                <w:rFonts w:ascii="Times New Roman" w:eastAsia="Times New Roman" w:hAnsi="Times New Roman"/>
                <w:sz w:val="28"/>
                <w:szCs w:val="28"/>
                <w:lang w:eastAsia="ru-RU"/>
              </w:rPr>
              <w:br/>
              <w:t>номер заявления</w:t>
            </w:r>
          </w:p>
        </w:tc>
        <w:tc>
          <w:tcPr>
            <w:tcW w:w="1701"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Дата приёма заявления</w:t>
            </w:r>
          </w:p>
        </w:tc>
        <w:tc>
          <w:tcPr>
            <w:tcW w:w="2693"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 xml:space="preserve">Подпись должностного лица </w:t>
            </w:r>
          </w:p>
        </w:tc>
        <w:tc>
          <w:tcPr>
            <w:tcW w:w="2693"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Фамилия, инициалы должностного лица</w:t>
            </w:r>
          </w:p>
        </w:tc>
      </w:tr>
      <w:tr w:rsidR="00A66F95" w:rsidRPr="00F63E62" w:rsidTr="00BC2247">
        <w:tc>
          <w:tcPr>
            <w:tcW w:w="2518" w:type="dxa"/>
          </w:tcPr>
          <w:p w:rsidR="00A66F95" w:rsidRPr="00F63E62" w:rsidRDefault="00A66F95"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p>
        </w:tc>
        <w:tc>
          <w:tcPr>
            <w:tcW w:w="1701" w:type="dxa"/>
          </w:tcPr>
          <w:p w:rsidR="00A66F95" w:rsidRPr="00F63E62" w:rsidRDefault="00A66F95" w:rsidP="00A66F95">
            <w:pPr>
              <w:spacing w:after="0"/>
              <w:rPr>
                <w:rFonts w:ascii="Times New Roman" w:eastAsia="Times New Roman" w:hAnsi="Times New Roman"/>
                <w:sz w:val="28"/>
                <w:szCs w:val="28"/>
                <w:lang w:eastAsia="ru-RU"/>
              </w:rPr>
            </w:pPr>
          </w:p>
        </w:tc>
        <w:tc>
          <w:tcPr>
            <w:tcW w:w="2693" w:type="dxa"/>
          </w:tcPr>
          <w:p w:rsidR="00A66F95" w:rsidRPr="00F63E62" w:rsidRDefault="00A66F95" w:rsidP="00A66F95">
            <w:pPr>
              <w:spacing w:after="0"/>
              <w:rPr>
                <w:rFonts w:ascii="Times New Roman" w:eastAsia="Times New Roman" w:hAnsi="Times New Roman"/>
                <w:sz w:val="28"/>
                <w:szCs w:val="28"/>
                <w:lang w:eastAsia="ru-RU"/>
              </w:rPr>
            </w:pPr>
          </w:p>
        </w:tc>
        <w:tc>
          <w:tcPr>
            <w:tcW w:w="2693" w:type="dxa"/>
          </w:tcPr>
          <w:p w:rsidR="00A66F95" w:rsidRPr="00F63E62" w:rsidRDefault="00A66F95" w:rsidP="00A66F95">
            <w:pPr>
              <w:spacing w:after="0"/>
              <w:rPr>
                <w:rFonts w:ascii="Times New Roman" w:eastAsia="Times New Roman" w:hAnsi="Times New Roman"/>
                <w:sz w:val="28"/>
                <w:szCs w:val="28"/>
                <w:lang w:eastAsia="ru-RU"/>
              </w:rPr>
            </w:pPr>
          </w:p>
        </w:tc>
      </w:tr>
    </w:tbl>
    <w:p w:rsidR="00A66F95" w:rsidRPr="00F63E62" w:rsidRDefault="00A66F95" w:rsidP="00A66F95">
      <w:pPr>
        <w:spacing w:after="0"/>
        <w:outlineLvl w:val="0"/>
        <w:rPr>
          <w:rFonts w:ascii="Times New Roman" w:eastAsia="Times New Roman" w:hAnsi="Times New Roman"/>
          <w:sz w:val="28"/>
          <w:szCs w:val="28"/>
          <w:lang w:eastAsia="ru-RU"/>
        </w:rPr>
      </w:pPr>
    </w:p>
    <w:p w:rsidR="00A66F95" w:rsidRPr="00F63E62" w:rsidRDefault="00A66F95" w:rsidP="00A66F95">
      <w:pPr>
        <w:spacing w:after="0"/>
        <w:outlineLvl w:val="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Номер телефона для получения информации ____________________________</w:t>
      </w:r>
    </w:p>
    <w:p w:rsidR="00A66F95" w:rsidRPr="00F63E62" w:rsidRDefault="00A66F95" w:rsidP="00A66F95">
      <w:pPr>
        <w:spacing w:after="0"/>
        <w:jc w:val="center"/>
        <w:rPr>
          <w:rFonts w:ascii="Times New Roman" w:eastAsia="Times New Roman" w:hAnsi="Times New Roman"/>
          <w:sz w:val="28"/>
          <w:szCs w:val="28"/>
          <w:lang w:eastAsia="ru-RU"/>
        </w:rPr>
      </w:pPr>
    </w:p>
    <w:p w:rsidR="00A66F95" w:rsidRPr="00F63E62" w:rsidRDefault="00A66F95" w:rsidP="00A66F95">
      <w:pPr>
        <w:spacing w:after="0"/>
        <w:jc w:val="center"/>
        <w:rPr>
          <w:rFonts w:ascii="Times New Roman" w:eastAsia="Times New Roman" w:hAnsi="Times New Roman"/>
          <w:sz w:val="28"/>
          <w:szCs w:val="28"/>
          <w:lang w:eastAsia="ru-RU"/>
        </w:rPr>
      </w:pPr>
    </w:p>
    <w:p w:rsidR="00A66F95" w:rsidRPr="00F63E62" w:rsidRDefault="00A66F95" w:rsidP="00A66F95">
      <w:pPr>
        <w:spacing w:after="0"/>
        <w:jc w:val="center"/>
        <w:rPr>
          <w:rFonts w:ascii="Times New Roman" w:hAnsi="Times New Roman"/>
          <w:sz w:val="24"/>
          <w:szCs w:val="24"/>
          <w:lang w:eastAsia="ru-RU"/>
        </w:rPr>
      </w:pPr>
      <w:r w:rsidRPr="00F63E62">
        <w:rPr>
          <w:rFonts w:ascii="Times New Roman" w:hAnsi="Times New Roman"/>
          <w:sz w:val="18"/>
          <w:szCs w:val="18"/>
        </w:rPr>
        <w:t>_________________</w:t>
      </w:r>
    </w:p>
    <w:p w:rsidR="00A66F95" w:rsidRPr="00F63E62" w:rsidRDefault="00A66F95" w:rsidP="00A66F95">
      <w:pPr>
        <w:spacing w:after="0"/>
        <w:rPr>
          <w:rFonts w:ascii="Times New Roman" w:eastAsia="Times New Roman" w:hAnsi="Times New Roman"/>
          <w:sz w:val="28"/>
          <w:szCs w:val="28"/>
          <w:lang w:eastAsia="ru-RU"/>
        </w:rPr>
        <w:sectPr w:rsidR="00A66F95" w:rsidRPr="00F63E62" w:rsidSect="003E4004">
          <w:footerReference w:type="default" r:id="rId27"/>
          <w:pgSz w:w="11907" w:h="16840" w:code="9"/>
          <w:pgMar w:top="1134" w:right="567" w:bottom="1134" w:left="1701" w:header="720" w:footer="720" w:gutter="0"/>
          <w:cols w:space="720"/>
          <w:docGrid w:linePitch="272"/>
        </w:sectPr>
      </w:pPr>
    </w:p>
    <w:p w:rsidR="00A66F95" w:rsidRP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2</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к Административному регламенту Министерства </w:t>
      </w:r>
    </w:p>
    <w:p w:rsidR="00A66F95" w:rsidRDefault="00A66F95" w:rsidP="00A66F95">
      <w:pPr>
        <w:spacing w:after="0"/>
        <w:ind w:left="4248"/>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социальной политики и труда</w:t>
      </w:r>
      <w:r w:rsidRPr="00F63E62">
        <w:rPr>
          <w:rFonts w:ascii="Times New Roman" w:eastAsia="Times New Roman" w:hAnsi="Times New Roman"/>
          <w:sz w:val="24"/>
          <w:szCs w:val="24"/>
          <w:lang w:eastAsia="ru-RU"/>
        </w:rPr>
        <w:t xml:space="preserve"> Удмуртской</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Республики по предоставлению государственной </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услуги «Назначение и выплата единовременного</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пособия беременным женщинам, </w:t>
      </w:r>
    </w:p>
    <w:p w:rsidR="00A66F95" w:rsidRPr="00F63E62" w:rsidRDefault="00A66F95" w:rsidP="00A66F95">
      <w:pPr>
        <w:spacing w:after="0"/>
        <w:ind w:left="4248"/>
        <w:rPr>
          <w:rFonts w:ascii="Times New Roman" w:hAnsi="Times New Roman"/>
          <w:sz w:val="24"/>
          <w:szCs w:val="24"/>
          <w:lang w:eastAsia="ru-RU"/>
        </w:rPr>
      </w:pPr>
      <w:r w:rsidRPr="00F63E62">
        <w:rPr>
          <w:rFonts w:ascii="Times New Roman" w:eastAsia="Times New Roman" w:hAnsi="Times New Roman"/>
          <w:sz w:val="24"/>
          <w:szCs w:val="24"/>
          <w:lang w:eastAsia="ru-RU"/>
        </w:rPr>
        <w:t>не состоящим в трудовых отношениях</w:t>
      </w:r>
      <w:r w:rsidRPr="00F63E62">
        <w:rPr>
          <w:rFonts w:ascii="Times New Roman" w:hAnsi="Times New Roman"/>
          <w:sz w:val="24"/>
          <w:szCs w:val="24"/>
          <w:lang w:eastAsia="ru-RU"/>
        </w:rPr>
        <w:t>»</w:t>
      </w:r>
    </w:p>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_______________________________________________________________</w:t>
      </w:r>
    </w:p>
    <w:p w:rsidR="00A66F95" w:rsidRPr="00F63E62" w:rsidRDefault="00A66F95" w:rsidP="00A66F95">
      <w:pPr>
        <w:spacing w:after="0"/>
        <w:jc w:val="center"/>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F63E62">
        <w:rPr>
          <w:rFonts w:ascii="Times New Roman" w:eastAsia="Times New Roman" w:hAnsi="Times New Roman"/>
          <w:sz w:val="24"/>
          <w:szCs w:val="24"/>
          <w:vertAlign w:val="superscript"/>
          <w:lang w:eastAsia="ru-RU"/>
        </w:rPr>
        <w:t>Минсоц</w:t>
      </w:r>
      <w:r w:rsidR="00553C1F">
        <w:rPr>
          <w:rFonts w:ascii="Times New Roman" w:eastAsia="Times New Roman" w:hAnsi="Times New Roman"/>
          <w:sz w:val="24"/>
          <w:szCs w:val="24"/>
          <w:vertAlign w:val="superscript"/>
          <w:lang w:eastAsia="ru-RU"/>
        </w:rPr>
        <w:t>политики</w:t>
      </w:r>
      <w:proofErr w:type="spellEnd"/>
      <w:r w:rsidRPr="00F63E62">
        <w:rPr>
          <w:rFonts w:ascii="Times New Roman" w:eastAsia="Times New Roman" w:hAnsi="Times New Roman"/>
          <w:sz w:val="24"/>
          <w:szCs w:val="24"/>
          <w:vertAlign w:val="superscript"/>
          <w:lang w:eastAsia="ru-RU"/>
        </w:rPr>
        <w:t xml:space="preserve"> УР)</w:t>
      </w:r>
    </w:p>
    <w:p w:rsidR="00A66F95" w:rsidRPr="00F63E62" w:rsidRDefault="00A66F95" w:rsidP="00A66F95">
      <w:pPr>
        <w:spacing w:after="0"/>
        <w:jc w:val="center"/>
        <w:rPr>
          <w:rFonts w:ascii="Times New Roman" w:eastAsia="Times New Roman" w:hAnsi="Times New Roman"/>
          <w:sz w:val="20"/>
          <w:szCs w:val="20"/>
          <w:lang w:eastAsia="ru-RU"/>
        </w:rPr>
      </w:pPr>
    </w:p>
    <w:p w:rsidR="00A66F95" w:rsidRPr="00F63E62" w:rsidRDefault="00A66F95" w:rsidP="00A66F95">
      <w:pPr>
        <w:spacing w:after="0"/>
        <w:jc w:val="center"/>
        <w:rPr>
          <w:rFonts w:ascii="Times New Roman" w:eastAsia="Times New Roman" w:hAnsi="Times New Roman"/>
          <w:b/>
          <w:sz w:val="28"/>
          <w:szCs w:val="28"/>
          <w:lang w:eastAsia="ru-RU"/>
        </w:rPr>
      </w:pPr>
      <w:r w:rsidRPr="00F63E62">
        <w:rPr>
          <w:rFonts w:ascii="Times New Roman" w:eastAsia="Times New Roman" w:hAnsi="Times New Roman"/>
          <w:b/>
          <w:sz w:val="28"/>
          <w:szCs w:val="28"/>
          <w:lang w:eastAsia="ru-RU"/>
        </w:rPr>
        <w:t xml:space="preserve">Решение </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Дата ____________                                                       ПКУ ____________</w:t>
      </w:r>
      <w:r w:rsidR="00553C1F">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_____</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Гр. ____________________________</w:t>
      </w:r>
      <w:r w:rsidR="00553C1F">
        <w:rPr>
          <w:rFonts w:ascii="Times New Roman" w:eastAsia="Times New Roman" w:hAnsi="Times New Roman"/>
          <w:sz w:val="28"/>
          <w:szCs w:val="28"/>
          <w:lang w:eastAsia="ru-RU"/>
        </w:rPr>
        <w:t>__________________________________</w:t>
      </w:r>
      <w:r w:rsidRPr="00F63E62">
        <w:rPr>
          <w:rFonts w:ascii="Times New Roman" w:eastAsia="Times New Roman" w:hAnsi="Times New Roman"/>
          <w:sz w:val="28"/>
          <w:szCs w:val="28"/>
          <w:lang w:eastAsia="ru-RU"/>
        </w:rPr>
        <w:t>___</w:t>
      </w:r>
    </w:p>
    <w:p w:rsidR="00A66F95" w:rsidRPr="00F63E62" w:rsidRDefault="00A66F95" w:rsidP="00A66F95">
      <w:pPr>
        <w:spacing w:after="0"/>
        <w:jc w:val="center"/>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(фамилия, имя, отчество заявителя)</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Паспорт: серия ______ № _______, выдан ____________________________</w:t>
      </w:r>
      <w:r w:rsidR="00553C1F">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 дата выдачи __________,</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проживающий по адресу ___________________________________________</w:t>
      </w:r>
      <w:r w:rsidR="00553C1F">
        <w:rPr>
          <w:rFonts w:ascii="Times New Roman" w:eastAsia="Times New Roman" w:hAnsi="Times New Roman"/>
          <w:sz w:val="28"/>
          <w:szCs w:val="28"/>
          <w:lang w:eastAsia="ru-RU"/>
        </w:rPr>
        <w:t>__</w:t>
      </w:r>
      <w:proofErr w:type="gramStart"/>
      <w:r w:rsidR="00553C1F">
        <w:rPr>
          <w:rFonts w:ascii="Times New Roman" w:eastAsia="Times New Roman" w:hAnsi="Times New Roman"/>
          <w:sz w:val="28"/>
          <w:szCs w:val="28"/>
          <w:lang w:eastAsia="ru-RU"/>
        </w:rPr>
        <w:t>_</w:t>
      </w:r>
      <w:r w:rsidRPr="00F63E62">
        <w:rPr>
          <w:rFonts w:ascii="Times New Roman" w:eastAsia="Times New Roman" w:hAnsi="Times New Roman"/>
          <w:sz w:val="28"/>
          <w:szCs w:val="28"/>
          <w:lang w:eastAsia="ru-RU"/>
        </w:rPr>
        <w:t xml:space="preserve">,   </w:t>
      </w:r>
      <w:proofErr w:type="gramEnd"/>
      <w:r w:rsidRPr="00F63E62">
        <w:rPr>
          <w:rFonts w:ascii="Times New Roman" w:eastAsia="Times New Roman" w:hAnsi="Times New Roman"/>
          <w:sz w:val="28"/>
          <w:szCs w:val="28"/>
          <w:lang w:eastAsia="ru-RU"/>
        </w:rPr>
        <w:t>обратился в ______________________________________________________</w:t>
      </w:r>
      <w:r w:rsidR="00553C1F">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w:t>
      </w:r>
    </w:p>
    <w:p w:rsidR="00A66F95" w:rsidRPr="00F63E62" w:rsidRDefault="00A66F95" w:rsidP="00A66F95">
      <w:pPr>
        <w:tabs>
          <w:tab w:val="left" w:pos="284"/>
        </w:tabs>
        <w:spacing w:after="0"/>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F63E62">
        <w:rPr>
          <w:rFonts w:ascii="Times New Roman" w:eastAsia="Times New Roman" w:hAnsi="Times New Roman"/>
          <w:sz w:val="24"/>
          <w:szCs w:val="24"/>
          <w:vertAlign w:val="superscript"/>
          <w:lang w:eastAsia="ru-RU"/>
        </w:rPr>
        <w:t>Минсоц</w:t>
      </w:r>
      <w:r w:rsidR="00553C1F">
        <w:rPr>
          <w:rFonts w:ascii="Times New Roman" w:eastAsia="Times New Roman" w:hAnsi="Times New Roman"/>
          <w:sz w:val="24"/>
          <w:szCs w:val="24"/>
          <w:vertAlign w:val="superscript"/>
          <w:lang w:eastAsia="ru-RU"/>
        </w:rPr>
        <w:t>политики</w:t>
      </w:r>
      <w:proofErr w:type="spellEnd"/>
      <w:r w:rsidRPr="00F63E62">
        <w:rPr>
          <w:rFonts w:ascii="Times New Roman" w:eastAsia="Times New Roman" w:hAnsi="Times New Roman"/>
          <w:sz w:val="24"/>
          <w:szCs w:val="24"/>
          <w:vertAlign w:val="superscript"/>
          <w:lang w:eastAsia="ru-RU"/>
        </w:rPr>
        <w:t xml:space="preserve"> УР)</w:t>
      </w:r>
    </w:p>
    <w:p w:rsidR="00A66F95" w:rsidRPr="00F63E62" w:rsidRDefault="00A66F95" w:rsidP="00A66F95">
      <w:pPr>
        <w:autoSpaceDE w:val="0"/>
        <w:autoSpaceDN w:val="0"/>
        <w:adjustRightInd w:val="0"/>
        <w:spacing w:after="0"/>
        <w:rPr>
          <w:rFonts w:ascii="Times New Roman" w:hAnsi="Times New Roman"/>
          <w:sz w:val="28"/>
          <w:szCs w:val="28"/>
          <w:lang w:eastAsia="ru-RU"/>
        </w:rPr>
      </w:pPr>
      <w:r w:rsidRPr="00F63E62">
        <w:rPr>
          <w:rFonts w:ascii="Times New Roman" w:eastAsia="Times New Roman" w:hAnsi="Times New Roman"/>
          <w:sz w:val="28"/>
          <w:szCs w:val="28"/>
          <w:lang w:eastAsia="ru-RU"/>
        </w:rPr>
        <w:t xml:space="preserve">с заявлением о назначении </w:t>
      </w:r>
      <w:r w:rsidRPr="00F63E62">
        <w:rPr>
          <w:rFonts w:ascii="Times New Roman" w:hAnsi="Times New Roman"/>
          <w:sz w:val="28"/>
          <w:szCs w:val="28"/>
          <w:lang w:eastAsia="ru-RU"/>
        </w:rPr>
        <w:t>единовременного пособия беременн</w:t>
      </w:r>
      <w:r>
        <w:rPr>
          <w:rFonts w:ascii="Times New Roman" w:hAnsi="Times New Roman"/>
          <w:sz w:val="28"/>
          <w:szCs w:val="28"/>
          <w:lang w:eastAsia="ru-RU"/>
        </w:rPr>
        <w:t xml:space="preserve">ым </w:t>
      </w:r>
      <w:r>
        <w:rPr>
          <w:rFonts w:ascii="Times New Roman" w:hAnsi="Times New Roman"/>
          <w:sz w:val="28"/>
          <w:szCs w:val="28"/>
          <w:lang w:eastAsia="ru-RU"/>
        </w:rPr>
        <w:t>ж</w:t>
      </w:r>
      <w:r>
        <w:rPr>
          <w:rFonts w:ascii="Times New Roman" w:hAnsi="Times New Roman"/>
          <w:sz w:val="28"/>
          <w:szCs w:val="28"/>
          <w:lang w:eastAsia="ru-RU"/>
        </w:rPr>
        <w:t>енщинам, не состоящим</w:t>
      </w:r>
      <w:r w:rsidRPr="00F63E62">
        <w:rPr>
          <w:rFonts w:ascii="Times New Roman" w:hAnsi="Times New Roman"/>
          <w:sz w:val="28"/>
          <w:szCs w:val="28"/>
          <w:lang w:eastAsia="ru-RU"/>
        </w:rPr>
        <w:t xml:space="preserve"> в трудовых отношениях.</w:t>
      </w:r>
    </w:p>
    <w:p w:rsidR="00A66F95" w:rsidRPr="00F63E62" w:rsidRDefault="00A66F95" w:rsidP="00553C1F">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Принято решение:</w:t>
      </w:r>
    </w:p>
    <w:p w:rsidR="00A66F95" w:rsidRPr="00F63E62" w:rsidRDefault="00A66F95" w:rsidP="00553C1F">
      <w:pPr>
        <w:autoSpaceDE w:val="0"/>
        <w:autoSpaceDN w:val="0"/>
        <w:adjustRightInd w:val="0"/>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 xml:space="preserve">на основании </w:t>
      </w:r>
      <w:r w:rsidRPr="00F63E62">
        <w:rPr>
          <w:rFonts w:ascii="Times New Roman" w:hAnsi="Times New Roman"/>
          <w:sz w:val="28"/>
          <w:szCs w:val="28"/>
        </w:rPr>
        <w:t>Закона Удмуртской Республики от 23</w:t>
      </w:r>
      <w:r>
        <w:rPr>
          <w:rFonts w:ascii="Times New Roman" w:hAnsi="Times New Roman"/>
          <w:sz w:val="28"/>
          <w:szCs w:val="28"/>
        </w:rPr>
        <w:t xml:space="preserve"> декабря </w:t>
      </w:r>
      <w:r w:rsidRPr="00F63E62">
        <w:rPr>
          <w:rFonts w:ascii="Times New Roman" w:hAnsi="Times New Roman"/>
          <w:sz w:val="28"/>
          <w:szCs w:val="28"/>
        </w:rPr>
        <w:t>2004</w:t>
      </w:r>
      <w:r>
        <w:rPr>
          <w:rFonts w:ascii="Times New Roman" w:hAnsi="Times New Roman"/>
          <w:sz w:val="28"/>
          <w:szCs w:val="28"/>
        </w:rPr>
        <w:t xml:space="preserve"> года </w:t>
      </w:r>
      <w:r w:rsidRPr="00F63E62">
        <w:rPr>
          <w:rFonts w:ascii="Times New Roman" w:hAnsi="Times New Roman"/>
          <w:sz w:val="28"/>
          <w:szCs w:val="28"/>
        </w:rPr>
        <w:t xml:space="preserve">№ 89-РЗ «Об адресной социальной защите населения в Удмуртской Республике» </w:t>
      </w:r>
      <w:r w:rsidRPr="00F63E62">
        <w:rPr>
          <w:rFonts w:ascii="Times New Roman" w:eastAsia="Times New Roman" w:hAnsi="Times New Roman"/>
          <w:sz w:val="28"/>
          <w:szCs w:val="28"/>
          <w:lang w:eastAsia="ru-RU"/>
        </w:rPr>
        <w:t>назначить: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430"/>
        <w:gridCol w:w="1430"/>
        <w:gridCol w:w="1650"/>
        <w:gridCol w:w="1870"/>
      </w:tblGrid>
      <w:tr w:rsidR="00A66F95" w:rsidRPr="00F63E62" w:rsidTr="007358D4">
        <w:tc>
          <w:tcPr>
            <w:tcW w:w="3078"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Вид пособия</w:t>
            </w:r>
          </w:p>
        </w:tc>
        <w:tc>
          <w:tcPr>
            <w:tcW w:w="1430" w:type="dxa"/>
          </w:tcPr>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Срок «с»</w:t>
            </w:r>
          </w:p>
        </w:tc>
        <w:tc>
          <w:tcPr>
            <w:tcW w:w="1430" w:type="dxa"/>
          </w:tcPr>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Срок «по»</w:t>
            </w:r>
          </w:p>
        </w:tc>
        <w:tc>
          <w:tcPr>
            <w:tcW w:w="1650" w:type="dxa"/>
          </w:tcPr>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Сумма</w:t>
            </w:r>
          </w:p>
        </w:tc>
        <w:tc>
          <w:tcPr>
            <w:tcW w:w="1870" w:type="dxa"/>
          </w:tcPr>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Всего, руб.</w:t>
            </w:r>
          </w:p>
        </w:tc>
      </w:tr>
      <w:tr w:rsidR="00A66F95" w:rsidRPr="00F63E62" w:rsidTr="007358D4">
        <w:tc>
          <w:tcPr>
            <w:tcW w:w="3078" w:type="dxa"/>
          </w:tcPr>
          <w:p w:rsidR="00A66F95" w:rsidRPr="00F63E62" w:rsidRDefault="00A66F95" w:rsidP="00A66F95">
            <w:pPr>
              <w:spacing w:after="0"/>
              <w:rPr>
                <w:rFonts w:ascii="Times New Roman" w:eastAsia="Times New Roman" w:hAnsi="Times New Roman"/>
                <w:sz w:val="28"/>
                <w:szCs w:val="28"/>
                <w:lang w:eastAsia="ru-RU"/>
              </w:rPr>
            </w:pPr>
          </w:p>
        </w:tc>
        <w:tc>
          <w:tcPr>
            <w:tcW w:w="1430" w:type="dxa"/>
          </w:tcPr>
          <w:p w:rsidR="00A66F95" w:rsidRPr="00F63E62" w:rsidRDefault="00A66F95" w:rsidP="00A66F95">
            <w:pPr>
              <w:spacing w:after="0"/>
              <w:rPr>
                <w:rFonts w:ascii="Times New Roman" w:eastAsia="Times New Roman" w:hAnsi="Times New Roman"/>
                <w:sz w:val="28"/>
                <w:szCs w:val="28"/>
                <w:lang w:eastAsia="ru-RU"/>
              </w:rPr>
            </w:pPr>
          </w:p>
        </w:tc>
        <w:tc>
          <w:tcPr>
            <w:tcW w:w="1430" w:type="dxa"/>
          </w:tcPr>
          <w:p w:rsidR="00A66F95" w:rsidRPr="00F63E62" w:rsidRDefault="00A66F95" w:rsidP="00A66F95">
            <w:pPr>
              <w:spacing w:after="0"/>
              <w:rPr>
                <w:rFonts w:ascii="Times New Roman" w:eastAsia="Times New Roman" w:hAnsi="Times New Roman"/>
                <w:sz w:val="28"/>
                <w:szCs w:val="28"/>
                <w:lang w:eastAsia="ru-RU"/>
              </w:rPr>
            </w:pPr>
          </w:p>
        </w:tc>
        <w:tc>
          <w:tcPr>
            <w:tcW w:w="1650" w:type="dxa"/>
          </w:tcPr>
          <w:p w:rsidR="00A66F95" w:rsidRPr="00F63E62" w:rsidRDefault="00A66F95" w:rsidP="00A66F95">
            <w:pPr>
              <w:spacing w:after="0"/>
              <w:rPr>
                <w:rFonts w:ascii="Times New Roman" w:eastAsia="Times New Roman" w:hAnsi="Times New Roman"/>
                <w:sz w:val="28"/>
                <w:szCs w:val="28"/>
                <w:lang w:eastAsia="ru-RU"/>
              </w:rPr>
            </w:pPr>
          </w:p>
        </w:tc>
        <w:tc>
          <w:tcPr>
            <w:tcW w:w="1870" w:type="dxa"/>
          </w:tcPr>
          <w:p w:rsidR="00A66F95" w:rsidRPr="00F63E62" w:rsidRDefault="00A66F95" w:rsidP="00A66F95">
            <w:pPr>
              <w:spacing w:after="0"/>
              <w:rPr>
                <w:rFonts w:ascii="Times New Roman" w:eastAsia="Times New Roman" w:hAnsi="Times New Roman"/>
                <w:sz w:val="28"/>
                <w:szCs w:val="28"/>
                <w:lang w:eastAsia="ru-RU"/>
              </w:rPr>
            </w:pPr>
          </w:p>
        </w:tc>
      </w:tr>
    </w:tbl>
    <w:p w:rsidR="007358D4" w:rsidRDefault="007358D4"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Способ выплаты __________________________________________________</w:t>
      </w:r>
      <w:r w:rsidR="007358D4">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__</w:t>
      </w:r>
    </w:p>
    <w:p w:rsidR="00A66F95" w:rsidRPr="00F63E62" w:rsidRDefault="00A66F95" w:rsidP="00A66F95">
      <w:pPr>
        <w:spacing w:after="0"/>
        <w:ind w:firstLine="708"/>
        <w:jc w:val="center"/>
        <w:rPr>
          <w:rFonts w:ascii="Times New Roman" w:hAnsi="Times New Roman"/>
          <w:sz w:val="28"/>
          <w:szCs w:val="28"/>
          <w:vertAlign w:val="superscript"/>
        </w:rPr>
      </w:pPr>
      <w:r w:rsidRPr="00F63E62">
        <w:rPr>
          <w:rFonts w:ascii="Times New Roman" w:hAnsi="Times New Roman"/>
          <w:sz w:val="28"/>
          <w:szCs w:val="28"/>
          <w:vertAlign w:val="superscript"/>
        </w:rPr>
        <w:t>(кредитная организация, организация федеральной почтовой связи)</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 ______________________________________________________________</w:t>
      </w:r>
      <w:r w:rsidR="00553C1F">
        <w:rPr>
          <w:rFonts w:ascii="Times New Roman" w:hAnsi="Times New Roman"/>
          <w:sz w:val="28"/>
          <w:szCs w:val="28"/>
        </w:rPr>
        <w:t>__</w:t>
      </w:r>
      <w:r w:rsidRPr="00F63E62">
        <w:rPr>
          <w:rFonts w:ascii="Times New Roman" w:hAnsi="Times New Roman"/>
          <w:sz w:val="28"/>
          <w:szCs w:val="28"/>
        </w:rPr>
        <w:t xml:space="preserve">__ </w:t>
      </w:r>
    </w:p>
    <w:p w:rsidR="00A66F95" w:rsidRPr="00F63E62" w:rsidRDefault="00A66F95" w:rsidP="00A66F95">
      <w:pPr>
        <w:spacing w:after="0"/>
        <w:ind w:hanging="29"/>
        <w:jc w:val="center"/>
        <w:rPr>
          <w:rFonts w:ascii="Times New Roman" w:hAnsi="Times New Roman"/>
          <w:sz w:val="28"/>
          <w:szCs w:val="28"/>
        </w:rPr>
      </w:pPr>
      <w:r w:rsidRPr="00F63E62">
        <w:rPr>
          <w:rFonts w:ascii="Times New Roman" w:hAnsi="Times New Roman"/>
          <w:sz w:val="28"/>
          <w:szCs w:val="28"/>
          <w:vertAlign w:val="superscript"/>
        </w:rPr>
        <w:t xml:space="preserve">(номер филиала/структурного </w:t>
      </w:r>
      <w:proofErr w:type="gramStart"/>
      <w:r w:rsidRPr="00F63E62">
        <w:rPr>
          <w:rFonts w:ascii="Times New Roman" w:hAnsi="Times New Roman"/>
          <w:sz w:val="28"/>
          <w:szCs w:val="28"/>
          <w:vertAlign w:val="superscript"/>
        </w:rPr>
        <w:t>подразделения  кредитной</w:t>
      </w:r>
      <w:proofErr w:type="gramEnd"/>
      <w:r w:rsidRPr="00F63E62">
        <w:rPr>
          <w:rFonts w:ascii="Times New Roman" w:hAnsi="Times New Roman"/>
          <w:sz w:val="28"/>
          <w:szCs w:val="28"/>
          <w:vertAlign w:val="superscript"/>
        </w:rPr>
        <w:t xml:space="preserve"> организации)</w:t>
      </w:r>
    </w:p>
    <w:p w:rsidR="00A66F95" w:rsidRPr="00F63E62" w:rsidRDefault="00A66F95" w:rsidP="00A66F95">
      <w:pPr>
        <w:spacing w:after="0"/>
        <w:rPr>
          <w:rFonts w:ascii="Times New Roman" w:hAnsi="Times New Roman"/>
          <w:sz w:val="28"/>
          <w:szCs w:val="28"/>
        </w:rPr>
      </w:pPr>
      <w:r w:rsidRPr="00F63E62">
        <w:rPr>
          <w:rFonts w:ascii="Times New Roman" w:hAnsi="Times New Roman"/>
          <w:sz w:val="28"/>
          <w:szCs w:val="28"/>
        </w:rPr>
        <w:t>лицевой счёт № _________________________________________________</w:t>
      </w:r>
      <w:r w:rsidR="00553C1F">
        <w:rPr>
          <w:rFonts w:ascii="Times New Roman" w:hAnsi="Times New Roman"/>
          <w:sz w:val="28"/>
          <w:szCs w:val="28"/>
        </w:rPr>
        <w:t>__</w:t>
      </w:r>
      <w:r w:rsidRPr="00F63E62">
        <w:rPr>
          <w:rFonts w:ascii="Times New Roman" w:hAnsi="Times New Roman"/>
          <w:sz w:val="28"/>
          <w:szCs w:val="28"/>
        </w:rPr>
        <w:t>___.</w:t>
      </w:r>
    </w:p>
    <w:p w:rsidR="00A66F95" w:rsidRPr="00F63E62" w:rsidRDefault="00553C1F" w:rsidP="00A66F95">
      <w:pPr>
        <w:spacing w:after="0"/>
        <w:ind w:firstLine="708"/>
        <w:jc w:val="center"/>
        <w:rPr>
          <w:rFonts w:ascii="Times New Roman" w:eastAsia="Times New Roman" w:hAnsi="Times New Roman"/>
          <w:sz w:val="28"/>
          <w:szCs w:val="28"/>
          <w:lang w:eastAsia="ru-RU"/>
        </w:rPr>
      </w:pPr>
      <w:r>
        <w:rPr>
          <w:rFonts w:ascii="Times New Roman" w:hAnsi="Times New Roman"/>
          <w:sz w:val="28"/>
          <w:szCs w:val="28"/>
          <w:vertAlign w:val="superscript"/>
        </w:rPr>
        <w:t xml:space="preserve">                              </w:t>
      </w:r>
      <w:r w:rsidR="00A66F95" w:rsidRPr="00F63E62">
        <w:rPr>
          <w:rFonts w:ascii="Times New Roman" w:hAnsi="Times New Roman"/>
          <w:sz w:val="28"/>
          <w:szCs w:val="28"/>
          <w:vertAlign w:val="superscript"/>
        </w:rPr>
        <w:t>(номер счёта, открытого в филиале/структурном подразделении кредитной организации)</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Расчёт произвёл</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___________</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 xml:space="preserve"> __________________</w:t>
      </w:r>
      <w:r w:rsidR="00553C1F">
        <w:rPr>
          <w:rFonts w:ascii="Times New Roman" w:eastAsia="Times New Roman" w:hAnsi="Times New Roman"/>
          <w:sz w:val="28"/>
          <w:szCs w:val="28"/>
          <w:lang w:eastAsia="ru-RU"/>
        </w:rPr>
        <w:t>______</w:t>
      </w:r>
      <w:r w:rsidRPr="00F63E62">
        <w:rPr>
          <w:rFonts w:ascii="Times New Roman" w:eastAsia="Times New Roman" w:hAnsi="Times New Roman"/>
          <w:sz w:val="28"/>
          <w:szCs w:val="28"/>
          <w:lang w:eastAsia="ru-RU"/>
        </w:rPr>
        <w:t xml:space="preserve">___ </w:t>
      </w:r>
    </w:p>
    <w:p w:rsidR="00A66F95" w:rsidRPr="00F63E62" w:rsidRDefault="007358D4" w:rsidP="00A66F95">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A66F95" w:rsidRPr="00F63E62">
        <w:rPr>
          <w:rFonts w:ascii="Times New Roman" w:eastAsia="Times New Roman" w:hAnsi="Times New Roman"/>
          <w:sz w:val="28"/>
          <w:szCs w:val="28"/>
          <w:vertAlign w:val="superscript"/>
          <w:lang w:eastAsia="ru-RU"/>
        </w:rPr>
        <w:t>(подпись)</w:t>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proofErr w:type="gramStart"/>
      <w:r w:rsidR="00A66F95" w:rsidRPr="00F63E62">
        <w:rPr>
          <w:rFonts w:ascii="Times New Roman" w:eastAsia="Times New Roman" w:hAnsi="Times New Roman"/>
          <w:sz w:val="28"/>
          <w:szCs w:val="28"/>
          <w:vertAlign w:val="superscript"/>
          <w:lang w:eastAsia="ru-RU"/>
        </w:rPr>
        <w:tab/>
        <w:t>(</w:t>
      </w:r>
      <w:proofErr w:type="gramEnd"/>
      <w:r w:rsidR="00A66F95" w:rsidRPr="00F63E62">
        <w:rPr>
          <w:rFonts w:ascii="Times New Roman" w:eastAsia="Times New Roman" w:hAnsi="Times New Roman"/>
          <w:sz w:val="28"/>
          <w:szCs w:val="28"/>
          <w:vertAlign w:val="superscript"/>
          <w:lang w:eastAsia="ru-RU"/>
        </w:rPr>
        <w:t>расшифровка подписи)</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Расчёт проверил</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___________</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 xml:space="preserve"> ___________________</w:t>
      </w:r>
      <w:r w:rsidR="00553C1F">
        <w:rPr>
          <w:rFonts w:ascii="Times New Roman" w:eastAsia="Times New Roman" w:hAnsi="Times New Roman"/>
          <w:sz w:val="28"/>
          <w:szCs w:val="28"/>
          <w:lang w:eastAsia="ru-RU"/>
        </w:rPr>
        <w:t>______</w:t>
      </w:r>
      <w:r w:rsidRPr="00F63E62">
        <w:rPr>
          <w:rFonts w:ascii="Times New Roman" w:eastAsia="Times New Roman" w:hAnsi="Times New Roman"/>
          <w:sz w:val="28"/>
          <w:szCs w:val="28"/>
          <w:lang w:eastAsia="ru-RU"/>
        </w:rPr>
        <w:t xml:space="preserve">__ </w:t>
      </w:r>
    </w:p>
    <w:p w:rsidR="00A66F95" w:rsidRPr="00F63E62" w:rsidRDefault="007358D4" w:rsidP="00A66F95">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A66F95" w:rsidRPr="00F63E62">
        <w:rPr>
          <w:rFonts w:ascii="Times New Roman" w:eastAsia="Times New Roman" w:hAnsi="Times New Roman"/>
          <w:sz w:val="28"/>
          <w:szCs w:val="28"/>
          <w:vertAlign w:val="superscript"/>
          <w:lang w:eastAsia="ru-RU"/>
        </w:rPr>
        <w:t>(подпись)</w:t>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proofErr w:type="gramStart"/>
      <w:r w:rsidR="00A66F95" w:rsidRPr="00F63E62">
        <w:rPr>
          <w:rFonts w:ascii="Times New Roman" w:eastAsia="Times New Roman" w:hAnsi="Times New Roman"/>
          <w:sz w:val="28"/>
          <w:szCs w:val="28"/>
          <w:vertAlign w:val="superscript"/>
          <w:lang w:eastAsia="ru-RU"/>
        </w:rPr>
        <w:tab/>
        <w:t>(</w:t>
      </w:r>
      <w:proofErr w:type="gramEnd"/>
      <w:r w:rsidR="00A66F95" w:rsidRPr="00F63E62">
        <w:rPr>
          <w:rFonts w:ascii="Times New Roman" w:eastAsia="Times New Roman" w:hAnsi="Times New Roman"/>
          <w:sz w:val="28"/>
          <w:szCs w:val="28"/>
          <w:vertAlign w:val="superscript"/>
          <w:lang w:eastAsia="ru-RU"/>
        </w:rPr>
        <w:t>расшифровка подписи)</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Начальник</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___________</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 xml:space="preserve"> ________________</w:t>
      </w:r>
      <w:r w:rsidR="00553C1F">
        <w:rPr>
          <w:rFonts w:ascii="Times New Roman" w:eastAsia="Times New Roman" w:hAnsi="Times New Roman"/>
          <w:sz w:val="28"/>
          <w:szCs w:val="28"/>
          <w:lang w:eastAsia="ru-RU"/>
        </w:rPr>
        <w:t>______</w:t>
      </w:r>
      <w:r w:rsidRPr="00F63E62">
        <w:rPr>
          <w:rFonts w:ascii="Times New Roman" w:eastAsia="Times New Roman" w:hAnsi="Times New Roman"/>
          <w:sz w:val="28"/>
          <w:szCs w:val="28"/>
          <w:lang w:eastAsia="ru-RU"/>
        </w:rPr>
        <w:t xml:space="preserve">_____ </w:t>
      </w:r>
    </w:p>
    <w:p w:rsidR="00A66F95" w:rsidRPr="00F63E62" w:rsidRDefault="007358D4" w:rsidP="00A66F95">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A66F95" w:rsidRPr="00F63E62">
        <w:rPr>
          <w:rFonts w:ascii="Times New Roman" w:eastAsia="Times New Roman" w:hAnsi="Times New Roman"/>
          <w:sz w:val="28"/>
          <w:szCs w:val="28"/>
          <w:vertAlign w:val="superscript"/>
          <w:lang w:eastAsia="ru-RU"/>
        </w:rPr>
        <w:t>(подпись)</w:t>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proofErr w:type="gramStart"/>
      <w:r w:rsidR="00A66F95" w:rsidRPr="00F63E62">
        <w:rPr>
          <w:rFonts w:ascii="Times New Roman" w:eastAsia="Times New Roman" w:hAnsi="Times New Roman"/>
          <w:sz w:val="28"/>
          <w:szCs w:val="28"/>
          <w:vertAlign w:val="superscript"/>
          <w:lang w:eastAsia="ru-RU"/>
        </w:rPr>
        <w:tab/>
        <w:t>(</w:t>
      </w:r>
      <w:proofErr w:type="gramEnd"/>
      <w:r w:rsidR="00A66F95" w:rsidRPr="00F63E62">
        <w:rPr>
          <w:rFonts w:ascii="Times New Roman" w:eastAsia="Times New Roman" w:hAnsi="Times New Roman"/>
          <w:sz w:val="28"/>
          <w:szCs w:val="28"/>
          <w:vertAlign w:val="superscript"/>
          <w:lang w:eastAsia="ru-RU"/>
        </w:rPr>
        <w:t>расшифровка подписи)</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Место для печати</w:t>
      </w:r>
    </w:p>
    <w:p w:rsidR="00A66F95" w:rsidRPr="00F63E62" w:rsidRDefault="00A66F95" w:rsidP="00A66F95">
      <w:pPr>
        <w:spacing w:after="0"/>
        <w:jc w:val="center"/>
        <w:rPr>
          <w:rFonts w:ascii="Times New Roman" w:eastAsia="Times New Roman" w:hAnsi="Times New Roman"/>
          <w:sz w:val="28"/>
          <w:szCs w:val="28"/>
          <w:lang w:eastAsia="ru-RU"/>
        </w:rPr>
        <w:sectPr w:rsidR="00A66F95" w:rsidRPr="00F63E62" w:rsidSect="00A66F95">
          <w:footerReference w:type="default" r:id="rId28"/>
          <w:pgSz w:w="11907" w:h="16840" w:code="9"/>
          <w:pgMar w:top="1134" w:right="567" w:bottom="1134" w:left="1701" w:header="720" w:footer="720" w:gutter="0"/>
          <w:cols w:space="720"/>
          <w:docGrid w:linePitch="299"/>
        </w:sectPr>
      </w:pPr>
      <w:r w:rsidRPr="00F63E62">
        <w:rPr>
          <w:rFonts w:ascii="Times New Roman" w:eastAsia="Times New Roman" w:hAnsi="Times New Roman"/>
          <w:sz w:val="28"/>
          <w:szCs w:val="28"/>
          <w:lang w:eastAsia="ru-RU"/>
        </w:rPr>
        <w:t>_________</w:t>
      </w:r>
    </w:p>
    <w:p w:rsidR="00A66F95" w:rsidRP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3</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к Административному регламенту Министерства </w:t>
      </w:r>
    </w:p>
    <w:p w:rsidR="00A66F95" w:rsidRDefault="00A66F95" w:rsidP="00A66F95">
      <w:pPr>
        <w:spacing w:after="0"/>
        <w:ind w:left="4248"/>
        <w:rPr>
          <w:rFonts w:ascii="Times New Roman" w:eastAsia="Times New Roman" w:hAnsi="Times New Roman"/>
          <w:sz w:val="24"/>
          <w:szCs w:val="24"/>
          <w:lang w:eastAsia="ru-RU"/>
        </w:rPr>
      </w:pPr>
      <w:r>
        <w:rPr>
          <w:rFonts w:ascii="Times New Roman" w:eastAsia="Times New Roman" w:hAnsi="Times New Roman"/>
          <w:sz w:val="24"/>
          <w:szCs w:val="24"/>
          <w:lang w:eastAsia="ru-RU"/>
        </w:rPr>
        <w:t>социальной политики и труда</w:t>
      </w:r>
      <w:r w:rsidRPr="00F63E62">
        <w:rPr>
          <w:rFonts w:ascii="Times New Roman" w:eastAsia="Times New Roman" w:hAnsi="Times New Roman"/>
          <w:sz w:val="24"/>
          <w:szCs w:val="24"/>
          <w:lang w:eastAsia="ru-RU"/>
        </w:rPr>
        <w:t xml:space="preserve"> Удмуртской</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Республики по предоставлению государственной </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услуги «Назначение и выплата единовременного</w:t>
      </w:r>
    </w:p>
    <w:p w:rsidR="00A66F95" w:rsidRDefault="00A66F95" w:rsidP="00A66F95">
      <w:pPr>
        <w:spacing w:after="0"/>
        <w:ind w:left="4248"/>
        <w:rPr>
          <w:rFonts w:ascii="Times New Roman" w:eastAsia="Times New Roman" w:hAnsi="Times New Roman"/>
          <w:sz w:val="24"/>
          <w:szCs w:val="24"/>
          <w:lang w:eastAsia="ru-RU"/>
        </w:rPr>
      </w:pPr>
      <w:r w:rsidRPr="00F63E62">
        <w:rPr>
          <w:rFonts w:ascii="Times New Roman" w:eastAsia="Times New Roman" w:hAnsi="Times New Roman"/>
          <w:sz w:val="24"/>
          <w:szCs w:val="24"/>
          <w:lang w:eastAsia="ru-RU"/>
        </w:rPr>
        <w:t xml:space="preserve">пособия беременным женщинам, </w:t>
      </w:r>
    </w:p>
    <w:p w:rsidR="00A66F95" w:rsidRPr="00F63E62" w:rsidRDefault="00A66F95" w:rsidP="00A66F95">
      <w:pPr>
        <w:spacing w:after="0"/>
        <w:ind w:left="4248"/>
        <w:rPr>
          <w:rFonts w:ascii="Times New Roman" w:hAnsi="Times New Roman"/>
          <w:sz w:val="24"/>
          <w:szCs w:val="24"/>
          <w:lang w:eastAsia="ru-RU"/>
        </w:rPr>
      </w:pPr>
      <w:r w:rsidRPr="00F63E62">
        <w:rPr>
          <w:rFonts w:ascii="Times New Roman" w:eastAsia="Times New Roman" w:hAnsi="Times New Roman"/>
          <w:sz w:val="24"/>
          <w:szCs w:val="24"/>
          <w:lang w:eastAsia="ru-RU"/>
        </w:rPr>
        <w:t>не состоящим в трудовых отношениях</w:t>
      </w:r>
      <w:r w:rsidRPr="00F63E62">
        <w:rPr>
          <w:rFonts w:ascii="Times New Roman" w:hAnsi="Times New Roman"/>
          <w:sz w:val="24"/>
          <w:szCs w:val="24"/>
          <w:lang w:eastAsia="ru-RU"/>
        </w:rPr>
        <w:t>»</w:t>
      </w:r>
    </w:p>
    <w:p w:rsidR="00A66F95" w:rsidRPr="00F63E62" w:rsidRDefault="00A66F95" w:rsidP="00A66F95">
      <w:pPr>
        <w:spacing w:after="0"/>
        <w:rPr>
          <w:rFonts w:ascii="Times New Roman" w:hAnsi="Times New Roman"/>
          <w:sz w:val="24"/>
          <w:szCs w:val="24"/>
          <w:lang w:eastAsia="ru-RU"/>
        </w:rPr>
      </w:pPr>
    </w:p>
    <w:p w:rsidR="00A66F95" w:rsidRPr="00F63E62" w:rsidRDefault="00A66F95" w:rsidP="00A66F95">
      <w:pPr>
        <w:spacing w:after="0"/>
        <w:rPr>
          <w:rFonts w:ascii="Times New Roman" w:hAnsi="Times New Roman"/>
          <w:sz w:val="24"/>
          <w:szCs w:val="24"/>
          <w:lang w:eastAsia="ru-RU"/>
        </w:rPr>
      </w:pPr>
    </w:p>
    <w:p w:rsidR="00A66F95" w:rsidRPr="00F63E62" w:rsidRDefault="00A66F95" w:rsidP="00A66F95">
      <w:pPr>
        <w:spacing w:after="0"/>
        <w:rPr>
          <w:rFonts w:ascii="Times New Roman" w:eastAsia="Times New Roman" w:hAnsi="Times New Roman"/>
          <w:sz w:val="28"/>
          <w:szCs w:val="28"/>
          <w:lang w:eastAsia="ru-RU"/>
        </w:rPr>
      </w:pPr>
    </w:p>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_____________________________________________________________</w:t>
      </w:r>
      <w:r w:rsidR="003E4004">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_____</w:t>
      </w:r>
    </w:p>
    <w:p w:rsidR="00A66F95" w:rsidRPr="00F63E62" w:rsidRDefault="00A66F95" w:rsidP="00A66F95">
      <w:pPr>
        <w:spacing w:after="0"/>
        <w:jc w:val="center"/>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F63E62">
        <w:rPr>
          <w:rFonts w:ascii="Times New Roman" w:eastAsia="Times New Roman" w:hAnsi="Times New Roman"/>
          <w:sz w:val="24"/>
          <w:szCs w:val="24"/>
          <w:vertAlign w:val="superscript"/>
          <w:lang w:eastAsia="ru-RU"/>
        </w:rPr>
        <w:t>Минсоц</w:t>
      </w:r>
      <w:r w:rsidR="00553C1F">
        <w:rPr>
          <w:rFonts w:ascii="Times New Roman" w:eastAsia="Times New Roman" w:hAnsi="Times New Roman"/>
          <w:sz w:val="24"/>
          <w:szCs w:val="24"/>
          <w:vertAlign w:val="superscript"/>
          <w:lang w:eastAsia="ru-RU"/>
        </w:rPr>
        <w:t>политики</w:t>
      </w:r>
      <w:proofErr w:type="spellEnd"/>
      <w:r w:rsidRPr="00F63E62">
        <w:rPr>
          <w:rFonts w:ascii="Times New Roman" w:eastAsia="Times New Roman" w:hAnsi="Times New Roman"/>
          <w:sz w:val="24"/>
          <w:szCs w:val="24"/>
          <w:vertAlign w:val="superscript"/>
          <w:lang w:eastAsia="ru-RU"/>
        </w:rPr>
        <w:t xml:space="preserve"> УР)</w:t>
      </w:r>
    </w:p>
    <w:p w:rsidR="00A66F95" w:rsidRPr="00F63E62" w:rsidRDefault="00A66F95" w:rsidP="00A66F95">
      <w:pPr>
        <w:spacing w:after="0"/>
        <w:jc w:val="center"/>
        <w:rPr>
          <w:rFonts w:ascii="Times New Roman" w:eastAsia="Times New Roman" w:hAnsi="Times New Roman"/>
          <w:sz w:val="20"/>
          <w:szCs w:val="20"/>
          <w:lang w:eastAsia="ru-RU"/>
        </w:rPr>
      </w:pPr>
    </w:p>
    <w:p w:rsidR="00A66F95" w:rsidRPr="00F63E62" w:rsidRDefault="00A66F95" w:rsidP="00A66F95">
      <w:pPr>
        <w:spacing w:after="0"/>
        <w:jc w:val="center"/>
        <w:rPr>
          <w:rFonts w:ascii="Times New Roman" w:eastAsia="Times New Roman" w:hAnsi="Times New Roman"/>
          <w:b/>
          <w:sz w:val="28"/>
          <w:szCs w:val="28"/>
          <w:lang w:eastAsia="ru-RU"/>
        </w:rPr>
      </w:pPr>
      <w:r w:rsidRPr="00F63E62">
        <w:rPr>
          <w:rFonts w:ascii="Times New Roman" w:eastAsia="Times New Roman" w:hAnsi="Times New Roman"/>
          <w:b/>
          <w:sz w:val="28"/>
          <w:szCs w:val="28"/>
          <w:lang w:eastAsia="ru-RU"/>
        </w:rPr>
        <w:t xml:space="preserve">Решение </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Дата ____________                                                       ПКУ _________________</w:t>
      </w:r>
      <w:r>
        <w:rPr>
          <w:rFonts w:ascii="Times New Roman" w:eastAsia="Times New Roman" w:hAnsi="Times New Roman"/>
          <w:sz w:val="28"/>
          <w:szCs w:val="28"/>
          <w:lang w:eastAsia="ru-RU"/>
        </w:rPr>
        <w:t>_</w:t>
      </w:r>
      <w:r w:rsidR="003E4004">
        <w:rPr>
          <w:rFonts w:ascii="Times New Roman" w:eastAsia="Times New Roman" w:hAnsi="Times New Roman"/>
          <w:sz w:val="28"/>
          <w:szCs w:val="28"/>
          <w:lang w:eastAsia="ru-RU"/>
        </w:rPr>
        <w:t>_</w:t>
      </w:r>
      <w:r w:rsidRPr="00F63E62">
        <w:rPr>
          <w:rFonts w:ascii="Times New Roman" w:eastAsia="Times New Roman" w:hAnsi="Times New Roman"/>
          <w:sz w:val="28"/>
          <w:szCs w:val="28"/>
          <w:lang w:eastAsia="ru-RU"/>
        </w:rPr>
        <w:t>_</w:t>
      </w:r>
    </w:p>
    <w:p w:rsidR="00A66F95" w:rsidRPr="00F63E62" w:rsidRDefault="00A66F95"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Гр. _______________________________________________________________</w:t>
      </w:r>
      <w:r>
        <w:rPr>
          <w:rFonts w:ascii="Times New Roman" w:eastAsia="Times New Roman" w:hAnsi="Times New Roman"/>
          <w:sz w:val="28"/>
          <w:szCs w:val="28"/>
          <w:lang w:eastAsia="ru-RU"/>
        </w:rPr>
        <w:t>__</w:t>
      </w:r>
    </w:p>
    <w:p w:rsidR="00A66F95" w:rsidRPr="00F63E62" w:rsidRDefault="00A66F95" w:rsidP="00A66F95">
      <w:pPr>
        <w:spacing w:after="0"/>
        <w:jc w:val="center"/>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(фамилия, имя, отчество заявителя)</w:t>
      </w:r>
    </w:p>
    <w:p w:rsidR="00A66F95"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 xml:space="preserve">Паспорт: серия ______ № _______, выдан </w:t>
      </w:r>
      <w:r>
        <w:rPr>
          <w:rFonts w:ascii="Times New Roman" w:eastAsia="Times New Roman" w:hAnsi="Times New Roman"/>
          <w:sz w:val="28"/>
          <w:szCs w:val="28"/>
          <w:lang w:eastAsia="ru-RU"/>
        </w:rPr>
        <w:t>_____________________________</w:t>
      </w:r>
      <w:r>
        <w:rPr>
          <w:rFonts w:ascii="Times New Roman" w:eastAsia="Times New Roman" w:hAnsi="Times New Roman"/>
          <w:sz w:val="28"/>
          <w:szCs w:val="28"/>
          <w:lang w:eastAsia="ru-RU"/>
        </w:rPr>
        <w:t>__</w:t>
      </w:r>
      <w:r>
        <w:rPr>
          <w:rFonts w:ascii="Times New Roman" w:eastAsia="Times New Roman" w:hAnsi="Times New Roman"/>
          <w:sz w:val="28"/>
          <w:szCs w:val="28"/>
          <w:lang w:eastAsia="ru-RU"/>
        </w:rPr>
        <w:t>_,</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дата выдачи __________,</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 xml:space="preserve">проживающий по </w:t>
      </w:r>
      <w:proofErr w:type="gramStart"/>
      <w:r w:rsidRPr="00F63E62">
        <w:rPr>
          <w:rFonts w:ascii="Times New Roman" w:eastAsia="Times New Roman" w:hAnsi="Times New Roman"/>
          <w:sz w:val="28"/>
          <w:szCs w:val="28"/>
          <w:lang w:eastAsia="ru-RU"/>
        </w:rPr>
        <w:t>адресу</w:t>
      </w:r>
      <w:r>
        <w:rPr>
          <w:rFonts w:ascii="Times New Roman" w:eastAsia="Times New Roman" w:hAnsi="Times New Roman"/>
          <w:sz w:val="28"/>
          <w:szCs w:val="28"/>
          <w:lang w:eastAsia="ru-RU"/>
        </w:rPr>
        <w:t xml:space="preserve"> </w:t>
      </w:r>
      <w:r w:rsidRPr="00F63E62">
        <w:rPr>
          <w:rFonts w:ascii="Times New Roman" w:eastAsia="Times New Roman" w:hAnsi="Times New Roman"/>
          <w:sz w:val="28"/>
          <w:szCs w:val="28"/>
          <w:lang w:eastAsia="ru-RU"/>
        </w:rPr>
        <w:t xml:space="preserve"> _</w:t>
      </w:r>
      <w:proofErr w:type="gramEnd"/>
      <w:r w:rsidRPr="00F63E62">
        <w:rPr>
          <w:rFonts w:ascii="Times New Roman" w:eastAsia="Times New Roman" w:hAnsi="Times New Roman"/>
          <w:sz w:val="28"/>
          <w:szCs w:val="28"/>
          <w:lang w:eastAsia="ru-RU"/>
        </w:rPr>
        <w:t>__________________________________________</w:t>
      </w:r>
      <w:r>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_, обратился в _______________________________________________________</w:t>
      </w:r>
      <w:r>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 xml:space="preserve">_ </w:t>
      </w:r>
    </w:p>
    <w:p w:rsidR="00A66F95" w:rsidRPr="00F63E62" w:rsidRDefault="00A66F95" w:rsidP="00A66F95">
      <w:pPr>
        <w:tabs>
          <w:tab w:val="left" w:pos="284"/>
        </w:tabs>
        <w:spacing w:after="0"/>
        <w:rPr>
          <w:rFonts w:ascii="Times New Roman" w:eastAsia="Times New Roman" w:hAnsi="Times New Roman"/>
          <w:sz w:val="24"/>
          <w:szCs w:val="24"/>
          <w:vertAlign w:val="superscript"/>
          <w:lang w:eastAsia="ru-RU"/>
        </w:rPr>
      </w:pPr>
      <w:r w:rsidRPr="00F63E62">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F63E62">
        <w:rPr>
          <w:rFonts w:ascii="Times New Roman" w:eastAsia="Times New Roman" w:hAnsi="Times New Roman"/>
          <w:sz w:val="24"/>
          <w:szCs w:val="24"/>
          <w:vertAlign w:val="superscript"/>
          <w:lang w:eastAsia="ru-RU"/>
        </w:rPr>
        <w:t>Минсоц</w:t>
      </w:r>
      <w:r w:rsidR="00553C1F">
        <w:rPr>
          <w:rFonts w:ascii="Times New Roman" w:eastAsia="Times New Roman" w:hAnsi="Times New Roman"/>
          <w:sz w:val="24"/>
          <w:szCs w:val="24"/>
          <w:vertAlign w:val="superscript"/>
          <w:lang w:eastAsia="ru-RU"/>
        </w:rPr>
        <w:t>политики</w:t>
      </w:r>
      <w:proofErr w:type="spellEnd"/>
      <w:r w:rsidRPr="00F63E62">
        <w:rPr>
          <w:rFonts w:ascii="Times New Roman" w:eastAsia="Times New Roman" w:hAnsi="Times New Roman"/>
          <w:sz w:val="24"/>
          <w:szCs w:val="24"/>
          <w:vertAlign w:val="superscript"/>
          <w:lang w:eastAsia="ru-RU"/>
        </w:rPr>
        <w:t xml:space="preserve"> УР)</w:t>
      </w:r>
    </w:p>
    <w:p w:rsidR="00A66F95" w:rsidRPr="00F63E62" w:rsidRDefault="00A66F95" w:rsidP="00A66F95">
      <w:pPr>
        <w:autoSpaceDE w:val="0"/>
        <w:autoSpaceDN w:val="0"/>
        <w:adjustRightInd w:val="0"/>
        <w:spacing w:after="0"/>
        <w:rPr>
          <w:rFonts w:ascii="Times New Roman" w:hAnsi="Times New Roman"/>
          <w:sz w:val="28"/>
          <w:szCs w:val="28"/>
          <w:lang w:eastAsia="ru-RU"/>
        </w:rPr>
      </w:pPr>
      <w:r w:rsidRPr="00F63E62">
        <w:rPr>
          <w:rFonts w:ascii="Times New Roman" w:eastAsia="Times New Roman" w:hAnsi="Times New Roman"/>
          <w:sz w:val="28"/>
          <w:szCs w:val="28"/>
          <w:lang w:eastAsia="ru-RU"/>
        </w:rPr>
        <w:t xml:space="preserve">с заявлением о назначении </w:t>
      </w:r>
      <w:r w:rsidRPr="00F63E62">
        <w:rPr>
          <w:rFonts w:ascii="Times New Roman" w:hAnsi="Times New Roman"/>
          <w:sz w:val="28"/>
          <w:szCs w:val="28"/>
          <w:lang w:eastAsia="ru-RU"/>
        </w:rPr>
        <w:t>единовременного пособия беременн</w:t>
      </w:r>
      <w:r>
        <w:rPr>
          <w:rFonts w:ascii="Times New Roman" w:hAnsi="Times New Roman"/>
          <w:sz w:val="28"/>
          <w:szCs w:val="28"/>
          <w:lang w:eastAsia="ru-RU"/>
        </w:rPr>
        <w:t>ым</w:t>
      </w:r>
      <w:r w:rsidRPr="00F63E62">
        <w:rPr>
          <w:rFonts w:ascii="Times New Roman" w:hAnsi="Times New Roman"/>
          <w:sz w:val="28"/>
          <w:szCs w:val="28"/>
          <w:lang w:eastAsia="ru-RU"/>
        </w:rPr>
        <w:t xml:space="preserve"> </w:t>
      </w:r>
      <w:r>
        <w:rPr>
          <w:rFonts w:ascii="Times New Roman" w:hAnsi="Times New Roman"/>
          <w:sz w:val="28"/>
          <w:szCs w:val="28"/>
          <w:lang w:eastAsia="ru-RU"/>
        </w:rPr>
        <w:t>ж</w:t>
      </w:r>
      <w:r w:rsidRPr="00F63E62">
        <w:rPr>
          <w:rFonts w:ascii="Times New Roman" w:hAnsi="Times New Roman"/>
          <w:sz w:val="28"/>
          <w:szCs w:val="28"/>
          <w:lang w:eastAsia="ru-RU"/>
        </w:rPr>
        <w:t>енщин</w:t>
      </w:r>
      <w:r>
        <w:rPr>
          <w:rFonts w:ascii="Times New Roman" w:hAnsi="Times New Roman"/>
          <w:sz w:val="28"/>
          <w:szCs w:val="28"/>
          <w:lang w:eastAsia="ru-RU"/>
        </w:rPr>
        <w:t>ам</w:t>
      </w:r>
      <w:r w:rsidRPr="00F63E62">
        <w:rPr>
          <w:rFonts w:ascii="Times New Roman" w:hAnsi="Times New Roman"/>
          <w:sz w:val="28"/>
          <w:szCs w:val="28"/>
          <w:lang w:eastAsia="ru-RU"/>
        </w:rPr>
        <w:t>, не состоящ</w:t>
      </w:r>
      <w:r>
        <w:rPr>
          <w:rFonts w:ascii="Times New Roman" w:hAnsi="Times New Roman"/>
          <w:sz w:val="28"/>
          <w:szCs w:val="28"/>
          <w:lang w:eastAsia="ru-RU"/>
        </w:rPr>
        <w:t>им</w:t>
      </w:r>
      <w:r w:rsidRPr="00F63E62">
        <w:rPr>
          <w:rFonts w:ascii="Times New Roman" w:hAnsi="Times New Roman"/>
          <w:sz w:val="28"/>
          <w:szCs w:val="28"/>
          <w:lang w:eastAsia="ru-RU"/>
        </w:rPr>
        <w:t xml:space="preserve"> в трудовых отношениях.</w:t>
      </w:r>
    </w:p>
    <w:p w:rsidR="007358D4" w:rsidRDefault="007358D4"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Принято решение:</w:t>
      </w:r>
    </w:p>
    <w:p w:rsidR="00A66F95" w:rsidRPr="00F63E62" w:rsidRDefault="00A66F95" w:rsidP="00A66F95">
      <w:pPr>
        <w:autoSpaceDE w:val="0"/>
        <w:autoSpaceDN w:val="0"/>
        <w:adjustRightInd w:val="0"/>
        <w:spacing w:after="0"/>
        <w:jc w:val="both"/>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 xml:space="preserve">на основании </w:t>
      </w:r>
      <w:r w:rsidRPr="00F63E62">
        <w:rPr>
          <w:rFonts w:ascii="Times New Roman" w:hAnsi="Times New Roman"/>
          <w:sz w:val="28"/>
          <w:szCs w:val="28"/>
        </w:rPr>
        <w:t>Закона Удмуртской Республики от 23</w:t>
      </w:r>
      <w:r>
        <w:rPr>
          <w:rFonts w:ascii="Times New Roman" w:hAnsi="Times New Roman"/>
          <w:sz w:val="28"/>
          <w:szCs w:val="28"/>
        </w:rPr>
        <w:t xml:space="preserve"> декабря </w:t>
      </w:r>
      <w:r w:rsidRPr="00F63E62">
        <w:rPr>
          <w:rFonts w:ascii="Times New Roman" w:hAnsi="Times New Roman"/>
          <w:sz w:val="28"/>
          <w:szCs w:val="28"/>
        </w:rPr>
        <w:t xml:space="preserve">2004 </w:t>
      </w:r>
      <w:r>
        <w:rPr>
          <w:rFonts w:ascii="Times New Roman" w:hAnsi="Times New Roman"/>
          <w:sz w:val="28"/>
          <w:szCs w:val="28"/>
        </w:rPr>
        <w:t xml:space="preserve">года </w:t>
      </w:r>
      <w:r w:rsidRPr="00F63E62">
        <w:rPr>
          <w:rFonts w:ascii="Times New Roman" w:hAnsi="Times New Roman"/>
          <w:sz w:val="28"/>
          <w:szCs w:val="28"/>
        </w:rPr>
        <w:t xml:space="preserve">№ 89-РЗ «Об адресной социальной защите населения в Удмуртской Республике» </w:t>
      </w:r>
      <w:r w:rsidRPr="00F63E62">
        <w:rPr>
          <w:rFonts w:ascii="Times New Roman" w:eastAsia="Times New Roman" w:hAnsi="Times New Roman"/>
          <w:sz w:val="28"/>
          <w:szCs w:val="28"/>
          <w:lang w:eastAsia="ru-RU"/>
        </w:rPr>
        <w:t xml:space="preserve">отказать в назначении </w:t>
      </w:r>
      <w:r w:rsidRPr="00F63E62">
        <w:rPr>
          <w:rFonts w:ascii="Times New Roman" w:hAnsi="Times New Roman"/>
          <w:sz w:val="28"/>
          <w:szCs w:val="28"/>
          <w:lang w:eastAsia="ru-RU"/>
        </w:rPr>
        <w:t>единовременного пособия беременным женщинам, не состоящим в трудовых отношениях,</w:t>
      </w:r>
      <w:r w:rsidRPr="00F63E62">
        <w:rPr>
          <w:rFonts w:ascii="Times New Roman" w:eastAsia="Times New Roman" w:hAnsi="Times New Roman"/>
          <w:sz w:val="28"/>
          <w:szCs w:val="28"/>
          <w:lang w:eastAsia="ru-RU"/>
        </w:rPr>
        <w:t xml:space="preserve"> по следующему основанию ____________________________________________________________</w:t>
      </w:r>
      <w:r>
        <w:rPr>
          <w:rFonts w:ascii="Times New Roman" w:eastAsia="Times New Roman" w:hAnsi="Times New Roman"/>
          <w:sz w:val="28"/>
          <w:szCs w:val="28"/>
          <w:lang w:eastAsia="ru-RU"/>
        </w:rPr>
        <w:t>______</w:t>
      </w:r>
      <w:r w:rsidRPr="00F63E62">
        <w:rPr>
          <w:rFonts w:ascii="Times New Roman" w:eastAsia="Times New Roman" w:hAnsi="Times New Roman"/>
          <w:sz w:val="28"/>
          <w:szCs w:val="28"/>
          <w:lang w:eastAsia="ru-RU"/>
        </w:rPr>
        <w:t>__</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____</w:t>
      </w:r>
    </w:p>
    <w:p w:rsidR="00A66F95" w:rsidRPr="00F63E62" w:rsidRDefault="00A66F95" w:rsidP="00A66F95">
      <w:pPr>
        <w:spacing w:after="0"/>
        <w:rPr>
          <w:rFonts w:ascii="Times New Roman" w:eastAsia="Times New Roman" w:hAnsi="Times New Roman"/>
          <w:sz w:val="28"/>
          <w:szCs w:val="28"/>
          <w:lang w:eastAsia="ru-RU"/>
        </w:rPr>
      </w:pP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Начальник</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___________</w:t>
      </w:r>
      <w:r w:rsidRPr="00F63E62">
        <w:rPr>
          <w:rFonts w:ascii="Times New Roman" w:eastAsia="Times New Roman" w:hAnsi="Times New Roman"/>
          <w:sz w:val="28"/>
          <w:szCs w:val="28"/>
          <w:lang w:eastAsia="ru-RU"/>
        </w:rPr>
        <w:tab/>
      </w:r>
      <w:r w:rsidRPr="00F63E62">
        <w:rPr>
          <w:rFonts w:ascii="Times New Roman" w:eastAsia="Times New Roman" w:hAnsi="Times New Roman"/>
          <w:sz w:val="28"/>
          <w:szCs w:val="28"/>
          <w:lang w:eastAsia="ru-RU"/>
        </w:rPr>
        <w:tab/>
        <w:t xml:space="preserve"> _________________</w:t>
      </w:r>
      <w:r>
        <w:rPr>
          <w:rFonts w:ascii="Times New Roman" w:eastAsia="Times New Roman" w:hAnsi="Times New Roman"/>
          <w:sz w:val="28"/>
          <w:szCs w:val="28"/>
          <w:lang w:eastAsia="ru-RU"/>
        </w:rPr>
        <w:t>____</w:t>
      </w:r>
      <w:r w:rsidRPr="00F63E62">
        <w:rPr>
          <w:rFonts w:ascii="Times New Roman" w:eastAsia="Times New Roman" w:hAnsi="Times New Roman"/>
          <w:sz w:val="28"/>
          <w:szCs w:val="28"/>
          <w:lang w:eastAsia="ru-RU"/>
        </w:rPr>
        <w:t>____</w:t>
      </w:r>
      <w:r>
        <w:rPr>
          <w:rFonts w:ascii="Times New Roman" w:eastAsia="Times New Roman" w:hAnsi="Times New Roman"/>
          <w:sz w:val="28"/>
          <w:szCs w:val="28"/>
          <w:lang w:eastAsia="ru-RU"/>
        </w:rPr>
        <w:t>__</w:t>
      </w:r>
      <w:r w:rsidRPr="00F63E62">
        <w:rPr>
          <w:rFonts w:ascii="Times New Roman" w:eastAsia="Times New Roman" w:hAnsi="Times New Roman"/>
          <w:sz w:val="28"/>
          <w:szCs w:val="28"/>
          <w:lang w:eastAsia="ru-RU"/>
        </w:rPr>
        <w:t xml:space="preserve"> </w:t>
      </w:r>
    </w:p>
    <w:p w:rsidR="00A66F95" w:rsidRPr="00F63E62" w:rsidRDefault="007358D4" w:rsidP="00A66F95">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00A66F95" w:rsidRPr="00F63E62">
        <w:rPr>
          <w:rFonts w:ascii="Times New Roman" w:eastAsia="Times New Roman" w:hAnsi="Times New Roman"/>
          <w:sz w:val="28"/>
          <w:szCs w:val="28"/>
          <w:vertAlign w:val="superscript"/>
          <w:lang w:eastAsia="ru-RU"/>
        </w:rPr>
        <w:t>(подпись)</w:t>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r w:rsidR="00A66F95" w:rsidRPr="00F63E62">
        <w:rPr>
          <w:rFonts w:ascii="Times New Roman" w:eastAsia="Times New Roman" w:hAnsi="Times New Roman"/>
          <w:sz w:val="28"/>
          <w:szCs w:val="28"/>
          <w:vertAlign w:val="superscript"/>
          <w:lang w:eastAsia="ru-RU"/>
        </w:rPr>
        <w:tab/>
      </w:r>
      <w:proofErr w:type="gramStart"/>
      <w:r w:rsidR="00A66F95" w:rsidRPr="00F63E62">
        <w:rPr>
          <w:rFonts w:ascii="Times New Roman" w:eastAsia="Times New Roman" w:hAnsi="Times New Roman"/>
          <w:sz w:val="28"/>
          <w:szCs w:val="28"/>
          <w:vertAlign w:val="superscript"/>
          <w:lang w:eastAsia="ru-RU"/>
        </w:rPr>
        <w:tab/>
        <w:t>(</w:t>
      </w:r>
      <w:proofErr w:type="gramEnd"/>
      <w:r w:rsidR="00A66F95" w:rsidRPr="00F63E62">
        <w:rPr>
          <w:rFonts w:ascii="Times New Roman" w:eastAsia="Times New Roman" w:hAnsi="Times New Roman"/>
          <w:sz w:val="28"/>
          <w:szCs w:val="28"/>
          <w:vertAlign w:val="superscript"/>
          <w:lang w:eastAsia="ru-RU"/>
        </w:rPr>
        <w:t>расшифровка подписи)</w:t>
      </w:r>
    </w:p>
    <w:p w:rsidR="00A66F95" w:rsidRPr="00F63E62" w:rsidRDefault="00A66F95" w:rsidP="00A66F95">
      <w:pPr>
        <w:spacing w:after="0"/>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Место для печати</w:t>
      </w:r>
    </w:p>
    <w:p w:rsidR="00A66F95" w:rsidRPr="00F63E62" w:rsidRDefault="00A66F95" w:rsidP="00A66F95">
      <w:pPr>
        <w:spacing w:after="0"/>
        <w:jc w:val="center"/>
        <w:rPr>
          <w:rFonts w:ascii="Times New Roman" w:eastAsia="Times New Roman" w:hAnsi="Times New Roman"/>
          <w:sz w:val="28"/>
          <w:szCs w:val="28"/>
          <w:lang w:eastAsia="ru-RU"/>
        </w:rPr>
      </w:pPr>
      <w:r w:rsidRPr="00F63E62">
        <w:rPr>
          <w:rFonts w:ascii="Times New Roman" w:eastAsia="Times New Roman" w:hAnsi="Times New Roman"/>
          <w:sz w:val="28"/>
          <w:szCs w:val="28"/>
          <w:lang w:eastAsia="ru-RU"/>
        </w:rPr>
        <w:t>_____________</w:t>
      </w:r>
    </w:p>
    <w:p w:rsidR="002B3301" w:rsidRPr="002B3301" w:rsidRDefault="002B3301" w:rsidP="00A66F95">
      <w:pPr>
        <w:tabs>
          <w:tab w:val="left" w:pos="1678"/>
        </w:tabs>
        <w:spacing w:after="0"/>
        <w:rPr>
          <w:rFonts w:ascii="Times New Roman" w:eastAsia="Times New Roman" w:hAnsi="Times New Roman"/>
          <w:sz w:val="28"/>
          <w:szCs w:val="28"/>
        </w:rPr>
      </w:pPr>
    </w:p>
    <w:sectPr w:rsidR="002B3301" w:rsidRPr="002B3301" w:rsidSect="00A66F9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62" w:rsidRDefault="007358D4" w:rsidP="00DE48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F95" w:rsidRPr="000465B8" w:rsidRDefault="00A66F95" w:rsidP="000465B8">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4948"/>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C46DAC"/>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44A0693"/>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9D6CDE"/>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D32A5A"/>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AD3FF1"/>
    <w:multiLevelType w:val="hybridMultilevel"/>
    <w:tmpl w:val="DCE86AB2"/>
    <w:lvl w:ilvl="0" w:tplc="25EEA5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CC655F"/>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652243E"/>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1E0E3D"/>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2EF0047"/>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3BC32E4"/>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48D1C83"/>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2F232E"/>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E695BB0"/>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EE32BED"/>
    <w:multiLevelType w:val="hybridMultilevel"/>
    <w:tmpl w:val="32A6702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A146CA5"/>
    <w:multiLevelType w:val="hybridMultilevel"/>
    <w:tmpl w:val="36D2724E"/>
    <w:lvl w:ilvl="0" w:tplc="15BC2EF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93745E"/>
    <w:multiLevelType w:val="hybridMultilevel"/>
    <w:tmpl w:val="7FA8BF1C"/>
    <w:lvl w:ilvl="0" w:tplc="F3800976">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157100E"/>
    <w:multiLevelType w:val="hybridMultilevel"/>
    <w:tmpl w:val="AD4A7874"/>
    <w:lvl w:ilvl="0" w:tplc="E79279DA">
      <w:start w:val="2"/>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62BA3D13"/>
    <w:multiLevelType w:val="hybridMultilevel"/>
    <w:tmpl w:val="E2E8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C515EA"/>
    <w:multiLevelType w:val="hybridMultilevel"/>
    <w:tmpl w:val="15F482B6"/>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8A51FE"/>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0861BA2"/>
    <w:multiLevelType w:val="hybridMultilevel"/>
    <w:tmpl w:val="32A6702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5B16510"/>
    <w:multiLevelType w:val="hybridMultilevel"/>
    <w:tmpl w:val="10DC4B52"/>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95920D4"/>
    <w:multiLevelType w:val="hybridMultilevel"/>
    <w:tmpl w:val="2C74D248"/>
    <w:lvl w:ilvl="0" w:tplc="B1A6E05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1"/>
  </w:num>
  <w:num w:numId="2">
    <w:abstractNumId w:val="33"/>
  </w:num>
  <w:num w:numId="3">
    <w:abstractNumId w:val="26"/>
  </w:num>
  <w:num w:numId="4">
    <w:abstractNumId w:val="22"/>
  </w:num>
  <w:num w:numId="5">
    <w:abstractNumId w:val="7"/>
  </w:num>
  <w:num w:numId="6">
    <w:abstractNumId w:val="32"/>
  </w:num>
  <w:num w:numId="7">
    <w:abstractNumId w:val="31"/>
  </w:num>
  <w:num w:numId="8">
    <w:abstractNumId w:val="23"/>
  </w:num>
  <w:num w:numId="9">
    <w:abstractNumId w:val="28"/>
  </w:num>
  <w:num w:numId="10">
    <w:abstractNumId w:val="9"/>
  </w:num>
  <w:num w:numId="11">
    <w:abstractNumId w:val="1"/>
  </w:num>
  <w:num w:numId="12">
    <w:abstractNumId w:val="15"/>
  </w:num>
  <w:num w:numId="13">
    <w:abstractNumId w:val="29"/>
  </w:num>
  <w:num w:numId="14">
    <w:abstractNumId w:val="13"/>
  </w:num>
  <w:num w:numId="15">
    <w:abstractNumId w:val="2"/>
  </w:num>
  <w:num w:numId="16">
    <w:abstractNumId w:val="10"/>
  </w:num>
  <w:num w:numId="17">
    <w:abstractNumId w:val="18"/>
  </w:num>
  <w:num w:numId="18">
    <w:abstractNumId w:val="5"/>
  </w:num>
  <w:num w:numId="19">
    <w:abstractNumId w:val="17"/>
  </w:num>
  <w:num w:numId="20">
    <w:abstractNumId w:val="19"/>
  </w:num>
  <w:num w:numId="21">
    <w:abstractNumId w:val="4"/>
  </w:num>
  <w:num w:numId="22">
    <w:abstractNumId w:val="14"/>
  </w:num>
  <w:num w:numId="23">
    <w:abstractNumId w:val="12"/>
  </w:num>
  <w:num w:numId="24">
    <w:abstractNumId w:val="6"/>
  </w:num>
  <w:num w:numId="25">
    <w:abstractNumId w:val="0"/>
  </w:num>
  <w:num w:numId="26">
    <w:abstractNumId w:val="1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4"/>
  </w:num>
  <w:num w:numId="35">
    <w:abstractNumId w:val="27"/>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E0"/>
    <w:rsid w:val="00085E56"/>
    <w:rsid w:val="00122910"/>
    <w:rsid w:val="001868B7"/>
    <w:rsid w:val="001A1555"/>
    <w:rsid w:val="002B3301"/>
    <w:rsid w:val="002F1E53"/>
    <w:rsid w:val="00345930"/>
    <w:rsid w:val="00347269"/>
    <w:rsid w:val="00375ECA"/>
    <w:rsid w:val="003A026F"/>
    <w:rsid w:val="003E4004"/>
    <w:rsid w:val="00413B49"/>
    <w:rsid w:val="00426231"/>
    <w:rsid w:val="004620BB"/>
    <w:rsid w:val="0054404A"/>
    <w:rsid w:val="00546297"/>
    <w:rsid w:val="00553C1F"/>
    <w:rsid w:val="005B10C6"/>
    <w:rsid w:val="005F5EA6"/>
    <w:rsid w:val="00670B99"/>
    <w:rsid w:val="006E1476"/>
    <w:rsid w:val="00706836"/>
    <w:rsid w:val="00720301"/>
    <w:rsid w:val="007307E8"/>
    <w:rsid w:val="007358D4"/>
    <w:rsid w:val="007C582D"/>
    <w:rsid w:val="00844332"/>
    <w:rsid w:val="00890EAB"/>
    <w:rsid w:val="00896297"/>
    <w:rsid w:val="008E1C3F"/>
    <w:rsid w:val="00971841"/>
    <w:rsid w:val="00A66F95"/>
    <w:rsid w:val="00A721B6"/>
    <w:rsid w:val="00A82953"/>
    <w:rsid w:val="00AE4AB0"/>
    <w:rsid w:val="00BA22D8"/>
    <w:rsid w:val="00BD4380"/>
    <w:rsid w:val="00BF43E0"/>
    <w:rsid w:val="00C36203"/>
    <w:rsid w:val="00C93213"/>
    <w:rsid w:val="00D71767"/>
    <w:rsid w:val="00EA60E8"/>
    <w:rsid w:val="00EF3D4A"/>
    <w:rsid w:val="00F42AFE"/>
    <w:rsid w:val="00FB1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86854-A9B7-41FE-A1DC-B6FFD7E8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43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F43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F43E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085E56"/>
    <w:pPr>
      <w:ind w:left="720"/>
      <w:contextualSpacing/>
    </w:pPr>
    <w:rPr>
      <w:rFonts w:ascii="Calibri" w:eastAsia="Calibri" w:hAnsi="Calibri" w:cs="Times New Roman"/>
    </w:rPr>
  </w:style>
  <w:style w:type="paragraph" w:styleId="a4">
    <w:name w:val="Title"/>
    <w:basedOn w:val="a"/>
    <w:link w:val="a5"/>
    <w:qFormat/>
    <w:rsid w:val="002B3301"/>
    <w:pPr>
      <w:spacing w:after="0" w:line="360" w:lineRule="auto"/>
      <w:jc w:val="center"/>
    </w:pPr>
    <w:rPr>
      <w:rFonts w:ascii="Times New Roman" w:eastAsia="Times New Roman" w:hAnsi="Times New Roman" w:cs="Times New Roman"/>
      <w:b/>
      <w:sz w:val="28"/>
      <w:szCs w:val="20"/>
      <w:lang w:val="x-none" w:eastAsia="x-none"/>
    </w:rPr>
  </w:style>
  <w:style w:type="character" w:customStyle="1" w:styleId="a5">
    <w:name w:val="Название Знак"/>
    <w:basedOn w:val="a0"/>
    <w:link w:val="a4"/>
    <w:rsid w:val="002B3301"/>
    <w:rPr>
      <w:rFonts w:ascii="Times New Roman" w:eastAsia="Times New Roman" w:hAnsi="Times New Roman" w:cs="Times New Roman"/>
      <w:b/>
      <w:sz w:val="28"/>
      <w:szCs w:val="20"/>
      <w:lang w:val="x-none" w:eastAsia="x-none"/>
    </w:rPr>
  </w:style>
  <w:style w:type="paragraph" w:styleId="a6">
    <w:name w:val="footer"/>
    <w:basedOn w:val="a"/>
    <w:link w:val="a7"/>
    <w:rsid w:val="002B3301"/>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rsid w:val="002B3301"/>
    <w:rPr>
      <w:rFonts w:ascii="Times New Roman" w:eastAsia="Times New Roman" w:hAnsi="Times New Roman" w:cs="Times New Roman"/>
      <w:sz w:val="24"/>
      <w:szCs w:val="24"/>
      <w:lang w:val="x-none" w:eastAsia="x-none"/>
    </w:rPr>
  </w:style>
  <w:style w:type="paragraph" w:styleId="3">
    <w:name w:val="Body Text Indent 3"/>
    <w:basedOn w:val="a"/>
    <w:link w:val="30"/>
    <w:rsid w:val="002B3301"/>
    <w:pPr>
      <w:spacing w:after="0" w:line="360" w:lineRule="auto"/>
      <w:ind w:firstLine="708"/>
      <w:jc w:val="both"/>
    </w:pPr>
    <w:rPr>
      <w:rFonts w:ascii="Times New Roman" w:eastAsia="Times New Roman" w:hAnsi="Times New Roman" w:cs="Times New Roman"/>
      <w:sz w:val="28"/>
      <w:szCs w:val="24"/>
      <w:lang w:val="x-none" w:eastAsia="x-none"/>
    </w:rPr>
  </w:style>
  <w:style w:type="character" w:customStyle="1" w:styleId="30">
    <w:name w:val="Основной текст с отступом 3 Знак"/>
    <w:basedOn w:val="a0"/>
    <w:link w:val="3"/>
    <w:rsid w:val="002B3301"/>
    <w:rPr>
      <w:rFonts w:ascii="Times New Roman" w:eastAsia="Times New Roman" w:hAnsi="Times New Roman" w:cs="Times New Roman"/>
      <w:sz w:val="28"/>
      <w:szCs w:val="24"/>
      <w:lang w:val="x-none" w:eastAsia="x-none"/>
    </w:rPr>
  </w:style>
  <w:style w:type="paragraph" w:customStyle="1" w:styleId="ConsNormal">
    <w:name w:val="ConsNormal"/>
    <w:rsid w:val="002B3301"/>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BF65232D8A0ED130A4248610A6256CB148868D895A31C0249BB4D5C1506E804E83508DCFD989114B70E629944E2E6S5e1M" TargetMode="External"/><Relationship Id="rId13" Type="http://schemas.openxmlformats.org/officeDocument/2006/relationships/hyperlink" Target="consultantplus://offline/ref=F52BF65232D8A0ED130A5C4577663C5ECB1DD760DD94AE495816E0100B1C0CBF43A76C5898A8959917A25A3AC313EFE65FCF80F5B62A271CSBe7M" TargetMode="External"/><Relationship Id="rId18" Type="http://schemas.openxmlformats.org/officeDocument/2006/relationships/hyperlink" Target="consultantplus://offline/ref=F52BF65232D8A0ED130A5C4577663C5ECA17D763DC95AE495816E0100B1C0CBF51A7345499AF8B901AB70C6B86S4eFM" TargetMode="External"/><Relationship Id="rId26" Type="http://schemas.openxmlformats.org/officeDocument/2006/relationships/hyperlink" Target="consultantplus://offline/ref=F52BF65232D8A0ED130A5C4577663C5ECA1DD66DDF90AE495816E0100B1C0CBF51A7345499AF8B901AB70C6B86S4eFM" TargetMode="External"/><Relationship Id="rId3" Type="http://schemas.openxmlformats.org/officeDocument/2006/relationships/styles" Target="styles.xml"/><Relationship Id="rId21" Type="http://schemas.openxmlformats.org/officeDocument/2006/relationships/hyperlink" Target="consultantplus://offline/ref=F52BF65232D8A0ED130A4248610A6256CB148868DE97A41E0442E647544C0AEA03E76A0DDBEC989113A90A6B844DB6B61C848DFDAF362714A055290CSFeCM" TargetMode="External"/><Relationship Id="rId7" Type="http://schemas.openxmlformats.org/officeDocument/2006/relationships/hyperlink" Target="consultantplus://offline/ref=F52BF65232D8A0ED130A4248610A6256CB148868DE97A716034BE647544C0AEA03E76A0DDBEC989113A90C6F854DB6B61C848DFDAF362714A055290CSFeCM" TargetMode="External"/><Relationship Id="rId12" Type="http://schemas.openxmlformats.org/officeDocument/2006/relationships/hyperlink" Target="consultantplus://offline/ref=F52BF65232D8A0ED130A5C4577663C5ECA17D06CDA9FAE495816E0100B1C0CBF51A7345499AF8B901AB70C6B86S4eFM" TargetMode="External"/><Relationship Id="rId17" Type="http://schemas.openxmlformats.org/officeDocument/2006/relationships/hyperlink" Target="consultantplus://offline/ref=F52BF65232D8A0ED130A5C4577663C5ECB1FD362DA96AE495816E0100B1C0CBF51A7345499AF8B901AB70C6B86S4eFM" TargetMode="External"/><Relationship Id="rId25" Type="http://schemas.openxmlformats.org/officeDocument/2006/relationships/hyperlink" Target="consultantplus://offline/ref=F52BF65232D8A0ED130A4248610A6256CB148868DE96AD190742E647544C0AEA03E76A0DC9ECC09D12AE106B8E58E0E759SDe8M" TargetMode="External"/><Relationship Id="rId2" Type="http://schemas.openxmlformats.org/officeDocument/2006/relationships/numbering" Target="numbering.xml"/><Relationship Id="rId16" Type="http://schemas.openxmlformats.org/officeDocument/2006/relationships/hyperlink" Target="consultantplus://offline/ref=F52BF65232D8A0ED130A4248610A6256CB148868DE96AC1A0247E647544C0AEA03E76A0DDBEC989113A90F6F834DB6B61C848DFDAF362714A055290CSFeCM" TargetMode="External"/><Relationship Id="rId20" Type="http://schemas.openxmlformats.org/officeDocument/2006/relationships/hyperlink" Target="consultantplus://offline/ref=F52BF65232D8A0ED130A4248610A6256CB148868DE96AD190742E647544C0AEA03E76A0DC9ECC09D12AE106B8E58E0E759SDe8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52BF65232D8A0ED130A5C4577663C5ECB1DD760DD94AE495816E0100B1C0CBF43A76C5898A8959917A25A3AC313EFE65FCF80F5B62A271CSBe7M" TargetMode="External"/><Relationship Id="rId11" Type="http://schemas.openxmlformats.org/officeDocument/2006/relationships/hyperlink" Target="consultantplus://offline/ref=F52BF65232D8A0ED130A5C4577663C5ECB1DDF66D99FAE495816E0100B1C0CBF51A7345499AF8B901AB70C6B86S4eFM" TargetMode="External"/><Relationship Id="rId24" Type="http://schemas.openxmlformats.org/officeDocument/2006/relationships/hyperlink" Target="consultantplus://offline/ref=F52BF65232D8A0ED130A4248610A6256CB148868DE96A619054AE647544C0AEA03E76A0DDBEC989113A90F6B814DB6B61C848DFDAF362714A055290CSFeCM" TargetMode="External"/><Relationship Id="rId5" Type="http://schemas.openxmlformats.org/officeDocument/2006/relationships/webSettings" Target="webSettings.xml"/><Relationship Id="rId15" Type="http://schemas.openxmlformats.org/officeDocument/2006/relationships/hyperlink" Target="consultantplus://offline/ref=F52BF65232D8A0ED130A4248610A6256CB148868DE97A7190D41E647544C0AEA03E76A0DC9ECC09D12AE106B8E58E0E759SDe8M" TargetMode="External"/><Relationship Id="rId23" Type="http://schemas.openxmlformats.org/officeDocument/2006/relationships/hyperlink" Target="consultantplus://offline/ref=F52BF65232D8A0ED130A4248610A6256CB148868DE96A21C0740E647544C0AEA03E76A0DC9ECC09D12AE106B8E58E0E759SDe8M" TargetMode="External"/><Relationship Id="rId28" Type="http://schemas.openxmlformats.org/officeDocument/2006/relationships/footer" Target="footer2.xml"/><Relationship Id="rId10" Type="http://schemas.openxmlformats.org/officeDocument/2006/relationships/hyperlink" Target="consultantplus://offline/ref=F52BF65232D8A0ED130A4248610A6256CB148868DE96A31B024AE647544C0AEA03E76A0DDBEC989113A90E6A814DB6B61C848DFDAF362714A055290CSFeCM" TargetMode="External"/><Relationship Id="rId19" Type="http://schemas.openxmlformats.org/officeDocument/2006/relationships/hyperlink" Target="consultantplus://offline/ref=F52BF65232D8A0ED130A5C4577663C5ECB1ED762D890AE495816E0100B1C0CBF51A7345499AF8B901AB70C6B86S4eFM" TargetMode="External"/><Relationship Id="rId4" Type="http://schemas.openxmlformats.org/officeDocument/2006/relationships/settings" Target="settings.xml"/><Relationship Id="rId9" Type="http://schemas.openxmlformats.org/officeDocument/2006/relationships/hyperlink" Target="consultantplus://offline/ref=F52BF65232D8A0ED130A5C4577663C5ECB1DD760DD94AE495816E0100B1C0CBF43A76C5A90A3C1C157FC036A8058E2EE46D380FDSAe1M" TargetMode="External"/><Relationship Id="rId14" Type="http://schemas.openxmlformats.org/officeDocument/2006/relationships/hyperlink" Target="consultantplus://offline/ref=F52BF65232D8A0ED130A5C4577663C5ECA1DD66DDF90AE495816E0100B1C0CBF51A7345499AF8B901AB70C6B86S4eFM" TargetMode="External"/><Relationship Id="rId22" Type="http://schemas.openxmlformats.org/officeDocument/2006/relationships/hyperlink" Target="consultantplus://offline/ref=F52BF65232D8A0ED130A4248610A6256CB148868DE96A7160546E647544C0AEA03E76A0DC9ECC09D12AE106B8E58E0E759SDe8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3FF7-3E6D-42D6-BD2E-E18DFDEE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46</Pages>
  <Words>16290</Words>
  <Characters>92859</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2019-09-17T12:30:00Z</dcterms:created>
  <dcterms:modified xsi:type="dcterms:W3CDTF">2019-09-22T12:17:00Z</dcterms:modified>
</cp:coreProperties>
</file>