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E1B" w:rsidRPr="00675E1B" w:rsidRDefault="00675E1B" w:rsidP="00675E1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75E1B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675E1B" w:rsidRPr="00675E1B" w:rsidRDefault="00675E1B" w:rsidP="00675E1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75E1B">
        <w:rPr>
          <w:rFonts w:ascii="Times New Roman" w:hAnsi="Times New Roman" w:cs="Times New Roman"/>
          <w:sz w:val="24"/>
          <w:szCs w:val="24"/>
        </w:rPr>
        <w:t xml:space="preserve">Межведомственной комиссии по делам </w:t>
      </w:r>
    </w:p>
    <w:p w:rsidR="00675E1B" w:rsidRPr="00675E1B" w:rsidRDefault="00675E1B" w:rsidP="00675E1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75E1B">
        <w:rPr>
          <w:rFonts w:ascii="Times New Roman" w:hAnsi="Times New Roman" w:cs="Times New Roman"/>
          <w:sz w:val="24"/>
          <w:szCs w:val="24"/>
        </w:rPr>
        <w:t xml:space="preserve">Несовершеннолетних и защите их прав </w:t>
      </w:r>
    </w:p>
    <w:p w:rsidR="00675E1B" w:rsidRPr="00675E1B" w:rsidRDefault="00675E1B" w:rsidP="00675E1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75E1B">
        <w:rPr>
          <w:rFonts w:ascii="Times New Roman" w:hAnsi="Times New Roman" w:cs="Times New Roman"/>
          <w:sz w:val="24"/>
          <w:szCs w:val="24"/>
        </w:rPr>
        <w:t>при Правительстве Удмуртской Республики</w:t>
      </w:r>
    </w:p>
    <w:p w:rsidR="00675E1B" w:rsidRPr="00675E1B" w:rsidRDefault="00675E1B" w:rsidP="00675E1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675E1B">
        <w:rPr>
          <w:rFonts w:ascii="Times New Roman" w:hAnsi="Times New Roman" w:cs="Times New Roman"/>
          <w:sz w:val="24"/>
          <w:szCs w:val="24"/>
        </w:rPr>
        <w:t>№ 2/15 от 27 октября 2022 г.</w:t>
      </w:r>
    </w:p>
    <w:p w:rsidR="00675E1B" w:rsidRDefault="00675E1B" w:rsidP="0067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5E1B" w:rsidRPr="00675E1B" w:rsidRDefault="00675E1B" w:rsidP="00675E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7CD0" w:rsidRDefault="00447CD0" w:rsidP="0044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64F0" w:rsidRDefault="005264F0" w:rsidP="0044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CD0">
        <w:rPr>
          <w:rFonts w:ascii="Times New Roman" w:hAnsi="Times New Roman" w:cs="Times New Roman"/>
          <w:b/>
          <w:sz w:val="28"/>
          <w:szCs w:val="28"/>
        </w:rPr>
        <w:t>о наставничестве (шефстве) над несовершеннолетними</w:t>
      </w:r>
      <w:r w:rsidR="00447CD0">
        <w:rPr>
          <w:rFonts w:ascii="Times New Roman" w:hAnsi="Times New Roman" w:cs="Times New Roman"/>
          <w:b/>
          <w:sz w:val="28"/>
          <w:szCs w:val="28"/>
        </w:rPr>
        <w:t xml:space="preserve"> осужденными</w:t>
      </w:r>
      <w:r w:rsidRPr="00447CD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47CD0">
        <w:rPr>
          <w:rFonts w:ascii="Times New Roman" w:hAnsi="Times New Roman" w:cs="Times New Roman"/>
          <w:b/>
          <w:sz w:val="28"/>
          <w:szCs w:val="28"/>
        </w:rPr>
        <w:t>отбывающими наказание в ФКУ Ижевская ВК УФСИН России по Удмуртской Республике</w:t>
      </w:r>
      <w:r w:rsidR="003B2A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7CD0" w:rsidRPr="00447CD0" w:rsidRDefault="00447CD0" w:rsidP="00447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C28" w:rsidRPr="00447CD0" w:rsidRDefault="00B25C28" w:rsidP="00B4783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47CD0" w:rsidRDefault="00447CD0" w:rsidP="00447CD0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2A5C" w:rsidRPr="00447CD0" w:rsidRDefault="003B2A5C" w:rsidP="003B2A5C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Настоящее положение подготовлено в рамках реализации </w:t>
      </w:r>
      <w:r w:rsidRPr="003B2A5C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социального </w:t>
      </w:r>
      <w:r w:rsidRPr="003B2A5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B2A5C">
        <w:rPr>
          <w:rFonts w:ascii="Times New Roman" w:hAnsi="Times New Roman" w:cs="Times New Roman"/>
          <w:sz w:val="28"/>
          <w:szCs w:val="28"/>
        </w:rPr>
        <w:t>«Начни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A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A5C">
        <w:rPr>
          <w:rFonts w:ascii="Times New Roman" w:hAnsi="Times New Roman" w:cs="Times New Roman"/>
          <w:sz w:val="28"/>
          <w:szCs w:val="28"/>
        </w:rPr>
        <w:t>чистого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2A5C">
        <w:rPr>
          <w:rFonts w:ascii="Times New Roman" w:hAnsi="Times New Roman" w:cs="Times New Roman"/>
          <w:sz w:val="28"/>
          <w:szCs w:val="28"/>
        </w:rPr>
        <w:t>листа»</w:t>
      </w:r>
      <w:r>
        <w:rPr>
          <w:rFonts w:ascii="Times New Roman" w:hAnsi="Times New Roman" w:cs="Times New Roman"/>
          <w:sz w:val="28"/>
          <w:szCs w:val="28"/>
        </w:rPr>
        <w:t xml:space="preserve">, реализуемого </w:t>
      </w:r>
      <w:r w:rsidRPr="003B2A5C">
        <w:rPr>
          <w:rFonts w:ascii="Times New Roman" w:hAnsi="Times New Roman" w:cs="Times New Roman"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r w:rsidRPr="003B2A5C">
        <w:rPr>
          <w:rFonts w:ascii="Times New Roman" w:hAnsi="Times New Roman" w:cs="Times New Roman"/>
          <w:sz w:val="28"/>
          <w:szCs w:val="28"/>
        </w:rPr>
        <w:t>ФК «Тотем» и ФСИН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517" w:rsidRDefault="00B25C28" w:rsidP="0044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1.</w:t>
      </w:r>
      <w:r w:rsidR="003B2A5C">
        <w:rPr>
          <w:rFonts w:ascii="Times New Roman" w:hAnsi="Times New Roman" w:cs="Times New Roman"/>
          <w:sz w:val="28"/>
          <w:szCs w:val="28"/>
        </w:rPr>
        <w:t>2</w:t>
      </w:r>
      <w:r w:rsidRPr="00447CD0">
        <w:rPr>
          <w:rFonts w:ascii="Times New Roman" w:hAnsi="Times New Roman" w:cs="Times New Roman"/>
          <w:sz w:val="28"/>
          <w:szCs w:val="28"/>
        </w:rPr>
        <w:t xml:space="preserve"> </w:t>
      </w:r>
      <w:r w:rsidR="001C0517" w:rsidRPr="00447CD0">
        <w:rPr>
          <w:rFonts w:ascii="Times New Roman" w:hAnsi="Times New Roman" w:cs="Times New Roman"/>
          <w:sz w:val="28"/>
          <w:szCs w:val="28"/>
        </w:rPr>
        <w:t xml:space="preserve">Наставничество (шефство) </w:t>
      </w:r>
      <w:r w:rsidR="00447CD0">
        <w:rPr>
          <w:rFonts w:ascii="Times New Roman" w:hAnsi="Times New Roman" w:cs="Times New Roman"/>
          <w:sz w:val="28"/>
          <w:szCs w:val="28"/>
        </w:rPr>
        <w:t>–</w:t>
      </w:r>
      <w:r w:rsidR="001C0517" w:rsidRPr="00447CD0">
        <w:rPr>
          <w:rFonts w:ascii="Times New Roman" w:hAnsi="Times New Roman" w:cs="Times New Roman"/>
          <w:sz w:val="28"/>
          <w:szCs w:val="28"/>
        </w:rPr>
        <w:t xml:space="preserve"> форма индивидуальной профилактической работы с несовершеннолетним</w:t>
      </w:r>
      <w:r w:rsidR="00447CD0">
        <w:rPr>
          <w:rFonts w:ascii="Times New Roman" w:hAnsi="Times New Roman" w:cs="Times New Roman"/>
          <w:sz w:val="28"/>
          <w:szCs w:val="28"/>
        </w:rPr>
        <w:t xml:space="preserve"> осужденным</w:t>
      </w:r>
      <w:r w:rsidR="001C0517" w:rsidRPr="00447CD0">
        <w:rPr>
          <w:rFonts w:ascii="Times New Roman" w:hAnsi="Times New Roman" w:cs="Times New Roman"/>
          <w:sz w:val="28"/>
          <w:szCs w:val="28"/>
        </w:rPr>
        <w:t xml:space="preserve">, </w:t>
      </w:r>
      <w:r w:rsidR="00447CD0" w:rsidRPr="00447CD0">
        <w:rPr>
          <w:rFonts w:ascii="Times New Roman" w:hAnsi="Times New Roman" w:cs="Times New Roman"/>
          <w:sz w:val="28"/>
          <w:szCs w:val="28"/>
        </w:rPr>
        <w:t>отбывающим наказание в ФКУ Ижевская ВК УФСИН России по Удмуртской Республике</w:t>
      </w:r>
      <w:r w:rsidR="00447CD0">
        <w:rPr>
          <w:rFonts w:ascii="Times New Roman" w:hAnsi="Times New Roman" w:cs="Times New Roman"/>
          <w:sz w:val="28"/>
          <w:szCs w:val="28"/>
        </w:rPr>
        <w:t xml:space="preserve"> (далее – несовершеннолетним осужденным),</w:t>
      </w:r>
      <w:r w:rsidR="00447CD0" w:rsidRPr="00447CD0">
        <w:rPr>
          <w:rFonts w:ascii="Times New Roman" w:hAnsi="Times New Roman" w:cs="Times New Roman"/>
          <w:sz w:val="28"/>
          <w:szCs w:val="28"/>
        </w:rPr>
        <w:t xml:space="preserve"> </w:t>
      </w:r>
      <w:r w:rsidR="001C0517" w:rsidRPr="00447CD0">
        <w:rPr>
          <w:rFonts w:ascii="Times New Roman" w:hAnsi="Times New Roman" w:cs="Times New Roman"/>
          <w:sz w:val="28"/>
          <w:szCs w:val="28"/>
        </w:rPr>
        <w:t>посредством закрепления за ним наставника из числа взрослых граждан с целью оказания положительного воспитательного воздействия.</w:t>
      </w:r>
    </w:p>
    <w:p w:rsidR="00DA70D9" w:rsidRDefault="00DA70D9" w:rsidP="00DA70D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2A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Наставник – гражданин Российской Федерации, не моложе 28 лет, </w:t>
      </w:r>
      <w:r w:rsidR="002F0A1F">
        <w:rPr>
          <w:rFonts w:ascii="Times New Roman" w:hAnsi="Times New Roman" w:cs="Times New Roman"/>
          <w:sz w:val="28"/>
          <w:szCs w:val="28"/>
        </w:rPr>
        <w:br/>
      </w:r>
      <w:r w:rsidR="002F472F">
        <w:rPr>
          <w:rFonts w:ascii="Times New Roman" w:hAnsi="Times New Roman"/>
          <w:sz w:val="28"/>
          <w:szCs w:val="28"/>
        </w:rPr>
        <w:t>не привлекавшийся к уголовной ответственности,</w:t>
      </w:r>
      <w:r w:rsidR="002F4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имеющий </w:t>
      </w:r>
      <w:r>
        <w:rPr>
          <w:rFonts w:ascii="Times New Roman" w:hAnsi="Times New Roman"/>
          <w:sz w:val="28"/>
          <w:szCs w:val="28"/>
        </w:rPr>
        <w:t>п</w:t>
      </w:r>
      <w:r w:rsidRPr="003307D2">
        <w:rPr>
          <w:rFonts w:ascii="Times New Roman" w:hAnsi="Times New Roman"/>
          <w:sz w:val="28"/>
          <w:szCs w:val="28"/>
        </w:rPr>
        <w:t>рофессиональн</w:t>
      </w:r>
      <w:r>
        <w:rPr>
          <w:rFonts w:ascii="Times New Roman" w:hAnsi="Times New Roman"/>
          <w:sz w:val="28"/>
          <w:szCs w:val="28"/>
        </w:rPr>
        <w:t>ую</w:t>
      </w:r>
      <w:r w:rsidRPr="003307D2">
        <w:rPr>
          <w:rFonts w:ascii="Times New Roman" w:hAnsi="Times New Roman"/>
          <w:sz w:val="28"/>
          <w:szCs w:val="28"/>
        </w:rPr>
        <w:t xml:space="preserve"> стабильность, авторитет в обществе</w:t>
      </w:r>
      <w:r>
        <w:rPr>
          <w:rFonts w:ascii="Times New Roman" w:hAnsi="Times New Roman"/>
          <w:sz w:val="28"/>
          <w:szCs w:val="28"/>
        </w:rPr>
        <w:t xml:space="preserve">, добившийся высоких достижений в спорте, </w:t>
      </w:r>
      <w:r w:rsidR="00CB48C8">
        <w:rPr>
          <w:rFonts w:ascii="Times New Roman" w:hAnsi="Times New Roman"/>
          <w:sz w:val="28"/>
          <w:szCs w:val="28"/>
        </w:rPr>
        <w:t xml:space="preserve">искусстве, </w:t>
      </w:r>
      <w:r>
        <w:rPr>
          <w:rFonts w:ascii="Times New Roman" w:hAnsi="Times New Roman"/>
          <w:sz w:val="28"/>
          <w:szCs w:val="28"/>
        </w:rPr>
        <w:t>культуре, общественной жизни</w:t>
      </w:r>
      <w:r w:rsidR="00A23B65">
        <w:rPr>
          <w:rFonts w:ascii="Times New Roman" w:hAnsi="Times New Roman"/>
          <w:sz w:val="28"/>
          <w:szCs w:val="28"/>
        </w:rPr>
        <w:t xml:space="preserve"> или иной сфере деятельности</w:t>
      </w:r>
      <w:r w:rsidR="002F472F">
        <w:rPr>
          <w:rFonts w:ascii="Times New Roman" w:hAnsi="Times New Roman"/>
          <w:sz w:val="28"/>
          <w:szCs w:val="28"/>
        </w:rPr>
        <w:t>,</w:t>
      </w:r>
      <w:r w:rsidR="002F472F" w:rsidRPr="002F472F">
        <w:rPr>
          <w:rFonts w:ascii="Times New Roman" w:hAnsi="Times New Roman"/>
          <w:sz w:val="28"/>
          <w:szCs w:val="28"/>
        </w:rPr>
        <w:t xml:space="preserve"> </w:t>
      </w:r>
      <w:r w:rsidR="002F472F">
        <w:rPr>
          <w:rFonts w:ascii="Times New Roman" w:hAnsi="Times New Roman"/>
          <w:sz w:val="28"/>
          <w:szCs w:val="28"/>
        </w:rPr>
        <w:t>я</w:t>
      </w:r>
      <w:r w:rsidR="002F472F" w:rsidRPr="003307D2">
        <w:rPr>
          <w:rFonts w:ascii="Times New Roman" w:hAnsi="Times New Roman"/>
          <w:sz w:val="28"/>
          <w:szCs w:val="28"/>
        </w:rPr>
        <w:t>вля</w:t>
      </w:r>
      <w:r w:rsidR="002F472F">
        <w:rPr>
          <w:rFonts w:ascii="Times New Roman" w:hAnsi="Times New Roman"/>
          <w:sz w:val="28"/>
          <w:szCs w:val="28"/>
        </w:rPr>
        <w:t>ющийс</w:t>
      </w:r>
      <w:r w:rsidR="002F472F" w:rsidRPr="003307D2">
        <w:rPr>
          <w:rFonts w:ascii="Times New Roman" w:hAnsi="Times New Roman"/>
          <w:sz w:val="28"/>
          <w:szCs w:val="28"/>
        </w:rPr>
        <w:t>я квалифицированным специалистом в своей сфере деятельности</w:t>
      </w:r>
      <w:r w:rsidR="002F472F">
        <w:rPr>
          <w:rFonts w:ascii="Times New Roman" w:hAnsi="Times New Roman"/>
          <w:sz w:val="28"/>
          <w:szCs w:val="28"/>
        </w:rPr>
        <w:t xml:space="preserve">, </w:t>
      </w:r>
      <w:r w:rsidR="00A23B65" w:rsidRPr="00447CD0">
        <w:rPr>
          <w:rFonts w:ascii="Times New Roman" w:hAnsi="Times New Roman" w:cs="Times New Roman"/>
          <w:sz w:val="28"/>
          <w:szCs w:val="28"/>
        </w:rPr>
        <w:t>способны</w:t>
      </w:r>
      <w:r w:rsidR="00A23B65">
        <w:rPr>
          <w:rFonts w:ascii="Times New Roman" w:hAnsi="Times New Roman" w:cs="Times New Roman"/>
          <w:sz w:val="28"/>
          <w:szCs w:val="28"/>
        </w:rPr>
        <w:t>й</w:t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 по своим деловым и моральным качествам стать социально</w:t>
      </w:r>
      <w:r w:rsidR="003B2A5C">
        <w:rPr>
          <w:rFonts w:ascii="Times New Roman" w:hAnsi="Times New Roman" w:cs="Times New Roman"/>
          <w:sz w:val="28"/>
          <w:szCs w:val="28"/>
        </w:rPr>
        <w:t>-</w:t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положительным примером для </w:t>
      </w:r>
      <w:r w:rsidR="003B2A5C">
        <w:rPr>
          <w:rFonts w:ascii="Times New Roman" w:hAnsi="Times New Roman" w:cs="Times New Roman"/>
          <w:sz w:val="28"/>
          <w:szCs w:val="28"/>
        </w:rPr>
        <w:t>наставляем</w:t>
      </w:r>
      <w:r w:rsidR="00A23B65">
        <w:rPr>
          <w:rFonts w:ascii="Times New Roman" w:hAnsi="Times New Roman" w:cs="Times New Roman"/>
          <w:sz w:val="28"/>
          <w:szCs w:val="28"/>
        </w:rPr>
        <w:t>ого,</w:t>
      </w:r>
      <w:r w:rsidR="00A23B65">
        <w:rPr>
          <w:rFonts w:ascii="Times New Roman" w:hAnsi="Times New Roman"/>
          <w:sz w:val="28"/>
          <w:szCs w:val="28"/>
        </w:rPr>
        <w:t xml:space="preserve"> </w:t>
      </w:r>
      <w:r w:rsidR="002F472F">
        <w:rPr>
          <w:rFonts w:ascii="Times New Roman" w:hAnsi="Times New Roman"/>
          <w:sz w:val="28"/>
          <w:szCs w:val="28"/>
        </w:rPr>
        <w:t xml:space="preserve">желающий </w:t>
      </w:r>
      <w:r w:rsidR="002F0A1F">
        <w:rPr>
          <w:rFonts w:ascii="Times New Roman" w:hAnsi="Times New Roman"/>
          <w:sz w:val="28"/>
          <w:szCs w:val="28"/>
        </w:rPr>
        <w:br/>
      </w:r>
      <w:r w:rsidR="002F472F">
        <w:rPr>
          <w:rFonts w:ascii="Times New Roman" w:hAnsi="Times New Roman"/>
          <w:sz w:val="28"/>
          <w:szCs w:val="28"/>
        </w:rPr>
        <w:t xml:space="preserve">на добровольной основе оказывать помощь в ресоциализации своему </w:t>
      </w:r>
      <w:r w:rsidR="003B2A5C">
        <w:rPr>
          <w:rFonts w:ascii="Times New Roman" w:hAnsi="Times New Roman"/>
          <w:sz w:val="28"/>
          <w:szCs w:val="28"/>
        </w:rPr>
        <w:t>наставляемо</w:t>
      </w:r>
      <w:r w:rsidR="002F472F">
        <w:rPr>
          <w:rFonts w:ascii="Times New Roman" w:hAnsi="Times New Roman"/>
          <w:sz w:val="28"/>
          <w:szCs w:val="28"/>
        </w:rPr>
        <w:t>му.</w:t>
      </w:r>
    </w:p>
    <w:p w:rsidR="002F472F" w:rsidRPr="003307D2" w:rsidRDefault="002F472F" w:rsidP="00DA70D9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B2A5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3B2A5C">
        <w:rPr>
          <w:rFonts w:ascii="Times New Roman" w:hAnsi="Times New Roman"/>
          <w:sz w:val="28"/>
          <w:szCs w:val="28"/>
        </w:rPr>
        <w:t>Наставляемый</w:t>
      </w:r>
      <w:r>
        <w:rPr>
          <w:rFonts w:ascii="Times New Roman" w:hAnsi="Times New Roman"/>
          <w:sz w:val="28"/>
          <w:szCs w:val="28"/>
        </w:rPr>
        <w:t xml:space="preserve"> – осужденный, отбывающий уголовное наказание </w:t>
      </w:r>
      <w:r w:rsidR="00884E8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виде лишения свободы в ФКУ Ижевская ВК УФСИН России по Удмуртской Республике (далее – ФКУ Ижевская ВК), в том числе освобожденный </w:t>
      </w:r>
      <w:r>
        <w:rPr>
          <w:rFonts w:ascii="Times New Roman" w:hAnsi="Times New Roman"/>
          <w:sz w:val="28"/>
          <w:szCs w:val="28"/>
        </w:rPr>
        <w:br/>
        <w:t>из ФКУ Ижевская ВК по концу срока, условно-досрочно или в связи с заменой не отбытой части наказания на более мягки</w:t>
      </w:r>
      <w:r w:rsidR="003B2A5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вид наказания.</w:t>
      </w:r>
    </w:p>
    <w:p w:rsidR="00B25C28" w:rsidRPr="00447CD0" w:rsidRDefault="00B25C28" w:rsidP="0044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1.</w:t>
      </w:r>
      <w:r w:rsidR="003B2A5C">
        <w:rPr>
          <w:rFonts w:ascii="Times New Roman" w:hAnsi="Times New Roman" w:cs="Times New Roman"/>
          <w:sz w:val="28"/>
          <w:szCs w:val="28"/>
        </w:rPr>
        <w:t>5</w:t>
      </w:r>
      <w:r w:rsidRPr="00447CD0">
        <w:rPr>
          <w:rFonts w:ascii="Times New Roman" w:hAnsi="Times New Roman" w:cs="Times New Roman"/>
          <w:sz w:val="28"/>
          <w:szCs w:val="28"/>
        </w:rPr>
        <w:t xml:space="preserve"> Положение о наставничестве над несовершеннолетними</w:t>
      </w:r>
      <w:r w:rsidR="00447CD0">
        <w:rPr>
          <w:rFonts w:ascii="Times New Roman" w:hAnsi="Times New Roman" w:cs="Times New Roman"/>
          <w:sz w:val="28"/>
          <w:szCs w:val="28"/>
        </w:rPr>
        <w:t xml:space="preserve"> осужденными </w:t>
      </w:r>
      <w:r w:rsidRPr="00447CD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47CD0">
        <w:rPr>
          <w:rFonts w:ascii="Times New Roman" w:hAnsi="Times New Roman" w:cs="Times New Roman"/>
          <w:sz w:val="28"/>
          <w:szCs w:val="28"/>
        </w:rPr>
        <w:t>–</w:t>
      </w:r>
      <w:r w:rsidR="005740FB" w:rsidRPr="00447CD0">
        <w:rPr>
          <w:rFonts w:ascii="Times New Roman" w:hAnsi="Times New Roman" w:cs="Times New Roman"/>
          <w:sz w:val="28"/>
          <w:szCs w:val="28"/>
        </w:rPr>
        <w:t xml:space="preserve"> </w:t>
      </w:r>
      <w:r w:rsidRPr="00447CD0">
        <w:rPr>
          <w:rFonts w:ascii="Times New Roman" w:hAnsi="Times New Roman" w:cs="Times New Roman"/>
          <w:sz w:val="28"/>
          <w:szCs w:val="28"/>
        </w:rPr>
        <w:t>Положение о наставничестве) регулирует отношения, возникающие в связи с деятельностью наставников.</w:t>
      </w:r>
    </w:p>
    <w:p w:rsidR="00B25C28" w:rsidRDefault="00B25C28" w:rsidP="00447C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1.</w:t>
      </w:r>
      <w:r w:rsidR="003B2A5C">
        <w:rPr>
          <w:rFonts w:ascii="Times New Roman" w:hAnsi="Times New Roman" w:cs="Times New Roman"/>
          <w:sz w:val="28"/>
          <w:szCs w:val="28"/>
        </w:rPr>
        <w:t>6</w:t>
      </w:r>
      <w:r w:rsidRPr="00447CD0">
        <w:rPr>
          <w:rFonts w:ascii="Times New Roman" w:hAnsi="Times New Roman" w:cs="Times New Roman"/>
          <w:sz w:val="28"/>
          <w:szCs w:val="28"/>
        </w:rPr>
        <w:t xml:space="preserve"> Наставничество является добровольным как со стороны наставника, так и со стороны </w:t>
      </w:r>
      <w:r w:rsidR="009467B5">
        <w:rPr>
          <w:rFonts w:ascii="Times New Roman" w:hAnsi="Times New Roman" w:cs="Times New Roman"/>
          <w:sz w:val="28"/>
          <w:szCs w:val="28"/>
        </w:rPr>
        <w:t>наставляемого</w:t>
      </w:r>
      <w:r w:rsidRPr="00447CD0">
        <w:rPr>
          <w:rFonts w:ascii="Times New Roman" w:hAnsi="Times New Roman" w:cs="Times New Roman"/>
          <w:sz w:val="28"/>
          <w:szCs w:val="28"/>
        </w:rPr>
        <w:t xml:space="preserve">. Наставник, возлагающий на себя обязанности </w:t>
      </w:r>
      <w:r w:rsidR="002F0A1F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 xml:space="preserve">по воспитанию </w:t>
      </w:r>
      <w:r w:rsidR="009467B5">
        <w:rPr>
          <w:rFonts w:ascii="Times New Roman" w:hAnsi="Times New Roman" w:cs="Times New Roman"/>
          <w:sz w:val="28"/>
          <w:szCs w:val="28"/>
        </w:rPr>
        <w:t>наставляемого</w:t>
      </w:r>
      <w:r w:rsidRPr="00447CD0">
        <w:rPr>
          <w:rFonts w:ascii="Times New Roman" w:hAnsi="Times New Roman" w:cs="Times New Roman"/>
          <w:sz w:val="28"/>
          <w:szCs w:val="28"/>
        </w:rPr>
        <w:t xml:space="preserve">, осуществляет свою деятельность добровольно </w:t>
      </w:r>
      <w:r w:rsidR="002F0A1F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>и на безвозмездной основе.</w:t>
      </w:r>
    </w:p>
    <w:p w:rsidR="00A23B65" w:rsidRPr="00447CD0" w:rsidRDefault="00A23B65" w:rsidP="00A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1.</w:t>
      </w:r>
      <w:r w:rsidR="003B2A5C">
        <w:rPr>
          <w:rFonts w:ascii="Times New Roman" w:hAnsi="Times New Roman" w:cs="Times New Roman"/>
          <w:sz w:val="28"/>
          <w:szCs w:val="28"/>
        </w:rPr>
        <w:t>7</w:t>
      </w:r>
      <w:r w:rsidRPr="00447CD0">
        <w:rPr>
          <w:rFonts w:ascii="Times New Roman" w:hAnsi="Times New Roman" w:cs="Times New Roman"/>
          <w:sz w:val="28"/>
          <w:szCs w:val="28"/>
        </w:rPr>
        <w:t xml:space="preserve"> Наставниками не могут быть граждане следующих категорий:</w:t>
      </w:r>
    </w:p>
    <w:p w:rsidR="00A23B65" w:rsidRPr="00447CD0" w:rsidRDefault="00A23B65" w:rsidP="00A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47CD0">
        <w:rPr>
          <w:rFonts w:ascii="Times New Roman" w:hAnsi="Times New Roman" w:cs="Times New Roman"/>
          <w:sz w:val="28"/>
          <w:szCs w:val="28"/>
        </w:rPr>
        <w:t>признанные решением суда недееспособными или ограниченно дееспособными;</w:t>
      </w:r>
    </w:p>
    <w:p w:rsidR="00A23B65" w:rsidRPr="00447CD0" w:rsidRDefault="00A23B65" w:rsidP="00A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47CD0">
        <w:rPr>
          <w:rFonts w:ascii="Times New Roman" w:hAnsi="Times New Roman" w:cs="Times New Roman"/>
          <w:sz w:val="28"/>
          <w:szCs w:val="28"/>
        </w:rPr>
        <w:t xml:space="preserve">лишенные решением суда родительских прав или ограниченные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>в родительских правах;</w:t>
      </w:r>
    </w:p>
    <w:p w:rsidR="00A23B65" w:rsidRPr="00447CD0" w:rsidRDefault="002F0A1F" w:rsidP="00A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B65" w:rsidRPr="00447CD0">
        <w:rPr>
          <w:rFonts w:ascii="Times New Roman" w:hAnsi="Times New Roman" w:cs="Times New Roman"/>
          <w:sz w:val="28"/>
          <w:szCs w:val="28"/>
        </w:rPr>
        <w:t>отстраненные от выполнения обязанностей усыновителя, опекуна (попечителя), приемного родителя по причине ненадлежащего исполнения возложенных обязанностей;</w:t>
      </w:r>
    </w:p>
    <w:p w:rsidR="00A23B65" w:rsidRDefault="00454F0E" w:rsidP="00A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3B65" w:rsidRPr="00447CD0">
        <w:rPr>
          <w:rFonts w:ascii="Times New Roman" w:hAnsi="Times New Roman" w:cs="Times New Roman"/>
          <w:sz w:val="28"/>
          <w:szCs w:val="28"/>
        </w:rPr>
        <w:t>имеющие</w:t>
      </w:r>
      <w:r>
        <w:rPr>
          <w:rFonts w:ascii="Times New Roman" w:hAnsi="Times New Roman" w:cs="Times New Roman"/>
          <w:sz w:val="28"/>
          <w:szCs w:val="28"/>
        </w:rPr>
        <w:t xml:space="preserve"> (имевшие)</w:t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 судимость и/или </w:t>
      </w:r>
      <w:proofErr w:type="spellStart"/>
      <w:r w:rsidR="00A23B65" w:rsidRPr="00447CD0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="00A23B65" w:rsidRPr="00447CD0">
        <w:rPr>
          <w:rFonts w:ascii="Times New Roman" w:hAnsi="Times New Roman" w:cs="Times New Roman"/>
          <w:sz w:val="28"/>
          <w:szCs w:val="28"/>
        </w:rPr>
        <w:t xml:space="preserve">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предусмотренной статьями 5.35, 6.7, 6.8, 6.9, </w:t>
      </w:r>
      <w:r w:rsidR="00A93C94">
        <w:rPr>
          <w:rFonts w:ascii="Times New Roman" w:hAnsi="Times New Roman" w:cs="Times New Roman"/>
          <w:sz w:val="28"/>
          <w:szCs w:val="28"/>
        </w:rPr>
        <w:t xml:space="preserve">6.9.1, </w:t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6.11, 6.12, 6.13, </w:t>
      </w:r>
      <w:r w:rsidR="00A93C94">
        <w:rPr>
          <w:rFonts w:ascii="Times New Roman" w:hAnsi="Times New Roman" w:cs="Times New Roman"/>
          <w:sz w:val="28"/>
          <w:szCs w:val="28"/>
        </w:rPr>
        <w:t xml:space="preserve">6.13.1, </w:t>
      </w:r>
      <w:r w:rsidR="00A23B65" w:rsidRPr="00447CD0">
        <w:rPr>
          <w:rFonts w:ascii="Times New Roman" w:hAnsi="Times New Roman" w:cs="Times New Roman"/>
          <w:sz w:val="28"/>
          <w:szCs w:val="28"/>
        </w:rPr>
        <w:t>7.27,</w:t>
      </w:r>
      <w:r w:rsidR="00A93C94">
        <w:rPr>
          <w:rFonts w:ascii="Times New Roman" w:hAnsi="Times New Roman" w:cs="Times New Roman"/>
          <w:sz w:val="28"/>
          <w:szCs w:val="28"/>
        </w:rPr>
        <w:t xml:space="preserve"> 7.27.1,</w:t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 19.3, 19.18, 19.23, 20.1, 20.3, </w:t>
      </w:r>
      <w:r w:rsidR="00A93C94" w:rsidRPr="00447CD0">
        <w:rPr>
          <w:rFonts w:ascii="Times New Roman" w:hAnsi="Times New Roman" w:cs="Times New Roman"/>
          <w:sz w:val="28"/>
          <w:szCs w:val="28"/>
        </w:rPr>
        <w:t>20.3</w:t>
      </w:r>
      <w:r w:rsidR="00A93C94">
        <w:rPr>
          <w:rFonts w:ascii="Times New Roman" w:hAnsi="Times New Roman" w:cs="Times New Roman"/>
          <w:sz w:val="28"/>
          <w:szCs w:val="28"/>
        </w:rPr>
        <w:t>.1</w:t>
      </w:r>
      <w:r w:rsidR="00A93C94" w:rsidRPr="00447CD0">
        <w:rPr>
          <w:rFonts w:ascii="Times New Roman" w:hAnsi="Times New Roman" w:cs="Times New Roman"/>
          <w:sz w:val="28"/>
          <w:szCs w:val="28"/>
        </w:rPr>
        <w:t>,</w:t>
      </w:r>
      <w:r w:rsidR="00A93C94" w:rsidRPr="00A93C94">
        <w:rPr>
          <w:rFonts w:ascii="Times New Roman" w:hAnsi="Times New Roman" w:cs="Times New Roman"/>
          <w:sz w:val="28"/>
          <w:szCs w:val="28"/>
        </w:rPr>
        <w:t xml:space="preserve"> </w:t>
      </w:r>
      <w:r w:rsidR="00A93C94" w:rsidRPr="00447CD0">
        <w:rPr>
          <w:rFonts w:ascii="Times New Roman" w:hAnsi="Times New Roman" w:cs="Times New Roman"/>
          <w:sz w:val="28"/>
          <w:szCs w:val="28"/>
        </w:rPr>
        <w:t>20.3</w:t>
      </w:r>
      <w:r w:rsidR="00A93C94">
        <w:rPr>
          <w:rFonts w:ascii="Times New Roman" w:hAnsi="Times New Roman" w:cs="Times New Roman"/>
          <w:sz w:val="28"/>
          <w:szCs w:val="28"/>
        </w:rPr>
        <w:t>.2</w:t>
      </w:r>
      <w:r w:rsidR="00A93C94" w:rsidRPr="00447CD0">
        <w:rPr>
          <w:rFonts w:ascii="Times New Roman" w:hAnsi="Times New Roman" w:cs="Times New Roman"/>
          <w:sz w:val="28"/>
          <w:szCs w:val="28"/>
        </w:rPr>
        <w:t>,</w:t>
      </w:r>
      <w:r w:rsidR="00A93C94">
        <w:rPr>
          <w:rFonts w:ascii="Times New Roman" w:hAnsi="Times New Roman" w:cs="Times New Roman"/>
          <w:sz w:val="28"/>
          <w:szCs w:val="28"/>
        </w:rPr>
        <w:t xml:space="preserve"> </w:t>
      </w:r>
      <w:r w:rsidR="00A23B65" w:rsidRPr="00447CD0">
        <w:rPr>
          <w:rFonts w:ascii="Times New Roman" w:hAnsi="Times New Roman" w:cs="Times New Roman"/>
          <w:sz w:val="28"/>
          <w:szCs w:val="28"/>
        </w:rPr>
        <w:t>20.8, 20.10, 20.13, 20.20, 20.21, 20.28, 20.29</w:t>
      </w:r>
      <w:r w:rsidR="00A93C94">
        <w:rPr>
          <w:rFonts w:ascii="Times New Roman" w:hAnsi="Times New Roman" w:cs="Times New Roman"/>
          <w:sz w:val="28"/>
          <w:szCs w:val="28"/>
        </w:rPr>
        <w:t>, 20.31, 20,33</w:t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 Кодекса Р</w:t>
      </w:r>
      <w:r w:rsidR="002F0A1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23B65" w:rsidRPr="00447CD0">
        <w:rPr>
          <w:rFonts w:ascii="Times New Roman" w:hAnsi="Times New Roman" w:cs="Times New Roman"/>
          <w:sz w:val="28"/>
          <w:szCs w:val="28"/>
        </w:rPr>
        <w:t>Ф</w:t>
      </w:r>
      <w:r w:rsidR="002F0A1F">
        <w:rPr>
          <w:rFonts w:ascii="Times New Roman" w:hAnsi="Times New Roman" w:cs="Times New Roman"/>
          <w:sz w:val="28"/>
          <w:szCs w:val="28"/>
        </w:rPr>
        <w:t>едерации</w:t>
      </w:r>
      <w:r w:rsidR="00A23B65" w:rsidRPr="00447CD0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</w:t>
      </w:r>
    </w:p>
    <w:p w:rsidR="003B2A5C" w:rsidRPr="00447CD0" w:rsidRDefault="003B2A5C" w:rsidP="00A23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41FD" w:rsidRPr="00B47839" w:rsidRDefault="001041FD" w:rsidP="00B47839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7839">
        <w:rPr>
          <w:rFonts w:ascii="Times New Roman" w:hAnsi="Times New Roman" w:cs="Times New Roman"/>
          <w:sz w:val="28"/>
          <w:szCs w:val="28"/>
        </w:rPr>
        <w:t>Цель и задачи наставничества</w:t>
      </w:r>
    </w:p>
    <w:p w:rsidR="00B47839" w:rsidRDefault="00B47839" w:rsidP="00B47839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3923" w:rsidRPr="00333923" w:rsidRDefault="00333923" w:rsidP="00177DDE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3923">
        <w:rPr>
          <w:rFonts w:ascii="Times New Roman" w:hAnsi="Times New Roman" w:cs="Times New Roman"/>
          <w:sz w:val="28"/>
          <w:szCs w:val="28"/>
        </w:rPr>
        <w:t xml:space="preserve">Цель наставничества – </w:t>
      </w:r>
      <w:r w:rsidRPr="00333923">
        <w:rPr>
          <w:rFonts w:ascii="Times New Roman" w:hAnsi="Times New Roman"/>
          <w:sz w:val="28"/>
          <w:szCs w:val="28"/>
        </w:rPr>
        <w:t xml:space="preserve">создание дополнительных условий </w:t>
      </w:r>
      <w:r>
        <w:rPr>
          <w:rFonts w:ascii="Times New Roman" w:hAnsi="Times New Roman"/>
          <w:sz w:val="28"/>
          <w:szCs w:val="28"/>
        </w:rPr>
        <w:br/>
      </w:r>
      <w:r w:rsidRPr="00333923">
        <w:rPr>
          <w:rFonts w:ascii="Times New Roman" w:hAnsi="Times New Roman"/>
          <w:sz w:val="28"/>
          <w:szCs w:val="28"/>
        </w:rPr>
        <w:t xml:space="preserve">для эффективной ресоциализации несовершеннолетних осужденных, отбывающих наказание в ФКУ Ижевская ВК, </w:t>
      </w:r>
      <w:r>
        <w:rPr>
          <w:rFonts w:ascii="Times New Roman" w:hAnsi="Times New Roman"/>
          <w:sz w:val="28"/>
          <w:szCs w:val="28"/>
        </w:rPr>
        <w:t>развити</w:t>
      </w:r>
      <w:r w:rsidR="0065666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 них </w:t>
      </w:r>
      <w:r w:rsidRPr="00333923">
        <w:rPr>
          <w:rFonts w:ascii="Times New Roman" w:hAnsi="Times New Roman"/>
          <w:sz w:val="28"/>
          <w:szCs w:val="28"/>
        </w:rPr>
        <w:t>стремлени</w:t>
      </w:r>
      <w:r>
        <w:rPr>
          <w:rFonts w:ascii="Times New Roman" w:hAnsi="Times New Roman"/>
          <w:sz w:val="28"/>
          <w:szCs w:val="28"/>
        </w:rPr>
        <w:t>я</w:t>
      </w:r>
      <w:r w:rsidRPr="00333923">
        <w:rPr>
          <w:rFonts w:ascii="Times New Roman" w:hAnsi="Times New Roman"/>
          <w:sz w:val="28"/>
          <w:szCs w:val="28"/>
        </w:rPr>
        <w:t xml:space="preserve"> начать самостоятельную жизнь</w:t>
      </w:r>
      <w:r w:rsidR="00656665">
        <w:rPr>
          <w:rFonts w:ascii="Times New Roman" w:hAnsi="Times New Roman"/>
          <w:sz w:val="28"/>
          <w:szCs w:val="28"/>
        </w:rPr>
        <w:t>,</w:t>
      </w:r>
      <w:r w:rsidRPr="00333923">
        <w:rPr>
          <w:rFonts w:ascii="Times New Roman" w:hAnsi="Times New Roman"/>
          <w:sz w:val="28"/>
          <w:szCs w:val="28"/>
        </w:rPr>
        <w:t xml:space="preserve"> </w:t>
      </w:r>
      <w:r w:rsidR="00656665">
        <w:rPr>
          <w:rFonts w:ascii="Times New Roman" w:hAnsi="Times New Roman"/>
          <w:sz w:val="28"/>
          <w:szCs w:val="28"/>
        </w:rPr>
        <w:t>реализовать</w:t>
      </w:r>
      <w:r w:rsidR="00656665" w:rsidRPr="00333923">
        <w:rPr>
          <w:rFonts w:ascii="Times New Roman" w:hAnsi="Times New Roman"/>
          <w:sz w:val="28"/>
          <w:szCs w:val="28"/>
        </w:rPr>
        <w:t xml:space="preserve"> свои образовательны</w:t>
      </w:r>
      <w:r w:rsidR="00656665">
        <w:rPr>
          <w:rFonts w:ascii="Times New Roman" w:hAnsi="Times New Roman"/>
          <w:sz w:val="28"/>
          <w:szCs w:val="28"/>
        </w:rPr>
        <w:t>е</w:t>
      </w:r>
      <w:r w:rsidR="00656665" w:rsidRPr="00333923">
        <w:rPr>
          <w:rFonts w:ascii="Times New Roman" w:hAnsi="Times New Roman"/>
          <w:sz w:val="28"/>
          <w:szCs w:val="28"/>
        </w:rPr>
        <w:t xml:space="preserve"> возможност</w:t>
      </w:r>
      <w:r w:rsidR="00656665">
        <w:rPr>
          <w:rFonts w:ascii="Times New Roman" w:hAnsi="Times New Roman"/>
          <w:sz w:val="28"/>
          <w:szCs w:val="28"/>
        </w:rPr>
        <w:t>и,</w:t>
      </w:r>
      <w:r w:rsidR="00656665" w:rsidRPr="00333923">
        <w:rPr>
          <w:rFonts w:ascii="Times New Roman" w:hAnsi="Times New Roman"/>
          <w:sz w:val="28"/>
          <w:szCs w:val="28"/>
        </w:rPr>
        <w:t xml:space="preserve"> определиться с законными способами достижения своих целей</w:t>
      </w:r>
      <w:r w:rsidR="00656665">
        <w:rPr>
          <w:rFonts w:ascii="Times New Roman" w:hAnsi="Times New Roman"/>
          <w:sz w:val="28"/>
          <w:szCs w:val="28"/>
        </w:rPr>
        <w:t>, обеспечить свой доход.</w:t>
      </w:r>
      <w:r w:rsidR="00656665" w:rsidRPr="00656665">
        <w:rPr>
          <w:rFonts w:ascii="Times New Roman" w:hAnsi="Times New Roman"/>
          <w:sz w:val="28"/>
          <w:szCs w:val="28"/>
        </w:rPr>
        <w:t xml:space="preserve"> </w:t>
      </w:r>
      <w:r w:rsidR="00656665" w:rsidRPr="00333923">
        <w:rPr>
          <w:rFonts w:ascii="Times New Roman" w:hAnsi="Times New Roman"/>
          <w:sz w:val="28"/>
          <w:szCs w:val="28"/>
        </w:rPr>
        <w:t xml:space="preserve">При этом наставник должен стать значимым взрослым в жизни </w:t>
      </w:r>
      <w:r w:rsidR="009467B5">
        <w:rPr>
          <w:rFonts w:ascii="Times New Roman" w:hAnsi="Times New Roman"/>
          <w:sz w:val="28"/>
          <w:szCs w:val="28"/>
        </w:rPr>
        <w:t>наставляем</w:t>
      </w:r>
      <w:r w:rsidR="00656665" w:rsidRPr="00333923">
        <w:rPr>
          <w:rFonts w:ascii="Times New Roman" w:hAnsi="Times New Roman"/>
          <w:sz w:val="28"/>
          <w:szCs w:val="28"/>
        </w:rPr>
        <w:t>ого.</w:t>
      </w:r>
    </w:p>
    <w:p w:rsidR="001041FD" w:rsidRPr="00177DDE" w:rsidRDefault="001041FD" w:rsidP="00177DDE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DDE">
        <w:rPr>
          <w:rFonts w:ascii="Times New Roman" w:hAnsi="Times New Roman" w:cs="Times New Roman"/>
          <w:sz w:val="28"/>
          <w:szCs w:val="28"/>
        </w:rPr>
        <w:t>Задачами наставничества являются:</w:t>
      </w:r>
    </w:p>
    <w:p w:rsidR="00177DDE" w:rsidRPr="00C85F80" w:rsidRDefault="00177DDE" w:rsidP="00BC2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содействие в</w:t>
      </w:r>
      <w:r w:rsidRPr="00C85F80">
        <w:rPr>
          <w:rFonts w:ascii="Times New Roman" w:hAnsi="Times New Roman" w:cs="Times New Roman"/>
          <w:sz w:val="28"/>
          <w:szCs w:val="28"/>
        </w:rPr>
        <w:t xml:space="preserve"> ориентации </w:t>
      </w:r>
      <w:r w:rsidR="009467B5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5F80">
        <w:rPr>
          <w:rFonts w:ascii="Times New Roman" w:hAnsi="Times New Roman" w:cs="Times New Roman"/>
          <w:sz w:val="28"/>
          <w:szCs w:val="28"/>
        </w:rPr>
        <w:t xml:space="preserve"> во взрослом мире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DDE" w:rsidRPr="00C85F80" w:rsidRDefault="00177DDE" w:rsidP="00BC2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Pr="00C85F80">
        <w:rPr>
          <w:rFonts w:ascii="Times New Roman" w:hAnsi="Times New Roman" w:cs="Times New Roman"/>
          <w:sz w:val="28"/>
          <w:szCs w:val="28"/>
        </w:rPr>
        <w:t>и укреп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C85F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837A4" w:rsidRPr="00C85F80">
        <w:rPr>
          <w:rFonts w:ascii="Times New Roman" w:hAnsi="Times New Roman" w:cs="Times New Roman"/>
          <w:sz w:val="28"/>
          <w:szCs w:val="28"/>
        </w:rPr>
        <w:t>положительны</w:t>
      </w:r>
      <w:r w:rsidR="00F837A4">
        <w:rPr>
          <w:rFonts w:ascii="Times New Roman" w:hAnsi="Times New Roman" w:cs="Times New Roman"/>
          <w:sz w:val="28"/>
          <w:szCs w:val="28"/>
        </w:rPr>
        <w:t>х</w:t>
      </w:r>
      <w:r w:rsidR="00F837A4" w:rsidRPr="00C85F80">
        <w:rPr>
          <w:rFonts w:ascii="Times New Roman" w:hAnsi="Times New Roman" w:cs="Times New Roman"/>
          <w:sz w:val="28"/>
          <w:szCs w:val="28"/>
        </w:rPr>
        <w:t xml:space="preserve"> личностны</w:t>
      </w:r>
      <w:r w:rsidR="00F837A4">
        <w:rPr>
          <w:rFonts w:ascii="Times New Roman" w:hAnsi="Times New Roman" w:cs="Times New Roman"/>
          <w:sz w:val="28"/>
          <w:szCs w:val="28"/>
        </w:rPr>
        <w:t>х</w:t>
      </w:r>
      <w:r w:rsidR="00F837A4" w:rsidRPr="00C85F80">
        <w:rPr>
          <w:rFonts w:ascii="Times New Roman" w:hAnsi="Times New Roman" w:cs="Times New Roman"/>
          <w:sz w:val="28"/>
          <w:szCs w:val="28"/>
        </w:rPr>
        <w:t xml:space="preserve"> качеств,</w:t>
      </w:r>
      <w:r w:rsidR="00F837A4">
        <w:rPr>
          <w:rFonts w:ascii="Times New Roman" w:hAnsi="Times New Roman" w:cs="Times New Roman"/>
          <w:sz w:val="28"/>
          <w:szCs w:val="28"/>
        </w:rPr>
        <w:t xml:space="preserve"> </w:t>
      </w:r>
      <w:r w:rsidR="009467B5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ых;</w:t>
      </w:r>
    </w:p>
    <w:p w:rsidR="00177DDE" w:rsidRPr="00177DDE" w:rsidRDefault="00177DDE" w:rsidP="00BC2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AAA">
        <w:rPr>
          <w:rFonts w:ascii="Times New Roman" w:hAnsi="Times New Roman" w:cs="Times New Roman"/>
          <w:sz w:val="28"/>
          <w:szCs w:val="28"/>
        </w:rPr>
        <w:tab/>
      </w:r>
      <w:r w:rsidRPr="00177DDE">
        <w:rPr>
          <w:rFonts w:ascii="Times New Roman" w:hAnsi="Times New Roman" w:cs="Times New Roman"/>
          <w:sz w:val="28"/>
          <w:szCs w:val="28"/>
        </w:rPr>
        <w:t>развитие положительной соци</w:t>
      </w:r>
      <w:r>
        <w:rPr>
          <w:rFonts w:ascii="Times New Roman" w:hAnsi="Times New Roman" w:cs="Times New Roman"/>
          <w:sz w:val="28"/>
          <w:szCs w:val="28"/>
        </w:rPr>
        <w:t xml:space="preserve">альной активности </w:t>
      </w:r>
      <w:r w:rsidR="009467B5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ых;</w:t>
      </w:r>
    </w:p>
    <w:p w:rsidR="00177DDE" w:rsidRPr="00177DDE" w:rsidRDefault="00177DDE" w:rsidP="00BC2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A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</w:t>
      </w:r>
      <w:r w:rsidR="009467B5">
        <w:rPr>
          <w:rFonts w:ascii="Times New Roman" w:hAnsi="Times New Roman" w:cs="Times New Roman"/>
          <w:sz w:val="28"/>
          <w:szCs w:val="28"/>
        </w:rPr>
        <w:t>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F80">
        <w:rPr>
          <w:rFonts w:ascii="Times New Roman" w:hAnsi="Times New Roman" w:cs="Times New Roman"/>
          <w:sz w:val="28"/>
          <w:szCs w:val="28"/>
        </w:rPr>
        <w:t xml:space="preserve"> </w:t>
      </w:r>
      <w:r w:rsidR="009467B5">
        <w:rPr>
          <w:rFonts w:ascii="Times New Roman" w:hAnsi="Times New Roman" w:cs="Times New Roman"/>
          <w:sz w:val="28"/>
          <w:szCs w:val="28"/>
        </w:rPr>
        <w:t>наставляемым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85F80">
        <w:rPr>
          <w:rFonts w:ascii="Times New Roman" w:hAnsi="Times New Roman" w:cs="Times New Roman"/>
          <w:sz w:val="28"/>
          <w:szCs w:val="28"/>
        </w:rPr>
        <w:t>построени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5F80">
        <w:rPr>
          <w:rFonts w:ascii="Times New Roman" w:hAnsi="Times New Roman" w:cs="Times New Roman"/>
          <w:sz w:val="28"/>
          <w:szCs w:val="28"/>
        </w:rPr>
        <w:t xml:space="preserve"> индивидуального образовательного маршрута и оказа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C85F80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5F80">
        <w:rPr>
          <w:rFonts w:ascii="Times New Roman" w:hAnsi="Times New Roman" w:cs="Times New Roman"/>
          <w:sz w:val="28"/>
          <w:szCs w:val="28"/>
        </w:rPr>
        <w:t xml:space="preserve"> в поиске источников финансирования для дальнейшего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7DDE" w:rsidRPr="00177DDE" w:rsidRDefault="00177DDE" w:rsidP="00BC2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DDE">
        <w:rPr>
          <w:rFonts w:ascii="Times New Roman" w:hAnsi="Times New Roman" w:cs="Times New Roman"/>
          <w:sz w:val="28"/>
          <w:szCs w:val="28"/>
        </w:rPr>
        <w:t>-</w:t>
      </w:r>
      <w:r w:rsidR="00BC2AAA">
        <w:rPr>
          <w:rFonts w:ascii="Times New Roman" w:hAnsi="Times New Roman" w:cs="Times New Roman"/>
          <w:sz w:val="28"/>
          <w:szCs w:val="28"/>
        </w:rPr>
        <w:tab/>
      </w:r>
      <w:r w:rsidRPr="00177DDE">
        <w:rPr>
          <w:rFonts w:ascii="Times New Roman" w:hAnsi="Times New Roman" w:cs="Times New Roman"/>
          <w:sz w:val="28"/>
          <w:szCs w:val="28"/>
        </w:rPr>
        <w:t xml:space="preserve">мотивация </w:t>
      </w:r>
      <w:r w:rsidR="009467B5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177DDE">
        <w:rPr>
          <w:rFonts w:ascii="Times New Roman" w:hAnsi="Times New Roman" w:cs="Times New Roman"/>
          <w:sz w:val="28"/>
          <w:szCs w:val="28"/>
        </w:rPr>
        <w:t>к переоценке своего будущего и поиску применения своих сил вне криминальной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2AAA" w:rsidRDefault="00177DDE" w:rsidP="00BC2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AAA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>осуществлени</w:t>
      </w:r>
      <w:r w:rsidR="009467B5">
        <w:rPr>
          <w:rFonts w:ascii="Times New Roman" w:hAnsi="Times New Roman" w:cs="Times New Roman"/>
          <w:sz w:val="28"/>
          <w:szCs w:val="28"/>
        </w:rPr>
        <w:t>е</w:t>
      </w:r>
      <w:r w:rsidRPr="00447CD0">
        <w:rPr>
          <w:rFonts w:ascii="Times New Roman" w:hAnsi="Times New Roman" w:cs="Times New Roman"/>
          <w:sz w:val="28"/>
          <w:szCs w:val="28"/>
        </w:rPr>
        <w:t xml:space="preserve"> мер по защите и восстановлению прав и законных интересов </w:t>
      </w:r>
      <w:r w:rsidR="00BC2AAA">
        <w:rPr>
          <w:rFonts w:ascii="Times New Roman" w:hAnsi="Times New Roman" w:cs="Times New Roman"/>
          <w:sz w:val="28"/>
          <w:szCs w:val="28"/>
        </w:rPr>
        <w:t>наставляемых;</w:t>
      </w:r>
    </w:p>
    <w:p w:rsidR="00CB48C8" w:rsidRDefault="00BC2AAA" w:rsidP="00BC2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содействие наставляемым в развитии и укреплении социально-полезных связей</w:t>
      </w:r>
      <w:r w:rsidR="00177DDE">
        <w:rPr>
          <w:rFonts w:ascii="Times New Roman" w:hAnsi="Times New Roman" w:cs="Times New Roman"/>
          <w:sz w:val="28"/>
          <w:szCs w:val="28"/>
        </w:rPr>
        <w:t>.</w:t>
      </w:r>
    </w:p>
    <w:p w:rsidR="00CB48C8" w:rsidRPr="00447CD0" w:rsidRDefault="00CB48C8" w:rsidP="00B47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C28" w:rsidRPr="00B47839" w:rsidRDefault="00B25C28" w:rsidP="009A2FD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47839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D50CB">
        <w:rPr>
          <w:rFonts w:ascii="Times New Roman" w:hAnsi="Times New Roman" w:cs="Times New Roman"/>
          <w:sz w:val="28"/>
          <w:szCs w:val="28"/>
        </w:rPr>
        <w:t xml:space="preserve">закрепления </w:t>
      </w:r>
      <w:r w:rsidRPr="00B47839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CD50CB">
        <w:rPr>
          <w:rFonts w:ascii="Times New Roman" w:hAnsi="Times New Roman" w:cs="Times New Roman"/>
          <w:sz w:val="28"/>
          <w:szCs w:val="28"/>
        </w:rPr>
        <w:t>за</w:t>
      </w:r>
      <w:r w:rsidRPr="00B47839">
        <w:rPr>
          <w:rFonts w:ascii="Times New Roman" w:hAnsi="Times New Roman" w:cs="Times New Roman"/>
          <w:sz w:val="28"/>
          <w:szCs w:val="28"/>
        </w:rPr>
        <w:t xml:space="preserve"> </w:t>
      </w:r>
      <w:r w:rsidR="00BC2AAA">
        <w:rPr>
          <w:rFonts w:ascii="Times New Roman" w:hAnsi="Times New Roman" w:cs="Times New Roman"/>
          <w:sz w:val="28"/>
          <w:szCs w:val="28"/>
        </w:rPr>
        <w:t>наставляемым</w:t>
      </w:r>
      <w:r w:rsidR="00C873F0">
        <w:rPr>
          <w:rFonts w:ascii="Times New Roman" w:hAnsi="Times New Roman" w:cs="Times New Roman"/>
          <w:sz w:val="28"/>
          <w:szCs w:val="28"/>
        </w:rPr>
        <w:t>и</w:t>
      </w:r>
      <w:r w:rsidRPr="00B47839">
        <w:rPr>
          <w:rFonts w:ascii="Times New Roman" w:hAnsi="Times New Roman" w:cs="Times New Roman"/>
          <w:sz w:val="28"/>
          <w:szCs w:val="28"/>
        </w:rPr>
        <w:t>.</w:t>
      </w:r>
    </w:p>
    <w:p w:rsidR="00B47839" w:rsidRPr="00B47839" w:rsidRDefault="00B47839" w:rsidP="00B47839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C28" w:rsidRPr="00447CD0" w:rsidRDefault="00B25C28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3.1. Наставник может закрепляться за </w:t>
      </w:r>
      <w:r w:rsidR="00BC2AAA">
        <w:rPr>
          <w:rFonts w:ascii="Times New Roman" w:hAnsi="Times New Roman" w:cs="Times New Roman"/>
          <w:sz w:val="28"/>
          <w:szCs w:val="28"/>
        </w:rPr>
        <w:t>наставляем</w:t>
      </w:r>
      <w:r w:rsidR="00CE1355">
        <w:rPr>
          <w:rFonts w:ascii="Times New Roman" w:hAnsi="Times New Roman" w:cs="Times New Roman"/>
          <w:sz w:val="28"/>
          <w:szCs w:val="28"/>
        </w:rPr>
        <w:t>ым при условии соответствия требованиям п 1.2 и 1.6</w:t>
      </w:r>
      <w:r w:rsidR="004015F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25C28" w:rsidRPr="00447CD0" w:rsidRDefault="00B25C28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3.2. При назначении наставника в каждом отдельном случае учитывается характер </w:t>
      </w:r>
      <w:r w:rsidR="00BC2AAA">
        <w:rPr>
          <w:rFonts w:ascii="Times New Roman" w:hAnsi="Times New Roman" w:cs="Times New Roman"/>
          <w:sz w:val="28"/>
          <w:szCs w:val="28"/>
        </w:rPr>
        <w:t>наставляем</w:t>
      </w:r>
      <w:r w:rsidR="00CE1355">
        <w:rPr>
          <w:rFonts w:ascii="Times New Roman" w:hAnsi="Times New Roman" w:cs="Times New Roman"/>
          <w:sz w:val="28"/>
          <w:szCs w:val="28"/>
        </w:rPr>
        <w:t>ого</w:t>
      </w:r>
      <w:r w:rsidRPr="00447CD0">
        <w:rPr>
          <w:rFonts w:ascii="Times New Roman" w:hAnsi="Times New Roman" w:cs="Times New Roman"/>
          <w:sz w:val="28"/>
          <w:szCs w:val="28"/>
        </w:rPr>
        <w:t>, его возраст, склонности, дру</w:t>
      </w:r>
      <w:r w:rsidR="00A83D2B" w:rsidRPr="00447CD0">
        <w:rPr>
          <w:rFonts w:ascii="Times New Roman" w:hAnsi="Times New Roman" w:cs="Times New Roman"/>
          <w:sz w:val="28"/>
          <w:szCs w:val="28"/>
        </w:rPr>
        <w:t xml:space="preserve">гие обстоятельства,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="00A83D2B" w:rsidRPr="00447CD0">
        <w:rPr>
          <w:rFonts w:ascii="Times New Roman" w:hAnsi="Times New Roman" w:cs="Times New Roman"/>
          <w:sz w:val="28"/>
          <w:szCs w:val="28"/>
        </w:rPr>
        <w:t>а также воз</w:t>
      </w:r>
      <w:r w:rsidRPr="00447CD0">
        <w:rPr>
          <w:rFonts w:ascii="Times New Roman" w:hAnsi="Times New Roman" w:cs="Times New Roman"/>
          <w:sz w:val="28"/>
          <w:szCs w:val="28"/>
        </w:rPr>
        <w:t>можность и согласие самого наставника вы</w:t>
      </w:r>
      <w:r w:rsidR="00A83D2B" w:rsidRPr="00447CD0">
        <w:rPr>
          <w:rFonts w:ascii="Times New Roman" w:hAnsi="Times New Roman" w:cs="Times New Roman"/>
          <w:sz w:val="28"/>
          <w:szCs w:val="28"/>
        </w:rPr>
        <w:t xml:space="preserve">полнять возлагаемые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="00A83D2B" w:rsidRPr="00447CD0">
        <w:rPr>
          <w:rFonts w:ascii="Times New Roman" w:hAnsi="Times New Roman" w:cs="Times New Roman"/>
          <w:sz w:val="28"/>
          <w:szCs w:val="28"/>
        </w:rPr>
        <w:t>на него обя</w:t>
      </w:r>
      <w:r w:rsidRPr="00447CD0">
        <w:rPr>
          <w:rFonts w:ascii="Times New Roman" w:hAnsi="Times New Roman" w:cs="Times New Roman"/>
          <w:sz w:val="28"/>
          <w:szCs w:val="28"/>
        </w:rPr>
        <w:t xml:space="preserve">занности по отношению к конкретному </w:t>
      </w:r>
      <w:r w:rsidR="00BC2AAA">
        <w:rPr>
          <w:rFonts w:ascii="Times New Roman" w:hAnsi="Times New Roman" w:cs="Times New Roman"/>
          <w:sz w:val="28"/>
          <w:szCs w:val="28"/>
        </w:rPr>
        <w:t>наставляем</w:t>
      </w:r>
      <w:r w:rsidR="00CE1355">
        <w:rPr>
          <w:rFonts w:ascii="Times New Roman" w:hAnsi="Times New Roman" w:cs="Times New Roman"/>
          <w:sz w:val="28"/>
          <w:szCs w:val="28"/>
        </w:rPr>
        <w:t>ому</w:t>
      </w:r>
      <w:r w:rsidRPr="00447CD0">
        <w:rPr>
          <w:rFonts w:ascii="Times New Roman" w:hAnsi="Times New Roman" w:cs="Times New Roman"/>
          <w:sz w:val="28"/>
          <w:szCs w:val="28"/>
        </w:rPr>
        <w:t>.</w:t>
      </w:r>
    </w:p>
    <w:p w:rsidR="00B25C28" w:rsidRPr="00447CD0" w:rsidRDefault="00B25C28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lastRenderedPageBreak/>
        <w:t xml:space="preserve">3.3. Наставник </w:t>
      </w:r>
      <w:r w:rsidR="00CE1355">
        <w:rPr>
          <w:rFonts w:ascii="Times New Roman" w:hAnsi="Times New Roman" w:cs="Times New Roman"/>
          <w:sz w:val="28"/>
          <w:szCs w:val="28"/>
        </w:rPr>
        <w:t xml:space="preserve">закрепляется за </w:t>
      </w:r>
      <w:r w:rsidR="00BC2AAA">
        <w:rPr>
          <w:rFonts w:ascii="Times New Roman" w:hAnsi="Times New Roman" w:cs="Times New Roman"/>
          <w:sz w:val="28"/>
          <w:szCs w:val="28"/>
        </w:rPr>
        <w:t>наставляем</w:t>
      </w:r>
      <w:r w:rsidR="00CE1355">
        <w:rPr>
          <w:rFonts w:ascii="Times New Roman" w:hAnsi="Times New Roman" w:cs="Times New Roman"/>
          <w:sz w:val="28"/>
          <w:szCs w:val="28"/>
        </w:rPr>
        <w:t xml:space="preserve">ым </w:t>
      </w:r>
      <w:r w:rsidR="0045580A" w:rsidRPr="00447CD0">
        <w:rPr>
          <w:rFonts w:ascii="Times New Roman" w:hAnsi="Times New Roman" w:cs="Times New Roman"/>
          <w:sz w:val="28"/>
          <w:szCs w:val="28"/>
        </w:rPr>
        <w:t xml:space="preserve">с согласия родителей (законных представителей) и с учетом мнения </w:t>
      </w:r>
      <w:r w:rsidR="0045580A">
        <w:rPr>
          <w:rFonts w:ascii="Times New Roman" w:hAnsi="Times New Roman" w:cs="Times New Roman"/>
          <w:sz w:val="28"/>
          <w:szCs w:val="28"/>
        </w:rPr>
        <w:t xml:space="preserve">самого </w:t>
      </w:r>
      <w:r w:rsidR="00BC2AAA">
        <w:rPr>
          <w:rFonts w:ascii="Times New Roman" w:hAnsi="Times New Roman" w:cs="Times New Roman"/>
          <w:sz w:val="28"/>
          <w:szCs w:val="28"/>
        </w:rPr>
        <w:t>наставляемого</w:t>
      </w:r>
      <w:r w:rsidR="0045580A">
        <w:rPr>
          <w:rFonts w:ascii="Times New Roman" w:hAnsi="Times New Roman" w:cs="Times New Roman"/>
          <w:sz w:val="28"/>
          <w:szCs w:val="28"/>
        </w:rPr>
        <w:t xml:space="preserve"> </w:t>
      </w:r>
      <w:r w:rsidR="00CE1355">
        <w:rPr>
          <w:rFonts w:ascii="Times New Roman" w:hAnsi="Times New Roman" w:cs="Times New Roman"/>
          <w:sz w:val="28"/>
          <w:szCs w:val="28"/>
        </w:rPr>
        <w:t>приказом начальника ФКУ Ижевская ВК</w:t>
      </w:r>
      <w:r w:rsidRPr="00447CD0">
        <w:rPr>
          <w:rFonts w:ascii="Times New Roman" w:hAnsi="Times New Roman" w:cs="Times New Roman"/>
          <w:sz w:val="28"/>
          <w:szCs w:val="28"/>
        </w:rPr>
        <w:t>.</w:t>
      </w:r>
    </w:p>
    <w:p w:rsidR="0045580A" w:rsidRDefault="00B25C28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3.4.</w:t>
      </w:r>
      <w:r w:rsidR="0045580A" w:rsidRPr="0045580A">
        <w:rPr>
          <w:rFonts w:ascii="Times New Roman" w:hAnsi="Times New Roman" w:cs="Times New Roman"/>
          <w:sz w:val="28"/>
          <w:szCs w:val="28"/>
        </w:rPr>
        <w:t xml:space="preserve"> </w:t>
      </w:r>
      <w:r w:rsidR="0045580A" w:rsidRPr="00447CD0">
        <w:rPr>
          <w:rFonts w:ascii="Times New Roman" w:hAnsi="Times New Roman" w:cs="Times New Roman"/>
          <w:sz w:val="28"/>
          <w:szCs w:val="28"/>
        </w:rPr>
        <w:t xml:space="preserve">Наставничество устанавливается </w:t>
      </w:r>
      <w:r w:rsidR="0045580A">
        <w:rPr>
          <w:rFonts w:ascii="Times New Roman" w:hAnsi="Times New Roman" w:cs="Times New Roman"/>
          <w:sz w:val="28"/>
          <w:szCs w:val="28"/>
        </w:rPr>
        <w:t xml:space="preserve">в период отбывания наказания </w:t>
      </w:r>
      <w:r w:rsidR="003E6BB1">
        <w:rPr>
          <w:rFonts w:ascii="Times New Roman" w:hAnsi="Times New Roman" w:cs="Times New Roman"/>
          <w:sz w:val="28"/>
          <w:szCs w:val="28"/>
        </w:rPr>
        <w:t>наставляемым</w:t>
      </w:r>
      <w:r w:rsidR="0045580A">
        <w:rPr>
          <w:rFonts w:ascii="Times New Roman" w:hAnsi="Times New Roman" w:cs="Times New Roman"/>
          <w:sz w:val="28"/>
          <w:szCs w:val="28"/>
        </w:rPr>
        <w:t xml:space="preserve"> в ФКУ Ижевская ВК (как правило за 6 месяцев до конца срока отбывания наказания) и осуществляется с момента установления до истечения 6 месяцев после освобождения </w:t>
      </w:r>
      <w:r w:rsidR="003E6BB1">
        <w:rPr>
          <w:rFonts w:ascii="Times New Roman" w:hAnsi="Times New Roman" w:cs="Times New Roman"/>
          <w:sz w:val="28"/>
          <w:szCs w:val="28"/>
        </w:rPr>
        <w:t>наставляемого</w:t>
      </w:r>
      <w:r w:rsidR="0045580A">
        <w:rPr>
          <w:rFonts w:ascii="Times New Roman" w:hAnsi="Times New Roman" w:cs="Times New Roman"/>
          <w:sz w:val="28"/>
          <w:szCs w:val="28"/>
        </w:rPr>
        <w:t xml:space="preserve"> от отбывания наказания, </w:t>
      </w:r>
      <w:r w:rsidR="005632F0">
        <w:rPr>
          <w:rFonts w:ascii="Times New Roman" w:hAnsi="Times New Roman" w:cs="Times New Roman"/>
          <w:sz w:val="28"/>
          <w:szCs w:val="28"/>
        </w:rPr>
        <w:br/>
      </w:r>
      <w:r w:rsidR="0045580A">
        <w:rPr>
          <w:rFonts w:ascii="Times New Roman" w:hAnsi="Times New Roman" w:cs="Times New Roman"/>
          <w:sz w:val="28"/>
          <w:szCs w:val="28"/>
        </w:rPr>
        <w:t xml:space="preserve">но не ранее достижения </w:t>
      </w:r>
      <w:r w:rsidR="003E6BB1">
        <w:rPr>
          <w:rFonts w:ascii="Times New Roman" w:hAnsi="Times New Roman" w:cs="Times New Roman"/>
          <w:sz w:val="28"/>
          <w:szCs w:val="28"/>
        </w:rPr>
        <w:t>наставляемым</w:t>
      </w:r>
      <w:r w:rsidR="0045580A">
        <w:rPr>
          <w:rFonts w:ascii="Times New Roman" w:hAnsi="Times New Roman" w:cs="Times New Roman"/>
          <w:sz w:val="28"/>
          <w:szCs w:val="28"/>
        </w:rPr>
        <w:t xml:space="preserve"> возраста 18 лет.</w:t>
      </w:r>
    </w:p>
    <w:p w:rsidR="00B25C28" w:rsidRPr="00447CD0" w:rsidRDefault="00B25C28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3.5. </w:t>
      </w:r>
      <w:r w:rsidR="0045580A">
        <w:rPr>
          <w:rFonts w:ascii="Times New Roman" w:hAnsi="Times New Roman" w:cs="Times New Roman"/>
          <w:sz w:val="28"/>
          <w:szCs w:val="28"/>
        </w:rPr>
        <w:t xml:space="preserve">Наставничество может быть продлено по истечении 6 месяцев после освобождения </w:t>
      </w:r>
      <w:r w:rsidR="003E6BB1">
        <w:rPr>
          <w:rFonts w:ascii="Times New Roman" w:hAnsi="Times New Roman" w:cs="Times New Roman"/>
          <w:sz w:val="28"/>
          <w:szCs w:val="28"/>
        </w:rPr>
        <w:t>наставляемого</w:t>
      </w:r>
      <w:r w:rsidR="0045580A">
        <w:rPr>
          <w:rFonts w:ascii="Times New Roman" w:hAnsi="Times New Roman" w:cs="Times New Roman"/>
          <w:sz w:val="28"/>
          <w:szCs w:val="28"/>
        </w:rPr>
        <w:t xml:space="preserve"> от отбывания наказания при взаимном согласии между наставником и </w:t>
      </w:r>
      <w:r w:rsidR="003E6BB1">
        <w:rPr>
          <w:rFonts w:ascii="Times New Roman" w:hAnsi="Times New Roman" w:cs="Times New Roman"/>
          <w:sz w:val="28"/>
          <w:szCs w:val="28"/>
        </w:rPr>
        <w:t>наставляемым</w:t>
      </w:r>
      <w:r w:rsidR="004558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580A" w:rsidRDefault="00B25C28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3.6. </w:t>
      </w:r>
      <w:r w:rsidR="005632F0">
        <w:rPr>
          <w:rFonts w:ascii="Times New Roman" w:hAnsi="Times New Roman" w:cs="Times New Roman"/>
          <w:sz w:val="28"/>
          <w:szCs w:val="28"/>
        </w:rPr>
        <w:t xml:space="preserve">При подборе наставника учитываются рекомендации психологической лаборатории ФКУ Ижевская ВК о совместимости наставника и </w:t>
      </w:r>
      <w:r w:rsidR="003E6BB1">
        <w:rPr>
          <w:rFonts w:ascii="Times New Roman" w:hAnsi="Times New Roman" w:cs="Times New Roman"/>
          <w:sz w:val="28"/>
          <w:szCs w:val="28"/>
        </w:rPr>
        <w:t>наставляемого</w:t>
      </w:r>
      <w:r w:rsidR="005632F0">
        <w:rPr>
          <w:rFonts w:ascii="Times New Roman" w:hAnsi="Times New Roman" w:cs="Times New Roman"/>
          <w:sz w:val="28"/>
          <w:szCs w:val="28"/>
        </w:rPr>
        <w:t>.</w:t>
      </w:r>
    </w:p>
    <w:p w:rsidR="00CD50CB" w:rsidRDefault="00CD50CB" w:rsidP="00CD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Pr="00CD5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Подбор наставника осуществляет администрация ФКУ Ижевская ВК, по рекомендации </w:t>
      </w:r>
      <w:r w:rsidR="00390DDF" w:rsidRPr="00447CD0">
        <w:rPr>
          <w:rFonts w:ascii="Times New Roman" w:hAnsi="Times New Roman" w:cs="Times New Roman"/>
          <w:sz w:val="28"/>
          <w:szCs w:val="28"/>
        </w:rPr>
        <w:t>орган</w:t>
      </w:r>
      <w:r w:rsidR="00390DDF">
        <w:rPr>
          <w:rFonts w:ascii="Times New Roman" w:hAnsi="Times New Roman" w:cs="Times New Roman"/>
          <w:sz w:val="28"/>
          <w:szCs w:val="28"/>
        </w:rPr>
        <w:t>ов</w:t>
      </w:r>
      <w:r w:rsidR="00390DDF" w:rsidRPr="00447CD0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390DDF">
        <w:rPr>
          <w:rFonts w:ascii="Times New Roman" w:hAnsi="Times New Roman" w:cs="Times New Roman"/>
          <w:sz w:val="28"/>
          <w:szCs w:val="28"/>
        </w:rPr>
        <w:t>й</w:t>
      </w:r>
      <w:r w:rsidR="00390DDF" w:rsidRPr="00447CD0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="00390DDF" w:rsidRPr="00DA70D9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390DDF">
        <w:rPr>
          <w:rFonts w:ascii="Times New Roman" w:hAnsi="Times New Roman" w:cs="Times New Roman"/>
          <w:sz w:val="28"/>
          <w:szCs w:val="28"/>
        </w:rPr>
        <w:t>ого.</w:t>
      </w:r>
    </w:p>
    <w:p w:rsidR="00CD50CB" w:rsidRPr="00447CD0" w:rsidRDefault="00CD50CB" w:rsidP="00CD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 </w:t>
      </w:r>
      <w:r w:rsidRPr="00447CD0">
        <w:rPr>
          <w:rFonts w:ascii="Times New Roman" w:hAnsi="Times New Roman" w:cs="Times New Roman"/>
          <w:sz w:val="28"/>
          <w:szCs w:val="28"/>
        </w:rPr>
        <w:t xml:space="preserve">Наставник может выполнять свои обязанности, как правило,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 xml:space="preserve">в отношении одного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90DDF">
        <w:rPr>
          <w:rFonts w:ascii="Times New Roman" w:hAnsi="Times New Roman" w:cs="Times New Roman"/>
          <w:sz w:val="28"/>
          <w:szCs w:val="28"/>
        </w:rPr>
        <w:t>.</w:t>
      </w:r>
    </w:p>
    <w:p w:rsidR="00CD50CB" w:rsidRPr="00DA70D9" w:rsidRDefault="00CD50CB" w:rsidP="00CD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70D9">
        <w:rPr>
          <w:rFonts w:ascii="Times New Roman" w:hAnsi="Times New Roman" w:cs="Times New Roman"/>
          <w:sz w:val="28"/>
          <w:szCs w:val="28"/>
        </w:rPr>
        <w:t>.</w:t>
      </w:r>
      <w:r w:rsidR="00390DDF">
        <w:rPr>
          <w:rFonts w:ascii="Times New Roman" w:hAnsi="Times New Roman" w:cs="Times New Roman"/>
          <w:sz w:val="28"/>
          <w:szCs w:val="28"/>
        </w:rPr>
        <w:t>9</w:t>
      </w:r>
      <w:r w:rsidRPr="00DA70D9">
        <w:rPr>
          <w:rFonts w:ascii="Times New Roman" w:hAnsi="Times New Roman" w:cs="Times New Roman"/>
          <w:sz w:val="28"/>
          <w:szCs w:val="28"/>
        </w:rPr>
        <w:t xml:space="preserve"> Контроль и координацию деятельности наставников осуществляют:</w:t>
      </w:r>
    </w:p>
    <w:p w:rsidR="00CD50CB" w:rsidRPr="00DA70D9" w:rsidRDefault="00CD50CB" w:rsidP="00CD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D9">
        <w:rPr>
          <w:rFonts w:ascii="Times New Roman" w:hAnsi="Times New Roman" w:cs="Times New Roman"/>
          <w:sz w:val="28"/>
          <w:szCs w:val="28"/>
        </w:rPr>
        <w:t xml:space="preserve">- в период отбывания </w:t>
      </w:r>
      <w:r w:rsidR="003E6BB1">
        <w:rPr>
          <w:rFonts w:ascii="Times New Roman" w:hAnsi="Times New Roman" w:cs="Times New Roman"/>
          <w:sz w:val="28"/>
          <w:szCs w:val="28"/>
        </w:rPr>
        <w:t>наставляемым</w:t>
      </w:r>
      <w:r w:rsidRPr="00DA70D9">
        <w:rPr>
          <w:rFonts w:ascii="Times New Roman" w:hAnsi="Times New Roman" w:cs="Times New Roman"/>
          <w:sz w:val="28"/>
          <w:szCs w:val="28"/>
        </w:rPr>
        <w:t xml:space="preserve"> уголовного наказания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DA70D9">
        <w:rPr>
          <w:rFonts w:ascii="Times New Roman" w:hAnsi="Times New Roman" w:cs="Times New Roman"/>
          <w:sz w:val="28"/>
          <w:szCs w:val="28"/>
        </w:rPr>
        <w:t>в ФКУ Ижевская ВК – администрация ФКУ Ижевская ВК;</w:t>
      </w:r>
    </w:p>
    <w:p w:rsidR="00CD50CB" w:rsidRDefault="00CD50CB" w:rsidP="00CD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D9">
        <w:rPr>
          <w:rFonts w:ascii="Times New Roman" w:hAnsi="Times New Roman" w:cs="Times New Roman"/>
          <w:sz w:val="28"/>
          <w:szCs w:val="28"/>
        </w:rPr>
        <w:t xml:space="preserve">- после освобождения из ФКУ Ижевская ВК – </w:t>
      </w:r>
      <w:r w:rsidRPr="00447CD0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</w:t>
      </w:r>
      <w:r w:rsidRPr="00DA70D9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A70D9">
        <w:rPr>
          <w:rFonts w:ascii="Times New Roman" w:hAnsi="Times New Roman" w:cs="Times New Roman"/>
          <w:sz w:val="28"/>
          <w:szCs w:val="28"/>
        </w:rPr>
        <w:t>.</w:t>
      </w:r>
    </w:p>
    <w:p w:rsidR="00CD50CB" w:rsidRDefault="00390DDF" w:rsidP="00CD5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 </w:t>
      </w:r>
      <w:r w:rsidRPr="00DA70D9">
        <w:rPr>
          <w:rFonts w:ascii="Times New Roman" w:hAnsi="Times New Roman" w:cs="Times New Roman"/>
          <w:sz w:val="28"/>
          <w:szCs w:val="28"/>
        </w:rPr>
        <w:t>Администрация ФКУ Ижевская ВК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47CD0">
        <w:rPr>
          <w:rFonts w:ascii="Times New Roman" w:hAnsi="Times New Roman" w:cs="Times New Roman"/>
          <w:sz w:val="28"/>
          <w:szCs w:val="28"/>
        </w:rPr>
        <w:t>органы и учреждения системы профилактики безнадзорности и правонарушений несовершеннолетних</w:t>
      </w:r>
      <w:r w:rsidRPr="00DA7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A70D9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 xml:space="preserve">ого обязаны </w:t>
      </w:r>
      <w:r w:rsidRPr="00447CD0">
        <w:rPr>
          <w:rFonts w:ascii="Times New Roman" w:hAnsi="Times New Roman" w:cs="Times New Roman"/>
          <w:sz w:val="28"/>
          <w:szCs w:val="28"/>
        </w:rPr>
        <w:t xml:space="preserve">оказывать организационно-методическую помощь наставникам в реализации воспитательных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E6BB1">
        <w:rPr>
          <w:rFonts w:ascii="Times New Roman" w:hAnsi="Times New Roman" w:cs="Times New Roman"/>
          <w:sz w:val="28"/>
          <w:szCs w:val="28"/>
        </w:rPr>
        <w:t>наставляемым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0CB" w:rsidRDefault="00CD50CB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DDF" w:rsidRPr="00CE1355" w:rsidRDefault="00390DDF" w:rsidP="009A2FD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E1355">
        <w:rPr>
          <w:rFonts w:ascii="Times New Roman" w:hAnsi="Times New Roman" w:cs="Times New Roman"/>
          <w:sz w:val="28"/>
          <w:szCs w:val="28"/>
        </w:rPr>
        <w:t>Обязанности и права наставника</w:t>
      </w:r>
    </w:p>
    <w:p w:rsidR="00390DDF" w:rsidRPr="00CE1355" w:rsidRDefault="00390DDF" w:rsidP="00390DDF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DDF" w:rsidRPr="00447CD0" w:rsidRDefault="00390DDF" w:rsidP="0039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4.1 Наставник обязан:</w:t>
      </w:r>
    </w:p>
    <w:p w:rsidR="00390DDF" w:rsidRPr="00447CD0" w:rsidRDefault="00D75A58" w:rsidP="0039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</w:t>
      </w:r>
      <w:r w:rsidR="00390DDF" w:rsidRPr="00447CD0">
        <w:rPr>
          <w:rFonts w:ascii="Times New Roman" w:hAnsi="Times New Roman" w:cs="Times New Roman"/>
          <w:sz w:val="28"/>
          <w:szCs w:val="28"/>
        </w:rPr>
        <w:t xml:space="preserve"> знать основы законодательства в сфере профилактики безнадзорности и правонарушений несовершеннолетних;</w:t>
      </w:r>
    </w:p>
    <w:p w:rsidR="00390DDF" w:rsidRDefault="00390DDF" w:rsidP="0039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4.1.2 осуществлять планирование работы с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Pr="00447CD0">
        <w:rPr>
          <w:rFonts w:ascii="Times New Roman" w:hAnsi="Times New Roman" w:cs="Times New Roman"/>
          <w:sz w:val="28"/>
          <w:szCs w:val="28"/>
        </w:rPr>
        <w:t>ым;</w:t>
      </w:r>
    </w:p>
    <w:p w:rsidR="00390DDF" w:rsidRPr="00447CD0" w:rsidRDefault="00390DDF" w:rsidP="0039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E8C">
        <w:rPr>
          <w:rFonts w:ascii="Times New Roman" w:hAnsi="Times New Roman" w:cs="Times New Roman"/>
          <w:sz w:val="28"/>
          <w:szCs w:val="28"/>
        </w:rPr>
        <w:t xml:space="preserve">4.1.3 </w:t>
      </w:r>
      <w:r w:rsidR="00217EFD" w:rsidRPr="00884E8C">
        <w:rPr>
          <w:rFonts w:ascii="Times New Roman" w:hAnsi="Times New Roman" w:cs="Times New Roman"/>
          <w:sz w:val="28"/>
          <w:szCs w:val="28"/>
        </w:rPr>
        <w:t xml:space="preserve">изучать личностные качества </w:t>
      </w:r>
      <w:r w:rsidR="003E6BB1" w:rsidRPr="00884E8C">
        <w:rPr>
          <w:rFonts w:ascii="Times New Roman" w:hAnsi="Times New Roman" w:cs="Times New Roman"/>
          <w:sz w:val="28"/>
          <w:szCs w:val="28"/>
        </w:rPr>
        <w:t>наставляем</w:t>
      </w:r>
      <w:r w:rsidR="00217EFD" w:rsidRPr="00884E8C">
        <w:rPr>
          <w:rFonts w:ascii="Times New Roman" w:hAnsi="Times New Roman" w:cs="Times New Roman"/>
          <w:sz w:val="28"/>
          <w:szCs w:val="28"/>
        </w:rPr>
        <w:t>ого, его интересы и увлечения, образ жизни и поведение;</w:t>
      </w:r>
    </w:p>
    <w:p w:rsidR="00390DDF" w:rsidRPr="00447CD0" w:rsidRDefault="00D75A58" w:rsidP="0039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4.1.4 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вести постоянную профилактическую работу со своим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="00217EFD">
        <w:rPr>
          <w:rFonts w:ascii="Times New Roman" w:hAnsi="Times New Roman" w:cs="Times New Roman"/>
          <w:sz w:val="28"/>
          <w:szCs w:val="28"/>
        </w:rPr>
        <w:t>ым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: посещать </w:t>
      </w:r>
      <w:r w:rsidR="00217EFD">
        <w:rPr>
          <w:rFonts w:ascii="Times New Roman" w:hAnsi="Times New Roman" w:cs="Times New Roman"/>
          <w:sz w:val="28"/>
          <w:szCs w:val="28"/>
        </w:rPr>
        <w:t xml:space="preserve">по месту отбывания наказания, жительства, 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по месту учебы, </w:t>
      </w:r>
      <w:r w:rsidR="00217EFD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217EFD" w:rsidRPr="00447CD0">
        <w:rPr>
          <w:rFonts w:ascii="Times New Roman" w:hAnsi="Times New Roman" w:cs="Times New Roman"/>
          <w:sz w:val="28"/>
          <w:szCs w:val="28"/>
        </w:rPr>
        <w:t>встречаться с учителями и классными руководителями</w:t>
      </w:r>
      <w:r w:rsidR="00217EFD">
        <w:rPr>
          <w:rFonts w:ascii="Times New Roman" w:hAnsi="Times New Roman" w:cs="Times New Roman"/>
          <w:sz w:val="28"/>
          <w:szCs w:val="28"/>
        </w:rPr>
        <w:t>, преподавателями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, способствовать правильной организации свободного времени и досуга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ого, развивать его интерес к культурным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="00217EFD" w:rsidRPr="00447CD0">
        <w:rPr>
          <w:rFonts w:ascii="Times New Roman" w:hAnsi="Times New Roman" w:cs="Times New Roman"/>
          <w:sz w:val="28"/>
          <w:szCs w:val="28"/>
        </w:rPr>
        <w:lastRenderedPageBreak/>
        <w:t xml:space="preserve">и духовным ценностям, привлекать к занятиям спортом, поддерживать постоянную связь с семьей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="00217EFD" w:rsidRPr="00447CD0">
        <w:rPr>
          <w:rFonts w:ascii="Times New Roman" w:hAnsi="Times New Roman" w:cs="Times New Roman"/>
          <w:sz w:val="28"/>
          <w:szCs w:val="28"/>
        </w:rPr>
        <w:t>ого</w:t>
      </w:r>
      <w:r w:rsidR="00217EFD">
        <w:rPr>
          <w:rFonts w:ascii="Times New Roman" w:hAnsi="Times New Roman" w:cs="Times New Roman"/>
          <w:sz w:val="28"/>
          <w:szCs w:val="28"/>
        </w:rPr>
        <w:t>;</w:t>
      </w:r>
    </w:p>
    <w:p w:rsidR="00390DDF" w:rsidRPr="00447CD0" w:rsidRDefault="00D75A58" w:rsidP="0039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4.1.5 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воздействовать на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="00217EFD">
        <w:rPr>
          <w:rFonts w:ascii="Times New Roman" w:hAnsi="Times New Roman" w:cs="Times New Roman"/>
          <w:sz w:val="28"/>
          <w:szCs w:val="28"/>
        </w:rPr>
        <w:t>ого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 личным примером, убеждением, разъяснением, дружеским советом, обращая главное внимание на развитие положительных качеств личности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="00217EFD" w:rsidRPr="00447CD0">
        <w:rPr>
          <w:rFonts w:ascii="Times New Roman" w:hAnsi="Times New Roman" w:cs="Times New Roman"/>
          <w:sz w:val="28"/>
          <w:szCs w:val="28"/>
        </w:rPr>
        <w:t>ого, его творческие способности, содействовать в трудоустройстве, продолжении учебы</w:t>
      </w:r>
      <w:r w:rsidR="00217EFD">
        <w:rPr>
          <w:rFonts w:ascii="Times New Roman" w:hAnsi="Times New Roman" w:cs="Times New Roman"/>
          <w:sz w:val="28"/>
          <w:szCs w:val="28"/>
        </w:rPr>
        <w:t>;</w:t>
      </w:r>
    </w:p>
    <w:p w:rsidR="00217EFD" w:rsidRPr="00447CD0" w:rsidRDefault="00390DDF" w:rsidP="00217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4.1.6. </w:t>
      </w:r>
      <w:r w:rsidR="00217EFD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предоставлять в </w:t>
      </w:r>
      <w:r w:rsidR="00217EFD">
        <w:rPr>
          <w:rFonts w:ascii="Times New Roman" w:hAnsi="Times New Roman" w:cs="Times New Roman"/>
          <w:sz w:val="28"/>
          <w:szCs w:val="28"/>
        </w:rPr>
        <w:t xml:space="preserve">ФКУ Ижевская ВК и 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="00217EFD" w:rsidRPr="00447CD0">
        <w:rPr>
          <w:rFonts w:ascii="Times New Roman" w:hAnsi="Times New Roman" w:cs="Times New Roman"/>
          <w:sz w:val="28"/>
          <w:szCs w:val="28"/>
        </w:rPr>
        <w:t>и учреждения системы профилактики безнадзорности и правонарушений несовершеннолетних</w:t>
      </w:r>
      <w:r w:rsidR="00217EFD" w:rsidRPr="00DA70D9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217EFD">
        <w:rPr>
          <w:rFonts w:ascii="Times New Roman" w:hAnsi="Times New Roman" w:cs="Times New Roman"/>
          <w:sz w:val="28"/>
          <w:szCs w:val="28"/>
        </w:rPr>
        <w:t>ого информацию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 </w:t>
      </w:r>
      <w:r w:rsidR="00217EFD">
        <w:rPr>
          <w:rFonts w:ascii="Times New Roman" w:hAnsi="Times New Roman" w:cs="Times New Roman"/>
          <w:sz w:val="28"/>
          <w:szCs w:val="28"/>
        </w:rPr>
        <w:br/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о </w:t>
      </w:r>
      <w:r w:rsidR="00217EFD">
        <w:rPr>
          <w:rFonts w:ascii="Times New Roman" w:hAnsi="Times New Roman" w:cs="Times New Roman"/>
          <w:sz w:val="28"/>
          <w:szCs w:val="28"/>
        </w:rPr>
        <w:t xml:space="preserve">проводимой 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профилактической работе с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217EFD">
        <w:rPr>
          <w:rFonts w:ascii="Times New Roman" w:hAnsi="Times New Roman" w:cs="Times New Roman"/>
          <w:sz w:val="28"/>
          <w:szCs w:val="28"/>
        </w:rPr>
        <w:t>ым и ее результатах</w:t>
      </w:r>
      <w:r w:rsidR="00217EFD" w:rsidRPr="00447C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0DDF" w:rsidRPr="00447CD0" w:rsidRDefault="00217EFD" w:rsidP="00390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Наставник имеет право:</w:t>
      </w:r>
    </w:p>
    <w:p w:rsidR="00CD50CB" w:rsidRDefault="00217EFD" w:rsidP="00AF6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</w:t>
      </w:r>
      <w:r w:rsidRPr="00217EFD">
        <w:rPr>
          <w:rFonts w:ascii="Times New Roman" w:hAnsi="Times New Roman" w:cs="Times New Roman"/>
          <w:sz w:val="28"/>
          <w:szCs w:val="28"/>
        </w:rPr>
        <w:t xml:space="preserve"> </w:t>
      </w:r>
      <w:r w:rsidRPr="00447CD0">
        <w:rPr>
          <w:rFonts w:ascii="Times New Roman" w:hAnsi="Times New Roman" w:cs="Times New Roman"/>
          <w:sz w:val="28"/>
          <w:szCs w:val="28"/>
        </w:rPr>
        <w:t xml:space="preserve">посещать </w:t>
      </w:r>
      <w:r w:rsidR="003E6BB1">
        <w:rPr>
          <w:rFonts w:ascii="Times New Roman" w:hAnsi="Times New Roman" w:cs="Times New Roman"/>
          <w:sz w:val="28"/>
          <w:szCs w:val="28"/>
        </w:rPr>
        <w:t>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 по месту отбывания наказания,</w:t>
      </w:r>
      <w:r w:rsidRPr="00447CD0">
        <w:rPr>
          <w:rFonts w:ascii="Times New Roman" w:hAnsi="Times New Roman" w:cs="Times New Roman"/>
          <w:sz w:val="28"/>
          <w:szCs w:val="28"/>
        </w:rPr>
        <w:t xml:space="preserve"> жительства, учебы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7CD0">
        <w:rPr>
          <w:rFonts w:ascii="Times New Roman" w:hAnsi="Times New Roman" w:cs="Times New Roman"/>
          <w:sz w:val="28"/>
          <w:szCs w:val="28"/>
        </w:rPr>
        <w:t xml:space="preserve">работы в целях, соответствующих воспитательным задачам, и в порядке, не нарушающем </w:t>
      </w:r>
      <w:r>
        <w:rPr>
          <w:rFonts w:ascii="Times New Roman" w:hAnsi="Times New Roman" w:cs="Times New Roman"/>
          <w:sz w:val="28"/>
          <w:szCs w:val="28"/>
        </w:rPr>
        <w:t xml:space="preserve">нормативно-правовых актов, а также </w:t>
      </w:r>
      <w:r w:rsidRPr="00447CD0">
        <w:rPr>
          <w:rFonts w:ascii="Times New Roman" w:hAnsi="Times New Roman" w:cs="Times New Roman"/>
          <w:sz w:val="28"/>
          <w:szCs w:val="28"/>
        </w:rPr>
        <w:t xml:space="preserve">прав и законных интересов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47CD0">
        <w:rPr>
          <w:rFonts w:ascii="Times New Roman" w:hAnsi="Times New Roman" w:cs="Times New Roman"/>
          <w:sz w:val="28"/>
          <w:szCs w:val="28"/>
        </w:rPr>
        <w:t>го;</w:t>
      </w:r>
    </w:p>
    <w:p w:rsidR="009A2FDC" w:rsidRPr="00447CD0" w:rsidRDefault="009A2FDC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 </w:t>
      </w:r>
      <w:r w:rsidRPr="00447CD0">
        <w:rPr>
          <w:rFonts w:ascii="Times New Roman" w:hAnsi="Times New Roman" w:cs="Times New Roman"/>
          <w:sz w:val="28"/>
          <w:szCs w:val="28"/>
        </w:rPr>
        <w:t xml:space="preserve">получать в соответствии с законодательством от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ФКУ Ижевская ВК, </w:t>
      </w:r>
      <w:r w:rsidRPr="00447CD0">
        <w:rPr>
          <w:rFonts w:ascii="Times New Roman" w:hAnsi="Times New Roman" w:cs="Times New Roman"/>
          <w:sz w:val="28"/>
          <w:szCs w:val="28"/>
        </w:rPr>
        <w:t xml:space="preserve">органов и учреждений системы профилактики безнадзорности и правонарушений несовершеннолетних необходимую информацию о </w:t>
      </w:r>
      <w:r w:rsidR="003E6BB1">
        <w:rPr>
          <w:rFonts w:ascii="Times New Roman" w:hAnsi="Times New Roman" w:cs="Times New Roman"/>
          <w:sz w:val="28"/>
          <w:szCs w:val="28"/>
        </w:rPr>
        <w:t>наставляемо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47CD0">
        <w:rPr>
          <w:rFonts w:ascii="Times New Roman" w:hAnsi="Times New Roman" w:cs="Times New Roman"/>
          <w:sz w:val="28"/>
          <w:szCs w:val="28"/>
        </w:rPr>
        <w:t xml:space="preserve"> и его родителях (законных представителях), связанную с исполнением обязанностей наставника;</w:t>
      </w:r>
    </w:p>
    <w:p w:rsidR="009A2FDC" w:rsidRPr="00447CD0" w:rsidRDefault="009A2FDC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 </w:t>
      </w:r>
      <w:r w:rsidRPr="00447CD0">
        <w:rPr>
          <w:rFonts w:ascii="Times New Roman" w:hAnsi="Times New Roman" w:cs="Times New Roman"/>
          <w:sz w:val="28"/>
          <w:szCs w:val="28"/>
        </w:rPr>
        <w:t xml:space="preserve">обращаться в </w:t>
      </w:r>
      <w:r>
        <w:rPr>
          <w:rFonts w:ascii="Times New Roman" w:hAnsi="Times New Roman" w:cs="Times New Roman"/>
          <w:sz w:val="28"/>
          <w:szCs w:val="28"/>
        </w:rPr>
        <w:t>администрацию ФКУ Ижевская ВК,</w:t>
      </w:r>
      <w:r w:rsidRPr="00447CD0">
        <w:rPr>
          <w:rFonts w:ascii="Times New Roman" w:hAnsi="Times New Roman" w:cs="Times New Roman"/>
          <w:sz w:val="28"/>
          <w:szCs w:val="28"/>
        </w:rPr>
        <w:t xml:space="preserve"> органы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 xml:space="preserve">и учреждения системы профилактики безнадзорности и правонарушений несовершеннолетних за консультациями и необходимой помощью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 xml:space="preserve">и содействием по вопросам воспитания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7CD0">
        <w:rPr>
          <w:rFonts w:ascii="Times New Roman" w:hAnsi="Times New Roman" w:cs="Times New Roman"/>
          <w:sz w:val="28"/>
          <w:szCs w:val="28"/>
        </w:rPr>
        <w:t>;</w:t>
      </w:r>
    </w:p>
    <w:p w:rsidR="009A2FDC" w:rsidRPr="00447CD0" w:rsidRDefault="009A2FDC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 </w:t>
      </w:r>
      <w:r w:rsidRPr="00B47839">
        <w:rPr>
          <w:rFonts w:ascii="Times New Roman" w:hAnsi="Times New Roman" w:cs="Times New Roman"/>
          <w:sz w:val="28"/>
          <w:szCs w:val="28"/>
        </w:rPr>
        <w:t>содействовать в получении образования, в организации внеурочной</w:t>
      </w:r>
      <w:r w:rsidRPr="00447CD0">
        <w:rPr>
          <w:rFonts w:ascii="Times New Roman" w:hAnsi="Times New Roman" w:cs="Times New Roman"/>
          <w:sz w:val="28"/>
          <w:szCs w:val="28"/>
        </w:rPr>
        <w:t xml:space="preserve"> занятости и обеспечения </w:t>
      </w:r>
      <w:proofErr w:type="gramStart"/>
      <w:r w:rsidRPr="00447CD0">
        <w:rPr>
          <w:rFonts w:ascii="Times New Roman" w:hAnsi="Times New Roman" w:cs="Times New Roman"/>
          <w:sz w:val="28"/>
          <w:szCs w:val="28"/>
        </w:rPr>
        <w:t>досуга</w:t>
      </w:r>
      <w:proofErr w:type="gramEnd"/>
      <w:r w:rsidRPr="00447CD0">
        <w:rPr>
          <w:rFonts w:ascii="Times New Roman" w:hAnsi="Times New Roman" w:cs="Times New Roman"/>
          <w:sz w:val="28"/>
          <w:szCs w:val="28"/>
        </w:rPr>
        <w:t xml:space="preserve">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7CD0">
        <w:rPr>
          <w:rFonts w:ascii="Times New Roman" w:hAnsi="Times New Roman" w:cs="Times New Roman"/>
          <w:sz w:val="28"/>
          <w:szCs w:val="28"/>
        </w:rPr>
        <w:t>;</w:t>
      </w:r>
    </w:p>
    <w:p w:rsidR="009A2FDC" w:rsidRPr="00447CD0" w:rsidRDefault="009A2FDC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84E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D0">
        <w:rPr>
          <w:rFonts w:ascii="Times New Roman" w:hAnsi="Times New Roman" w:cs="Times New Roman"/>
          <w:sz w:val="28"/>
          <w:szCs w:val="28"/>
        </w:rPr>
        <w:t xml:space="preserve">обращать, при необходимости, внимание родителей (законных представителей) на невыполнение (ненадлежащее выполнение) ими своих обязанностей по воспитанию, обучению, содержанию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7CD0">
        <w:rPr>
          <w:rFonts w:ascii="Times New Roman" w:hAnsi="Times New Roman" w:cs="Times New Roman"/>
          <w:sz w:val="28"/>
          <w:szCs w:val="28"/>
        </w:rPr>
        <w:t>, разъяснять степень ответственности за невыполнение (ненадлежащее выполнение) родительских обязанностей;</w:t>
      </w:r>
    </w:p>
    <w:p w:rsidR="009A2FDC" w:rsidRPr="00447CD0" w:rsidRDefault="009A2FDC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84E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CD0">
        <w:rPr>
          <w:rFonts w:ascii="Times New Roman" w:hAnsi="Times New Roman" w:cs="Times New Roman"/>
          <w:sz w:val="28"/>
          <w:szCs w:val="28"/>
        </w:rPr>
        <w:t xml:space="preserve">принимать меры по защите прав и законных интересов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47CD0">
        <w:rPr>
          <w:rFonts w:ascii="Times New Roman" w:hAnsi="Times New Roman" w:cs="Times New Roman"/>
          <w:sz w:val="28"/>
          <w:szCs w:val="28"/>
        </w:rPr>
        <w:t>.</w:t>
      </w:r>
    </w:p>
    <w:p w:rsidR="009A2FDC" w:rsidRDefault="009A2FDC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383" w:rsidRPr="003F3383" w:rsidRDefault="00763383" w:rsidP="009A2FD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F3383">
        <w:rPr>
          <w:rFonts w:ascii="Times New Roman" w:hAnsi="Times New Roman" w:cs="Times New Roman"/>
          <w:sz w:val="28"/>
          <w:szCs w:val="28"/>
        </w:rPr>
        <w:t xml:space="preserve">Права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="009A2FDC" w:rsidRPr="003F3383">
        <w:rPr>
          <w:rFonts w:ascii="Times New Roman" w:hAnsi="Times New Roman" w:cs="Times New Roman"/>
          <w:sz w:val="28"/>
          <w:szCs w:val="28"/>
        </w:rPr>
        <w:t>ого</w:t>
      </w:r>
    </w:p>
    <w:p w:rsidR="009A2FDC" w:rsidRPr="003F3383" w:rsidRDefault="009A2FDC" w:rsidP="009A2FD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383" w:rsidRDefault="00763383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383">
        <w:rPr>
          <w:rFonts w:ascii="Times New Roman" w:hAnsi="Times New Roman" w:cs="Times New Roman"/>
          <w:sz w:val="28"/>
          <w:szCs w:val="28"/>
        </w:rPr>
        <w:t xml:space="preserve">5.1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 w:rsidR="003F3383">
        <w:rPr>
          <w:rFonts w:ascii="Times New Roman" w:hAnsi="Times New Roman" w:cs="Times New Roman"/>
          <w:sz w:val="28"/>
          <w:szCs w:val="28"/>
        </w:rPr>
        <w:t>ому о</w:t>
      </w:r>
      <w:r w:rsidRPr="003F3383">
        <w:rPr>
          <w:rFonts w:ascii="Times New Roman" w:hAnsi="Times New Roman" w:cs="Times New Roman"/>
          <w:sz w:val="28"/>
          <w:szCs w:val="28"/>
        </w:rPr>
        <w:t>беспе</w:t>
      </w:r>
      <w:r w:rsidR="00984ADF" w:rsidRPr="003F3383">
        <w:rPr>
          <w:rFonts w:ascii="Times New Roman" w:hAnsi="Times New Roman" w:cs="Times New Roman"/>
          <w:sz w:val="28"/>
          <w:szCs w:val="28"/>
        </w:rPr>
        <w:t>чиваются права и свободы, гаран</w:t>
      </w:r>
      <w:r w:rsidRPr="003F3383">
        <w:rPr>
          <w:rFonts w:ascii="Times New Roman" w:hAnsi="Times New Roman" w:cs="Times New Roman"/>
          <w:sz w:val="28"/>
          <w:szCs w:val="28"/>
        </w:rPr>
        <w:t>тированные международными правовыми актами, Конституцией Российской Федерации</w:t>
      </w:r>
      <w:r w:rsidR="00913E6D">
        <w:rPr>
          <w:rFonts w:ascii="Times New Roman" w:hAnsi="Times New Roman" w:cs="Times New Roman"/>
          <w:sz w:val="28"/>
          <w:szCs w:val="28"/>
        </w:rPr>
        <w:t xml:space="preserve">, другими </w:t>
      </w:r>
      <w:r w:rsidR="00913E6D" w:rsidRPr="003F3383">
        <w:rPr>
          <w:rFonts w:ascii="Times New Roman" w:hAnsi="Times New Roman" w:cs="Times New Roman"/>
          <w:sz w:val="28"/>
          <w:szCs w:val="28"/>
        </w:rPr>
        <w:t>законами и иными</w:t>
      </w:r>
      <w:r w:rsidR="00913E6D">
        <w:rPr>
          <w:rFonts w:ascii="Times New Roman" w:hAnsi="Times New Roman" w:cs="Times New Roman"/>
          <w:sz w:val="28"/>
          <w:szCs w:val="28"/>
        </w:rPr>
        <w:t xml:space="preserve"> нормативно-правовыми актами Российской Федерации и субъектов Российской Федерации</w:t>
      </w:r>
      <w:r w:rsidRPr="003F3383">
        <w:rPr>
          <w:rFonts w:ascii="Times New Roman" w:hAnsi="Times New Roman" w:cs="Times New Roman"/>
          <w:sz w:val="28"/>
          <w:szCs w:val="28"/>
        </w:rPr>
        <w:t>.</w:t>
      </w:r>
    </w:p>
    <w:p w:rsidR="00913E6D" w:rsidRPr="00447CD0" w:rsidRDefault="00913E6D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 xml:space="preserve">ому гарантируется право добровольного участия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проводимой с ним наставнической работе.</w:t>
      </w:r>
    </w:p>
    <w:p w:rsidR="009A2FDC" w:rsidRDefault="009A2FDC" w:rsidP="00AF6E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4ADF" w:rsidRPr="009A2FDC" w:rsidRDefault="00984ADF" w:rsidP="009A2FDC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A2FDC">
        <w:rPr>
          <w:rFonts w:ascii="Times New Roman" w:hAnsi="Times New Roman" w:cs="Times New Roman"/>
          <w:sz w:val="28"/>
          <w:szCs w:val="28"/>
        </w:rPr>
        <w:t>Порядок установления и отмены наставничества</w:t>
      </w:r>
    </w:p>
    <w:p w:rsidR="009A2FDC" w:rsidRPr="009A2FDC" w:rsidRDefault="009A2FDC" w:rsidP="009A2FDC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lastRenderedPageBreak/>
        <w:t xml:space="preserve">6.1. Учёт лиц, желающих выполнять обязанности наставников, осуществляется </w:t>
      </w:r>
      <w:r w:rsidR="009A2FDC">
        <w:rPr>
          <w:rFonts w:ascii="Times New Roman" w:hAnsi="Times New Roman" w:cs="Times New Roman"/>
          <w:sz w:val="28"/>
          <w:szCs w:val="28"/>
        </w:rPr>
        <w:t>администрацией ФКУ Ижевская ВК</w:t>
      </w:r>
      <w:r w:rsidRPr="00447CD0">
        <w:rPr>
          <w:rFonts w:ascii="Times New Roman" w:hAnsi="Times New Roman" w:cs="Times New Roman"/>
          <w:sz w:val="28"/>
          <w:szCs w:val="28"/>
        </w:rPr>
        <w:t>.</w:t>
      </w:r>
    </w:p>
    <w:p w:rsidR="009A2FDC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6.2. Гражданин, желающий выполнять обязанност</w:t>
      </w:r>
      <w:r w:rsidR="009A2FDC">
        <w:rPr>
          <w:rFonts w:ascii="Times New Roman" w:hAnsi="Times New Roman" w:cs="Times New Roman"/>
          <w:sz w:val="28"/>
          <w:szCs w:val="28"/>
        </w:rPr>
        <w:t>и наставника:</w:t>
      </w:r>
    </w:p>
    <w:p w:rsidR="00984ADF" w:rsidRPr="00447CD0" w:rsidRDefault="009A2FDC" w:rsidP="003E6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B1">
        <w:rPr>
          <w:rFonts w:ascii="Times New Roman" w:hAnsi="Times New Roman" w:cs="Times New Roman"/>
          <w:sz w:val="28"/>
          <w:szCs w:val="28"/>
        </w:rPr>
        <w:tab/>
      </w:r>
      <w:r w:rsidR="00984ADF" w:rsidRPr="00447CD0">
        <w:rPr>
          <w:rFonts w:ascii="Times New Roman" w:hAnsi="Times New Roman" w:cs="Times New Roman"/>
          <w:sz w:val="28"/>
          <w:szCs w:val="28"/>
        </w:rPr>
        <w:t xml:space="preserve">подаёт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ФКУ Ижевская ВК заявление о добровольном согласии </w:t>
      </w:r>
      <w:r w:rsidRPr="00447CD0">
        <w:rPr>
          <w:rFonts w:ascii="Times New Roman" w:hAnsi="Times New Roman" w:cs="Times New Roman"/>
          <w:sz w:val="28"/>
          <w:szCs w:val="28"/>
        </w:rPr>
        <w:t>выполнять обязанности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конкретного либо какого-либо </w:t>
      </w:r>
      <w:r w:rsidR="003E6BB1">
        <w:rPr>
          <w:rFonts w:ascii="Times New Roman" w:hAnsi="Times New Roman" w:cs="Times New Roman"/>
          <w:sz w:val="28"/>
          <w:szCs w:val="28"/>
        </w:rPr>
        <w:t>наставляем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84ADF" w:rsidRPr="00447CD0">
        <w:rPr>
          <w:rFonts w:ascii="Times New Roman" w:hAnsi="Times New Roman" w:cs="Times New Roman"/>
          <w:sz w:val="28"/>
          <w:szCs w:val="28"/>
        </w:rPr>
        <w:t>:</w:t>
      </w:r>
    </w:p>
    <w:p w:rsidR="00366BD8" w:rsidRDefault="00984ADF" w:rsidP="003E6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3E6BB1">
        <w:rPr>
          <w:rFonts w:ascii="Times New Roman" w:hAnsi="Times New Roman" w:cs="Times New Roman"/>
          <w:sz w:val="28"/>
          <w:szCs w:val="28"/>
        </w:rPr>
        <w:tab/>
      </w:r>
      <w:r w:rsidR="009A2FDC">
        <w:rPr>
          <w:rFonts w:ascii="Times New Roman" w:hAnsi="Times New Roman" w:cs="Times New Roman"/>
          <w:sz w:val="28"/>
          <w:szCs w:val="28"/>
        </w:rPr>
        <w:t xml:space="preserve">подписывает согласие о </w:t>
      </w:r>
      <w:r w:rsidR="004015F0">
        <w:rPr>
          <w:rFonts w:ascii="Times New Roman" w:hAnsi="Times New Roman" w:cs="Times New Roman"/>
          <w:sz w:val="28"/>
          <w:szCs w:val="28"/>
        </w:rPr>
        <w:t>разрешении обработки его персональных данных</w:t>
      </w:r>
      <w:r w:rsidR="00366BD8" w:rsidRPr="00447CD0">
        <w:rPr>
          <w:rFonts w:ascii="Times New Roman" w:hAnsi="Times New Roman" w:cs="Times New Roman"/>
          <w:sz w:val="28"/>
          <w:szCs w:val="28"/>
        </w:rPr>
        <w:t>;</w:t>
      </w:r>
    </w:p>
    <w:p w:rsidR="004015F0" w:rsidRDefault="004015F0" w:rsidP="003E6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проходит интервьюирование;</w:t>
      </w:r>
    </w:p>
    <w:p w:rsidR="004015F0" w:rsidRPr="00447CD0" w:rsidRDefault="004015F0" w:rsidP="003E6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представляет характеристику с места работы или места жительства;</w:t>
      </w:r>
    </w:p>
    <w:p w:rsidR="00984ADF" w:rsidRDefault="00984ADF" w:rsidP="003E6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3E6BB1">
        <w:rPr>
          <w:rFonts w:ascii="Times New Roman" w:hAnsi="Times New Roman" w:cs="Times New Roman"/>
          <w:sz w:val="28"/>
          <w:szCs w:val="28"/>
        </w:rPr>
        <w:tab/>
      </w:r>
      <w:r w:rsidR="004015F0">
        <w:rPr>
          <w:rFonts w:ascii="Times New Roman" w:hAnsi="Times New Roman" w:cs="Times New Roman"/>
          <w:sz w:val="28"/>
          <w:szCs w:val="28"/>
        </w:rPr>
        <w:t xml:space="preserve">заполняет </w:t>
      </w:r>
      <w:r w:rsidRPr="00447CD0">
        <w:rPr>
          <w:rFonts w:ascii="Times New Roman" w:hAnsi="Times New Roman" w:cs="Times New Roman"/>
          <w:sz w:val="28"/>
          <w:szCs w:val="28"/>
        </w:rPr>
        <w:t>анкету по установленной форме</w:t>
      </w:r>
      <w:r w:rsidR="004015F0">
        <w:rPr>
          <w:rFonts w:ascii="Times New Roman" w:hAnsi="Times New Roman" w:cs="Times New Roman"/>
          <w:sz w:val="28"/>
          <w:szCs w:val="28"/>
        </w:rPr>
        <w:t>;</w:t>
      </w:r>
    </w:p>
    <w:p w:rsidR="004015F0" w:rsidRPr="00447CD0" w:rsidRDefault="004015F0" w:rsidP="003E6B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6B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дает согласие на проведение в отношении него проверочных мероприятий на предмет соответствия п. 1.6 настоящего положения.</w:t>
      </w:r>
    </w:p>
    <w:p w:rsidR="004015F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6.3. </w:t>
      </w:r>
      <w:r w:rsidR="004015F0">
        <w:rPr>
          <w:rFonts w:ascii="Times New Roman" w:hAnsi="Times New Roman" w:cs="Times New Roman"/>
          <w:sz w:val="28"/>
          <w:szCs w:val="28"/>
        </w:rPr>
        <w:t xml:space="preserve">Администрация ФКУ Ижевская ВК имеет право на проведение </w:t>
      </w:r>
      <w:r w:rsidR="004015F0">
        <w:rPr>
          <w:rFonts w:ascii="Times New Roman" w:hAnsi="Times New Roman" w:cs="Times New Roman"/>
          <w:sz w:val="28"/>
          <w:szCs w:val="28"/>
        </w:rPr>
        <w:br/>
        <w:t>в отношении кандидата в наставники проверочных мероприятий на предмет соответствия его п. 1.6 настоящего положения.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6.4. Заявление кандидата в наставники рассматривается </w:t>
      </w:r>
      <w:r w:rsidR="004015F0">
        <w:rPr>
          <w:rFonts w:ascii="Times New Roman" w:hAnsi="Times New Roman" w:cs="Times New Roman"/>
          <w:sz w:val="28"/>
          <w:szCs w:val="28"/>
        </w:rPr>
        <w:t xml:space="preserve">администрацией ФКУ Ижевская ВК </w:t>
      </w:r>
      <w:r w:rsidRPr="00447CD0">
        <w:rPr>
          <w:rFonts w:ascii="Times New Roman" w:hAnsi="Times New Roman" w:cs="Times New Roman"/>
          <w:sz w:val="28"/>
          <w:szCs w:val="28"/>
        </w:rPr>
        <w:t>в течение 1 месяца.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6.5. Решение о назначении наставника принимается с учётом персональных личностных, возрастных и иных особенностей кандидата </w:t>
      </w:r>
      <w:r w:rsidR="003027E7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>в наставники, а также персональных личностных, возрастных и иных особенностей несовершеннолетнего.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6.6. После </w:t>
      </w:r>
      <w:r w:rsidR="003027E7">
        <w:rPr>
          <w:rFonts w:ascii="Times New Roman" w:hAnsi="Times New Roman" w:cs="Times New Roman"/>
          <w:sz w:val="28"/>
          <w:szCs w:val="28"/>
        </w:rPr>
        <w:t>издания приказа ФКУ Ижевская ВК о закреплении</w:t>
      </w:r>
      <w:r w:rsidRPr="00447CD0">
        <w:rPr>
          <w:rFonts w:ascii="Times New Roman" w:hAnsi="Times New Roman" w:cs="Times New Roman"/>
          <w:sz w:val="28"/>
          <w:szCs w:val="28"/>
        </w:rPr>
        <w:t xml:space="preserve"> наставника </w:t>
      </w:r>
      <w:r w:rsidR="003027E7">
        <w:rPr>
          <w:rFonts w:ascii="Times New Roman" w:hAnsi="Times New Roman" w:cs="Times New Roman"/>
          <w:sz w:val="28"/>
          <w:szCs w:val="28"/>
        </w:rPr>
        <w:t xml:space="preserve">за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3027E7">
        <w:rPr>
          <w:rFonts w:ascii="Times New Roman" w:hAnsi="Times New Roman" w:cs="Times New Roman"/>
          <w:sz w:val="28"/>
          <w:szCs w:val="28"/>
        </w:rPr>
        <w:t>ым администрация ФКУ Ижевская ВК: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выдаёт гражданину, назначенному наставником, копию </w:t>
      </w:r>
      <w:r w:rsidR="003027E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3027E7">
        <w:rPr>
          <w:rFonts w:ascii="Times New Roman" w:hAnsi="Times New Roman" w:cs="Times New Roman"/>
          <w:sz w:val="28"/>
          <w:szCs w:val="28"/>
        </w:rPr>
        <w:br/>
        <w:t>о закреплении наставника</w:t>
      </w:r>
      <w:r w:rsidRPr="00447CD0">
        <w:rPr>
          <w:rFonts w:ascii="Times New Roman" w:hAnsi="Times New Roman" w:cs="Times New Roman"/>
          <w:sz w:val="28"/>
          <w:szCs w:val="28"/>
        </w:rPr>
        <w:t>, памятку с правами и обязанностями наставника, информацию о подопечном несовершеннолетнем (ФИО несовершеннолетнего и его родителей (законных представителей), адрес проживания и места обучения (работы)</w:t>
      </w:r>
      <w:r w:rsidR="003027E7">
        <w:rPr>
          <w:rFonts w:ascii="Times New Roman" w:hAnsi="Times New Roman" w:cs="Times New Roman"/>
          <w:sz w:val="28"/>
          <w:szCs w:val="28"/>
        </w:rPr>
        <w:t xml:space="preserve">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3027E7">
        <w:rPr>
          <w:rFonts w:ascii="Times New Roman" w:hAnsi="Times New Roman" w:cs="Times New Roman"/>
          <w:sz w:val="28"/>
          <w:szCs w:val="28"/>
        </w:rPr>
        <w:t>ого</w:t>
      </w:r>
      <w:r w:rsidRPr="00447CD0">
        <w:rPr>
          <w:rFonts w:ascii="Times New Roman" w:hAnsi="Times New Roman" w:cs="Times New Roman"/>
          <w:sz w:val="28"/>
          <w:szCs w:val="28"/>
        </w:rPr>
        <w:t>);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3027E7">
        <w:rPr>
          <w:rFonts w:ascii="Times New Roman" w:hAnsi="Times New Roman" w:cs="Times New Roman"/>
          <w:sz w:val="28"/>
          <w:szCs w:val="28"/>
        </w:rPr>
        <w:t>ому</w:t>
      </w:r>
      <w:r w:rsidRPr="00447CD0">
        <w:rPr>
          <w:rFonts w:ascii="Times New Roman" w:hAnsi="Times New Roman" w:cs="Times New Roman"/>
          <w:sz w:val="28"/>
          <w:szCs w:val="28"/>
        </w:rPr>
        <w:t xml:space="preserve"> и его родителям (законным представителям) </w:t>
      </w:r>
      <w:r w:rsidR="003027E7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 xml:space="preserve">о принятом решении и доводит до их сведения информацию о назначенном наставнике (ФИО гражданина, место основной работы, контактные телефоны); иные данные о наставнике (с </w:t>
      </w:r>
      <w:r w:rsidR="003027E7">
        <w:rPr>
          <w:rFonts w:ascii="Times New Roman" w:hAnsi="Times New Roman" w:cs="Times New Roman"/>
          <w:sz w:val="28"/>
          <w:szCs w:val="28"/>
        </w:rPr>
        <w:t xml:space="preserve">его </w:t>
      </w:r>
      <w:r w:rsidRPr="00447CD0">
        <w:rPr>
          <w:rFonts w:ascii="Times New Roman" w:hAnsi="Times New Roman" w:cs="Times New Roman"/>
          <w:sz w:val="28"/>
          <w:szCs w:val="28"/>
        </w:rPr>
        <w:t>согласия);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сообщает о назначении наставника </w:t>
      </w:r>
      <w:r w:rsidR="003027E7">
        <w:rPr>
          <w:rFonts w:ascii="Times New Roman" w:hAnsi="Times New Roman" w:cs="Times New Roman"/>
          <w:sz w:val="28"/>
          <w:szCs w:val="28"/>
        </w:rPr>
        <w:t xml:space="preserve">за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3027E7">
        <w:rPr>
          <w:rFonts w:ascii="Times New Roman" w:hAnsi="Times New Roman" w:cs="Times New Roman"/>
          <w:sz w:val="28"/>
          <w:szCs w:val="28"/>
        </w:rPr>
        <w:t>ым</w:t>
      </w:r>
      <w:r w:rsidRPr="00447CD0">
        <w:rPr>
          <w:rFonts w:ascii="Times New Roman" w:hAnsi="Times New Roman" w:cs="Times New Roman"/>
          <w:sz w:val="28"/>
          <w:szCs w:val="28"/>
        </w:rPr>
        <w:t xml:space="preserve"> в органы </w:t>
      </w:r>
      <w:r w:rsidR="003027E7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>и учреждения системы профилактики безнадзорности и правонарушений несовершеннолетних</w:t>
      </w:r>
      <w:r w:rsidR="003027E7">
        <w:rPr>
          <w:rFonts w:ascii="Times New Roman" w:hAnsi="Times New Roman" w:cs="Times New Roman"/>
          <w:sz w:val="28"/>
          <w:szCs w:val="28"/>
        </w:rPr>
        <w:t xml:space="preserve"> по месту жительства </w:t>
      </w:r>
      <w:r w:rsidR="00884E8C">
        <w:rPr>
          <w:rFonts w:ascii="Times New Roman" w:hAnsi="Times New Roman" w:cs="Times New Roman"/>
          <w:sz w:val="28"/>
          <w:szCs w:val="28"/>
        </w:rPr>
        <w:t>наставляемого</w:t>
      </w:r>
      <w:r w:rsidRPr="00447CD0">
        <w:rPr>
          <w:rFonts w:ascii="Times New Roman" w:hAnsi="Times New Roman" w:cs="Times New Roman"/>
          <w:sz w:val="28"/>
          <w:szCs w:val="28"/>
        </w:rPr>
        <w:t xml:space="preserve">, ходатайствует </w:t>
      </w:r>
      <w:r w:rsidR="003027E7">
        <w:rPr>
          <w:rFonts w:ascii="Times New Roman" w:hAnsi="Times New Roman" w:cs="Times New Roman"/>
          <w:sz w:val="28"/>
          <w:szCs w:val="28"/>
        </w:rPr>
        <w:br/>
      </w:r>
      <w:r w:rsidRPr="00447CD0">
        <w:rPr>
          <w:rFonts w:ascii="Times New Roman" w:hAnsi="Times New Roman" w:cs="Times New Roman"/>
          <w:sz w:val="28"/>
          <w:szCs w:val="28"/>
        </w:rPr>
        <w:t xml:space="preserve">об оказании </w:t>
      </w:r>
      <w:r w:rsidR="003027E7">
        <w:rPr>
          <w:rFonts w:ascii="Times New Roman" w:hAnsi="Times New Roman" w:cs="Times New Roman"/>
          <w:sz w:val="28"/>
          <w:szCs w:val="28"/>
        </w:rPr>
        <w:t>наставнику</w:t>
      </w:r>
      <w:r w:rsidRPr="00447CD0">
        <w:rPr>
          <w:rFonts w:ascii="Times New Roman" w:hAnsi="Times New Roman" w:cs="Times New Roman"/>
          <w:sz w:val="28"/>
          <w:szCs w:val="28"/>
        </w:rPr>
        <w:t xml:space="preserve"> необходимой помощи и содейс</w:t>
      </w:r>
      <w:r w:rsidR="003027E7">
        <w:rPr>
          <w:rFonts w:ascii="Times New Roman" w:hAnsi="Times New Roman" w:cs="Times New Roman"/>
          <w:sz w:val="28"/>
          <w:szCs w:val="28"/>
        </w:rPr>
        <w:t xml:space="preserve">твия по вопросам воспитания </w:t>
      </w:r>
      <w:r w:rsidR="00884E8C">
        <w:rPr>
          <w:rFonts w:ascii="Times New Roman" w:hAnsi="Times New Roman" w:cs="Times New Roman"/>
          <w:sz w:val="28"/>
          <w:szCs w:val="28"/>
        </w:rPr>
        <w:t>наставляемого</w:t>
      </w:r>
      <w:r w:rsidRPr="00447CD0">
        <w:rPr>
          <w:rFonts w:ascii="Times New Roman" w:hAnsi="Times New Roman" w:cs="Times New Roman"/>
          <w:sz w:val="28"/>
          <w:szCs w:val="28"/>
        </w:rPr>
        <w:t>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сообщает по месту работы </w:t>
      </w:r>
      <w:r w:rsidR="003027E7">
        <w:rPr>
          <w:rFonts w:ascii="Times New Roman" w:hAnsi="Times New Roman" w:cs="Times New Roman"/>
          <w:sz w:val="28"/>
          <w:szCs w:val="28"/>
        </w:rPr>
        <w:t>наставника</w:t>
      </w:r>
      <w:r w:rsidRPr="00447CD0">
        <w:rPr>
          <w:rFonts w:ascii="Times New Roman" w:hAnsi="Times New Roman" w:cs="Times New Roman"/>
          <w:sz w:val="28"/>
          <w:szCs w:val="28"/>
        </w:rPr>
        <w:t xml:space="preserve"> о принятом решении о его </w:t>
      </w:r>
      <w:r w:rsidR="003027E7">
        <w:rPr>
          <w:rFonts w:ascii="Times New Roman" w:hAnsi="Times New Roman" w:cs="Times New Roman"/>
          <w:sz w:val="28"/>
          <w:szCs w:val="28"/>
        </w:rPr>
        <w:t>закреплен</w:t>
      </w:r>
      <w:r w:rsidRPr="00447CD0">
        <w:rPr>
          <w:rFonts w:ascii="Times New Roman" w:hAnsi="Times New Roman" w:cs="Times New Roman"/>
          <w:sz w:val="28"/>
          <w:szCs w:val="28"/>
        </w:rPr>
        <w:t>ии в качестве наставника и ходатайствует перед руководителем организации (предприятия, учреждения и т. д.) о поощрении работника, выполняющего задачи наставника в свободное от работы время;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совместно с наставником формирует, обсуждает, а затем утверждает план его индивидуальной профилактической работы с </w:t>
      </w:r>
      <w:r w:rsidR="00884E8C">
        <w:rPr>
          <w:rFonts w:ascii="Times New Roman" w:hAnsi="Times New Roman" w:cs="Times New Roman"/>
          <w:sz w:val="28"/>
          <w:szCs w:val="28"/>
        </w:rPr>
        <w:t>наставляемы</w:t>
      </w:r>
      <w:r w:rsidR="003027E7">
        <w:rPr>
          <w:rFonts w:ascii="Times New Roman" w:hAnsi="Times New Roman" w:cs="Times New Roman"/>
          <w:sz w:val="28"/>
          <w:szCs w:val="28"/>
        </w:rPr>
        <w:t>м.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lastRenderedPageBreak/>
        <w:t xml:space="preserve">6.7. При закреплении наставника за </w:t>
      </w:r>
      <w:r w:rsidR="00884E8C">
        <w:rPr>
          <w:rFonts w:ascii="Times New Roman" w:hAnsi="Times New Roman" w:cs="Times New Roman"/>
          <w:sz w:val="28"/>
          <w:szCs w:val="28"/>
        </w:rPr>
        <w:t>наставляемым</w:t>
      </w:r>
      <w:r w:rsidRPr="00447CD0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 освобождаются от обязанностей по воспитанию несовершеннолетнего и от ответственности за его поведение.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6.8. Деятельность наставника оценивается </w:t>
      </w:r>
      <w:r w:rsidR="003027E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F3383">
        <w:rPr>
          <w:rFonts w:ascii="Times New Roman" w:hAnsi="Times New Roman" w:cs="Times New Roman"/>
          <w:sz w:val="28"/>
          <w:szCs w:val="28"/>
        </w:rPr>
        <w:br/>
      </w:r>
      <w:r w:rsidR="003027E7">
        <w:rPr>
          <w:rFonts w:ascii="Times New Roman" w:hAnsi="Times New Roman" w:cs="Times New Roman"/>
          <w:sz w:val="28"/>
          <w:szCs w:val="28"/>
        </w:rPr>
        <w:t xml:space="preserve">ФКУ Ижевская ВК </w:t>
      </w:r>
      <w:r w:rsidRPr="00447CD0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положительная динамика </w:t>
      </w:r>
      <w:r w:rsidR="003027E7">
        <w:rPr>
          <w:rFonts w:ascii="Times New Roman" w:hAnsi="Times New Roman" w:cs="Times New Roman"/>
          <w:sz w:val="28"/>
          <w:szCs w:val="28"/>
        </w:rPr>
        <w:t xml:space="preserve">в поведении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3027E7">
        <w:rPr>
          <w:rFonts w:ascii="Times New Roman" w:hAnsi="Times New Roman" w:cs="Times New Roman"/>
          <w:sz w:val="28"/>
          <w:szCs w:val="28"/>
        </w:rPr>
        <w:t>ого</w:t>
      </w:r>
      <w:r w:rsidRPr="00447CD0">
        <w:rPr>
          <w:rFonts w:ascii="Times New Roman" w:hAnsi="Times New Roman" w:cs="Times New Roman"/>
          <w:sz w:val="28"/>
          <w:szCs w:val="28"/>
        </w:rPr>
        <w:t>,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отсутствие конфликтных ситуаций, фактов совершения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="003027E7">
        <w:rPr>
          <w:rFonts w:ascii="Times New Roman" w:hAnsi="Times New Roman" w:cs="Times New Roman"/>
          <w:sz w:val="28"/>
          <w:szCs w:val="28"/>
        </w:rPr>
        <w:t>ым правонарушений и преступлений</w:t>
      </w:r>
      <w:r w:rsidRPr="00447CD0">
        <w:rPr>
          <w:rFonts w:ascii="Times New Roman" w:hAnsi="Times New Roman" w:cs="Times New Roman"/>
          <w:sz w:val="28"/>
          <w:szCs w:val="28"/>
        </w:rPr>
        <w:t>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>восстановление социальной функции семьи.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6.9. Наставник прекращает свою деятельность в следующих случаях:</w:t>
      </w:r>
    </w:p>
    <w:p w:rsidR="003F3383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="003027E7">
        <w:rPr>
          <w:rFonts w:ascii="Times New Roman" w:hAnsi="Times New Roman" w:cs="Times New Roman"/>
          <w:sz w:val="28"/>
          <w:szCs w:val="28"/>
        </w:rPr>
        <w:t xml:space="preserve">окончания срока наставничества </w:t>
      </w:r>
      <w:r w:rsidR="003F3383">
        <w:rPr>
          <w:rFonts w:ascii="Times New Roman" w:hAnsi="Times New Roman" w:cs="Times New Roman"/>
          <w:sz w:val="28"/>
          <w:szCs w:val="28"/>
        </w:rPr>
        <w:t>в соответствии с п. 3.4 настоящего положения;</w:t>
      </w:r>
    </w:p>
    <w:p w:rsidR="00984ADF" w:rsidRPr="00447CD0" w:rsidRDefault="003F3383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984ADF" w:rsidRPr="003F3383">
        <w:rPr>
          <w:rFonts w:ascii="Times New Roman" w:hAnsi="Times New Roman" w:cs="Times New Roman"/>
          <w:sz w:val="28"/>
          <w:szCs w:val="28"/>
        </w:rPr>
        <w:t>изменением места жительства</w:t>
      </w:r>
      <w:r w:rsidRPr="003F3383">
        <w:rPr>
          <w:rFonts w:ascii="Times New Roman" w:hAnsi="Times New Roman" w:cs="Times New Roman"/>
          <w:sz w:val="28"/>
          <w:szCs w:val="28"/>
        </w:rPr>
        <w:t xml:space="preserve"> </w:t>
      </w:r>
      <w:r w:rsidR="00884E8C">
        <w:rPr>
          <w:rFonts w:ascii="Times New Roman" w:hAnsi="Times New Roman" w:cs="Times New Roman"/>
          <w:sz w:val="28"/>
          <w:szCs w:val="28"/>
        </w:rPr>
        <w:t>наставляем</w:t>
      </w:r>
      <w:r w:rsidRPr="003F3383">
        <w:rPr>
          <w:rFonts w:ascii="Times New Roman" w:hAnsi="Times New Roman" w:cs="Times New Roman"/>
          <w:sz w:val="28"/>
          <w:szCs w:val="28"/>
        </w:rPr>
        <w:t>ого или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84ADF" w:rsidRPr="003F3383">
        <w:rPr>
          <w:rFonts w:ascii="Times New Roman" w:hAnsi="Times New Roman" w:cs="Times New Roman"/>
          <w:sz w:val="28"/>
          <w:szCs w:val="28"/>
        </w:rPr>
        <w:t>и по другим основаниям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3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существенно влияющим на качество проводимой наставнической работы</w:t>
      </w:r>
      <w:r w:rsidR="00984ADF" w:rsidRPr="00447CD0">
        <w:rPr>
          <w:rFonts w:ascii="Times New Roman" w:hAnsi="Times New Roman" w:cs="Times New Roman"/>
          <w:sz w:val="28"/>
          <w:szCs w:val="28"/>
        </w:rPr>
        <w:t>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наличия письменного отказа </w:t>
      </w:r>
      <w:r w:rsidR="003F3383">
        <w:rPr>
          <w:rFonts w:ascii="Times New Roman" w:hAnsi="Times New Roman" w:cs="Times New Roman"/>
          <w:sz w:val="28"/>
          <w:szCs w:val="28"/>
        </w:rPr>
        <w:t>наставника</w:t>
      </w:r>
      <w:r w:rsidRPr="00447CD0">
        <w:rPr>
          <w:rFonts w:ascii="Times New Roman" w:hAnsi="Times New Roman" w:cs="Times New Roman"/>
          <w:sz w:val="28"/>
          <w:szCs w:val="28"/>
        </w:rPr>
        <w:t xml:space="preserve"> от дальнейшей наставнической деятельности по собственной инициативе;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 xml:space="preserve">отстранения гражданина от дальнейшей наставнической деятельности по инициативе </w:t>
      </w:r>
      <w:r w:rsidR="003F3383">
        <w:rPr>
          <w:rFonts w:ascii="Times New Roman" w:hAnsi="Times New Roman" w:cs="Times New Roman"/>
          <w:sz w:val="28"/>
          <w:szCs w:val="28"/>
        </w:rPr>
        <w:t xml:space="preserve">администрации ФКУ Ижевская ВК или </w:t>
      </w:r>
      <w:r w:rsidR="003F3383" w:rsidRPr="00447CD0">
        <w:rPr>
          <w:rFonts w:ascii="Times New Roman" w:hAnsi="Times New Roman" w:cs="Times New Roman"/>
          <w:sz w:val="28"/>
          <w:szCs w:val="28"/>
        </w:rPr>
        <w:t>орган</w:t>
      </w:r>
      <w:r w:rsidR="003F3383">
        <w:rPr>
          <w:rFonts w:ascii="Times New Roman" w:hAnsi="Times New Roman" w:cs="Times New Roman"/>
          <w:sz w:val="28"/>
          <w:szCs w:val="28"/>
        </w:rPr>
        <w:t>ов</w:t>
      </w:r>
      <w:r w:rsidR="003F3383" w:rsidRPr="00447CD0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3F3383">
        <w:rPr>
          <w:rFonts w:ascii="Times New Roman" w:hAnsi="Times New Roman" w:cs="Times New Roman"/>
          <w:sz w:val="28"/>
          <w:szCs w:val="28"/>
        </w:rPr>
        <w:t>й</w:t>
      </w:r>
      <w:r w:rsidR="003F3383" w:rsidRPr="00447CD0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</w:t>
      </w:r>
      <w:r w:rsidRPr="00447CD0">
        <w:rPr>
          <w:rFonts w:ascii="Times New Roman" w:hAnsi="Times New Roman" w:cs="Times New Roman"/>
          <w:sz w:val="28"/>
          <w:szCs w:val="28"/>
        </w:rPr>
        <w:t>;</w:t>
      </w:r>
    </w:p>
    <w:p w:rsidR="00984ADF" w:rsidRPr="00447CD0" w:rsidRDefault="00984ADF" w:rsidP="00884E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-</w:t>
      </w:r>
      <w:r w:rsidR="00884E8C">
        <w:rPr>
          <w:rFonts w:ascii="Times New Roman" w:hAnsi="Times New Roman" w:cs="Times New Roman"/>
          <w:sz w:val="28"/>
          <w:szCs w:val="28"/>
        </w:rPr>
        <w:tab/>
      </w:r>
      <w:r w:rsidRPr="00447CD0">
        <w:rPr>
          <w:rFonts w:ascii="Times New Roman" w:hAnsi="Times New Roman" w:cs="Times New Roman"/>
          <w:sz w:val="28"/>
          <w:szCs w:val="28"/>
        </w:rPr>
        <w:t>иных объективных причин, препятствующих дальнейшей наставнической деятельности.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6.1</w:t>
      </w:r>
      <w:r w:rsidR="003F3383">
        <w:rPr>
          <w:rFonts w:ascii="Times New Roman" w:hAnsi="Times New Roman" w:cs="Times New Roman"/>
          <w:sz w:val="28"/>
          <w:szCs w:val="28"/>
        </w:rPr>
        <w:t>0</w:t>
      </w:r>
      <w:r w:rsidRPr="00447CD0">
        <w:rPr>
          <w:rFonts w:ascii="Times New Roman" w:hAnsi="Times New Roman" w:cs="Times New Roman"/>
          <w:sz w:val="28"/>
          <w:szCs w:val="28"/>
        </w:rPr>
        <w:t xml:space="preserve">. Прекращение деятельности наставника оформляется </w:t>
      </w:r>
      <w:r w:rsidR="003F33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84E8C">
        <w:rPr>
          <w:rFonts w:ascii="Times New Roman" w:hAnsi="Times New Roman" w:cs="Times New Roman"/>
          <w:sz w:val="28"/>
          <w:szCs w:val="28"/>
        </w:rPr>
        <w:br/>
      </w:r>
      <w:r w:rsidR="003F3383">
        <w:rPr>
          <w:rFonts w:ascii="Times New Roman" w:hAnsi="Times New Roman" w:cs="Times New Roman"/>
          <w:sz w:val="28"/>
          <w:szCs w:val="28"/>
        </w:rPr>
        <w:t>ФКУ Ижевская ВК</w:t>
      </w:r>
      <w:r w:rsidRPr="00447CD0">
        <w:rPr>
          <w:rFonts w:ascii="Times New Roman" w:hAnsi="Times New Roman" w:cs="Times New Roman"/>
          <w:sz w:val="28"/>
          <w:szCs w:val="28"/>
        </w:rPr>
        <w:t>.</w:t>
      </w:r>
    </w:p>
    <w:p w:rsidR="00984ADF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6.1</w:t>
      </w:r>
      <w:r w:rsidR="003F3383">
        <w:rPr>
          <w:rFonts w:ascii="Times New Roman" w:hAnsi="Times New Roman" w:cs="Times New Roman"/>
          <w:sz w:val="28"/>
          <w:szCs w:val="28"/>
        </w:rPr>
        <w:t>1</w:t>
      </w:r>
      <w:r w:rsidRPr="00447CD0">
        <w:rPr>
          <w:rFonts w:ascii="Times New Roman" w:hAnsi="Times New Roman" w:cs="Times New Roman"/>
          <w:sz w:val="28"/>
          <w:szCs w:val="28"/>
        </w:rPr>
        <w:t xml:space="preserve">. </w:t>
      </w:r>
      <w:r w:rsidR="003F3383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наставничества администрация ФКУ Ижевская ВК </w:t>
      </w:r>
      <w:r w:rsidRPr="00447CD0">
        <w:rPr>
          <w:rFonts w:ascii="Times New Roman" w:hAnsi="Times New Roman" w:cs="Times New Roman"/>
          <w:sz w:val="28"/>
          <w:szCs w:val="28"/>
        </w:rPr>
        <w:t>может принять решение о назначении другого наставника</w:t>
      </w:r>
      <w:r w:rsidR="003F3383">
        <w:rPr>
          <w:rFonts w:ascii="Times New Roman" w:hAnsi="Times New Roman" w:cs="Times New Roman"/>
          <w:sz w:val="28"/>
          <w:szCs w:val="28"/>
        </w:rPr>
        <w:t>.</w:t>
      </w:r>
    </w:p>
    <w:p w:rsidR="003F3383" w:rsidRPr="00447CD0" w:rsidRDefault="003F3383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ADF" w:rsidRPr="00447CD0" w:rsidRDefault="00984ADF" w:rsidP="009A2F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7. Завершение наставничества.</w:t>
      </w:r>
    </w:p>
    <w:p w:rsidR="003F3383" w:rsidRDefault="003F3383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 xml:space="preserve">7.1. Наставничество завершается отчетом наставника перед </w:t>
      </w:r>
      <w:r w:rsidR="003F3383">
        <w:rPr>
          <w:rFonts w:ascii="Times New Roman" w:hAnsi="Times New Roman" w:cs="Times New Roman"/>
          <w:sz w:val="28"/>
          <w:szCs w:val="28"/>
        </w:rPr>
        <w:t>администрацией ФКУ Ижевская ВК.</w:t>
      </w:r>
    </w:p>
    <w:p w:rsidR="00984ADF" w:rsidRPr="00447CD0" w:rsidRDefault="00984ADF" w:rsidP="009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CD0">
        <w:rPr>
          <w:rFonts w:ascii="Times New Roman" w:hAnsi="Times New Roman" w:cs="Times New Roman"/>
          <w:sz w:val="28"/>
          <w:szCs w:val="28"/>
        </w:rPr>
        <w:t>7.</w:t>
      </w:r>
      <w:r w:rsidR="00617464" w:rsidRPr="00447CD0">
        <w:rPr>
          <w:rFonts w:ascii="Times New Roman" w:hAnsi="Times New Roman" w:cs="Times New Roman"/>
          <w:sz w:val="28"/>
          <w:szCs w:val="28"/>
        </w:rPr>
        <w:t>2</w:t>
      </w:r>
      <w:r w:rsidRPr="00447CD0">
        <w:rPr>
          <w:rFonts w:ascii="Times New Roman" w:hAnsi="Times New Roman" w:cs="Times New Roman"/>
          <w:sz w:val="28"/>
          <w:szCs w:val="28"/>
        </w:rPr>
        <w:t xml:space="preserve">. Отчет наставника </w:t>
      </w:r>
      <w:r w:rsidR="003F3383">
        <w:rPr>
          <w:rFonts w:ascii="Times New Roman" w:hAnsi="Times New Roman" w:cs="Times New Roman"/>
          <w:sz w:val="28"/>
          <w:szCs w:val="28"/>
        </w:rPr>
        <w:t>рассматривается на учебно-воспитательном совете ФКУ Ижевская ВК</w:t>
      </w:r>
      <w:r w:rsidRPr="00447CD0">
        <w:rPr>
          <w:rFonts w:ascii="Times New Roman" w:hAnsi="Times New Roman" w:cs="Times New Roman"/>
          <w:sz w:val="28"/>
          <w:szCs w:val="28"/>
        </w:rPr>
        <w:t>.</w:t>
      </w:r>
    </w:p>
    <w:p w:rsidR="00617464" w:rsidRPr="00447CD0" w:rsidRDefault="00617464" w:rsidP="009A2F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17464" w:rsidRPr="00447CD0" w:rsidSect="00884E8C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B6D4A"/>
    <w:multiLevelType w:val="multilevel"/>
    <w:tmpl w:val="BABC7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29FB4C65"/>
    <w:multiLevelType w:val="hybridMultilevel"/>
    <w:tmpl w:val="890E7EE4"/>
    <w:lvl w:ilvl="0" w:tplc="74F20C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22"/>
    <w:multiLevelType w:val="hybridMultilevel"/>
    <w:tmpl w:val="617E844C"/>
    <w:lvl w:ilvl="0" w:tplc="C62053A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A280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CA48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2898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C69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C47B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AD96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4CC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8E4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C301B7"/>
    <w:multiLevelType w:val="hybridMultilevel"/>
    <w:tmpl w:val="FFFFFFFF"/>
    <w:lvl w:ilvl="0" w:tplc="F9E8C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309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82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8A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07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8F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A5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A6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60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25F10"/>
    <w:multiLevelType w:val="hybridMultilevel"/>
    <w:tmpl w:val="47E2173E"/>
    <w:lvl w:ilvl="0" w:tplc="09F08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E2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45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5C3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63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146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F80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048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E3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F0"/>
    <w:rsid w:val="001041FD"/>
    <w:rsid w:val="00177DDE"/>
    <w:rsid w:val="001B645B"/>
    <w:rsid w:val="001C0517"/>
    <w:rsid w:val="00217EFD"/>
    <w:rsid w:val="002924CA"/>
    <w:rsid w:val="002F0A1F"/>
    <w:rsid w:val="002F18DD"/>
    <w:rsid w:val="002F472F"/>
    <w:rsid w:val="003027E7"/>
    <w:rsid w:val="00333923"/>
    <w:rsid w:val="00366BD8"/>
    <w:rsid w:val="00390DDF"/>
    <w:rsid w:val="003B2A5C"/>
    <w:rsid w:val="003E6BB1"/>
    <w:rsid w:val="003F3383"/>
    <w:rsid w:val="004015F0"/>
    <w:rsid w:val="00447CD0"/>
    <w:rsid w:val="00454F0E"/>
    <w:rsid w:val="0045580A"/>
    <w:rsid w:val="004977FB"/>
    <w:rsid w:val="004E4734"/>
    <w:rsid w:val="004F2E06"/>
    <w:rsid w:val="00505A2C"/>
    <w:rsid w:val="005264F0"/>
    <w:rsid w:val="005632F0"/>
    <w:rsid w:val="005740FB"/>
    <w:rsid w:val="005972A5"/>
    <w:rsid w:val="0060006B"/>
    <w:rsid w:val="00617464"/>
    <w:rsid w:val="00652351"/>
    <w:rsid w:val="00656665"/>
    <w:rsid w:val="00675E1B"/>
    <w:rsid w:val="006A6E22"/>
    <w:rsid w:val="0073229D"/>
    <w:rsid w:val="00763383"/>
    <w:rsid w:val="00864BA4"/>
    <w:rsid w:val="00884E8C"/>
    <w:rsid w:val="008F38F0"/>
    <w:rsid w:val="00905BD2"/>
    <w:rsid w:val="00912A88"/>
    <w:rsid w:val="00913E6D"/>
    <w:rsid w:val="009467B5"/>
    <w:rsid w:val="00967C70"/>
    <w:rsid w:val="00983BAC"/>
    <w:rsid w:val="00984ADF"/>
    <w:rsid w:val="009A2FDC"/>
    <w:rsid w:val="00A23B65"/>
    <w:rsid w:val="00A5493F"/>
    <w:rsid w:val="00A83D2B"/>
    <w:rsid w:val="00A93C94"/>
    <w:rsid w:val="00AD2953"/>
    <w:rsid w:val="00AF6E50"/>
    <w:rsid w:val="00B25C28"/>
    <w:rsid w:val="00B47839"/>
    <w:rsid w:val="00BC2AAA"/>
    <w:rsid w:val="00C873F0"/>
    <w:rsid w:val="00C96895"/>
    <w:rsid w:val="00CA1DFC"/>
    <w:rsid w:val="00CB48C8"/>
    <w:rsid w:val="00CD50CB"/>
    <w:rsid w:val="00CE1355"/>
    <w:rsid w:val="00D15223"/>
    <w:rsid w:val="00D75A58"/>
    <w:rsid w:val="00DA70D9"/>
    <w:rsid w:val="00EA6126"/>
    <w:rsid w:val="00EB7D18"/>
    <w:rsid w:val="00EE5903"/>
    <w:rsid w:val="00F8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60192-69AA-43EC-A88A-1B3DEE73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4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DF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7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E0616-381B-4820-9ECE-D6600D04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Малькова Вероника Валерьевна</cp:lastModifiedBy>
  <cp:revision>5</cp:revision>
  <cp:lastPrinted>2022-10-25T07:45:00Z</cp:lastPrinted>
  <dcterms:created xsi:type="dcterms:W3CDTF">2021-08-10T14:57:00Z</dcterms:created>
  <dcterms:modified xsi:type="dcterms:W3CDTF">2022-10-25T08:58:00Z</dcterms:modified>
</cp:coreProperties>
</file>