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FD" w:rsidRPr="002213FD" w:rsidRDefault="002213FD" w:rsidP="002213FD">
      <w:pPr>
        <w:shd w:val="clear" w:color="auto" w:fill="FFFFFF"/>
        <w:spacing w:after="0" w:line="240" w:lineRule="auto"/>
        <w:ind w:left="4536"/>
        <w:textAlignment w:val="top"/>
        <w:outlineLvl w:val="1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</w:pPr>
      <w:r w:rsidRPr="002213FD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Утвержден</w:t>
      </w:r>
    </w:p>
    <w:p w:rsidR="002213FD" w:rsidRPr="002213FD" w:rsidRDefault="002213FD" w:rsidP="002213FD">
      <w:pPr>
        <w:shd w:val="clear" w:color="auto" w:fill="FFFFFF"/>
        <w:spacing w:after="0" w:line="240" w:lineRule="auto"/>
        <w:ind w:left="4536"/>
        <w:textAlignment w:val="top"/>
        <w:outlineLvl w:val="1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</w:pPr>
      <w:r w:rsidRPr="002213FD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 xml:space="preserve">Постановлением Межведомственной </w:t>
      </w:r>
    </w:p>
    <w:p w:rsidR="002213FD" w:rsidRPr="002213FD" w:rsidRDefault="002213FD" w:rsidP="002213FD">
      <w:pPr>
        <w:shd w:val="clear" w:color="auto" w:fill="FFFFFF"/>
        <w:spacing w:after="0" w:line="240" w:lineRule="auto"/>
        <w:ind w:left="4536"/>
        <w:textAlignment w:val="top"/>
        <w:outlineLvl w:val="1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</w:pPr>
      <w:r w:rsidRPr="002213FD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 xml:space="preserve">комиссии по делам несовершеннолетних </w:t>
      </w:r>
    </w:p>
    <w:p w:rsidR="002213FD" w:rsidRPr="002213FD" w:rsidRDefault="002213FD" w:rsidP="002213FD">
      <w:pPr>
        <w:shd w:val="clear" w:color="auto" w:fill="FFFFFF"/>
        <w:spacing w:after="0" w:line="240" w:lineRule="auto"/>
        <w:ind w:left="4536"/>
        <w:textAlignment w:val="top"/>
        <w:outlineLvl w:val="1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</w:pPr>
      <w:r w:rsidRPr="002213FD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 xml:space="preserve">и защите их прав при Правительстве </w:t>
      </w:r>
    </w:p>
    <w:p w:rsidR="002213FD" w:rsidRPr="002213FD" w:rsidRDefault="002213FD" w:rsidP="002213FD">
      <w:pPr>
        <w:shd w:val="clear" w:color="auto" w:fill="FFFFFF"/>
        <w:spacing w:after="0" w:line="240" w:lineRule="auto"/>
        <w:ind w:left="4536"/>
        <w:textAlignment w:val="top"/>
        <w:outlineLvl w:val="1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</w:pPr>
      <w:r w:rsidRPr="002213FD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Удмуртской Республики</w:t>
      </w:r>
    </w:p>
    <w:p w:rsidR="002213FD" w:rsidRPr="002213FD" w:rsidRDefault="002213FD" w:rsidP="002213FD">
      <w:pPr>
        <w:shd w:val="clear" w:color="auto" w:fill="FFFFFF"/>
        <w:spacing w:after="0" w:line="240" w:lineRule="auto"/>
        <w:ind w:left="4536"/>
        <w:textAlignment w:val="top"/>
        <w:outlineLvl w:val="1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</w:pPr>
      <w:r w:rsidRPr="002213FD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от 31 августа 20</w:t>
      </w:r>
      <w:bookmarkStart w:id="0" w:name="_GoBack"/>
      <w:bookmarkEnd w:id="0"/>
      <w:r w:rsidRPr="002213FD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23 г. № 2/14</w:t>
      </w:r>
    </w:p>
    <w:p w:rsidR="002213FD" w:rsidRDefault="002213FD" w:rsidP="002213FD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4044F1" w:rsidRPr="004044F1" w:rsidRDefault="004044F1" w:rsidP="004044F1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Порядок взаимодействия при организации работы с несовершеннолетними, осужденными к мерам наказания, не связанным с лишением свободы, содержащимися под следствием и отбывающими наказание в виде лишения свободы</w:t>
      </w:r>
    </w:p>
    <w:p w:rsidR="004044F1" w:rsidRPr="004044F1" w:rsidRDefault="004044F1" w:rsidP="004044F1">
      <w:pPr>
        <w:shd w:val="clear" w:color="auto" w:fill="FFFFFF"/>
        <w:spacing w:before="240" w:after="240" w:line="45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1. Общие положения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1.1. Порядок взаимодействия учреждений уголовно-исполнительной системы и органов и учреждений системы профилактики безнадзорности и правонарушений несовершеннолетних Удмуртской Республики при организации работы с несовершеннолетними, осужденными к мерам наказания, не связанным с лишением свободы, несовершеннолетними, содержащимися под следствием и отбывающими наказание в виде лишения свободы и несовершеннолетними, вернувшимися из учреждений уголовно-исполнительной системы (далее - Порядок) разработан в соответствии с: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Уголовно-исполнительным кодексом Российской Федерации;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Федеральным законом от 24 июля 1998 года № 124-ФЗ «Об основных гарантиях прав ребенка в Российской Федерации»;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Федеральным законом от 24 июня 1999 года № 120-ФЗ «Об основах системы профилактики безнадзорности и правонарушений несовершеннолетних»;</w:t>
      </w:r>
    </w:p>
    <w:p w:rsidR="00ED111F" w:rsidRPr="00ED111F" w:rsidRDefault="00ED111F" w:rsidP="00ED111F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D1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 декабря 2013 г. № 442-ФЗ «Об основах социального обслуживания граждан в Российской Федерации»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  <w:r w:rsidRPr="00ED111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Федеральным законом от 15 июля 1995 года № 103-ФЗ «О содержании под стражей подозреваемых и обвиняемых в совершении преступлений»;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19 апреля 1991 года № 1032-1 «О занятости населения в Российской Федерации»;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юстиции Российской Федерации от 30 декабря 2005 года № 262 «Об утверждении Положения о группе социальной защиты осужденных исправительного учреждения уголовно-исполнительной системы»;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юстиции Российской Федерации от 13 января 2006 года № 2 «Об утверждении Инструкции об оказании содействия в трудовом и бытовом устройстве, а также оказании помощи осужденным, освобожденным от отбывания наказания в исправительных учреждениях уголовно-исполнительной системы»;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юстиции Российской Федерации от 20 мая 2009 года № 142 «Об утверждении Инструкции по организации исполнения наказаний и мер уголовно-правового характера без изоляции от общества»;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 xml:space="preserve">Приказом Министерства внутренних дел Российской Федерации от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15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октября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13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845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«Об утверждении Инструкции по организации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деятельности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подразделений по делам несовершеннолетних органов внутренних дел»;</w:t>
      </w:r>
    </w:p>
    <w:p w:rsidR="00D40FC5" w:rsidRPr="00C52B37" w:rsidRDefault="00D40FC5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УФСИН России по Удмуртской Республике  и МВД по Удмуртской Республике от 3 декабря 2014 г. №631/897 «Об утверждении Инструкции о порядке  взаимодействия федерального казенного учреждения «Уголовно-исполнительная инспекция Управления Федеральной службы исполнения наказаний по Удмуртской Республике» и его филиалов с подразделениями МВД по Удмуртской Республике по организации профилактической работы с лицами, осужденными к наказаниям и мерам уголовно-правового характера без изоляции от общества и осуществлению контроля за подозреваемыми или обвиняемыми, в отношении которых избрана мера пресечения  в виде домашнего ареста»</w:t>
      </w:r>
      <w:r w:rsidR="00B91FC9"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4F1" w:rsidRPr="00C52B37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предусматривает взаимодействие учреждений уголовно-исполнительной системы Удмуртской Республики и муниципальных органов и учреждений системы профилактики безнадзорности и правонарушений несовершеннолетних (далее - органы и учреждения системы профилактики): комиссий по делам несовершеннолетних и защите их прав, органов внутренних дел, органов опеки и попечительства, органов социальной защиты населения, образования, здравоохранения, культуры, спорта, молодежной политики, органов </w:t>
      </w:r>
      <w:r w:rsidR="004204C6"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населения.</w:t>
      </w:r>
    </w:p>
    <w:p w:rsidR="004044F1" w:rsidRPr="00C52B37" w:rsidRDefault="004044F1" w:rsidP="00837B07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целями деятельности органов и учреждений системы профилактики в рамках реализации настоящего Порядка являются профилактика повторной преступности, создание предпосылок для исправления и ресоциализации несовершеннолетних, осужденных к мерам наказания, не связанным с лишением свободы, несовершеннолетних, содержащихся под следствием и отбывающих наказание в виде лишения свободы и несовершеннолетних вернувшихся из учреждений уголовно-исполнительной системы.</w:t>
      </w:r>
    </w:p>
    <w:p w:rsidR="004044F1" w:rsidRPr="00C52B37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определяет сроки и формы взаимодействия учреждений уголовно-исполнительной системы с органами и учреждениями системы профилактики при организации работы с несовершеннолетними, осужденными к мерам наказания, не связанным с лишением свободы, несовершеннолетними, содержащимися под следствием и отбывающими наказание в виде лишения свободы и несовершеннолетними, вернувшимися из учреждений уголовно-исполнительной системы.</w:t>
      </w:r>
    </w:p>
    <w:p w:rsidR="004044F1" w:rsidRPr="00C52B37" w:rsidRDefault="004044F1" w:rsidP="004044F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Координацию взаимодействия муниципальных органов и учреждений системы профилактики при организации работы с несовершеннолетними, осужденными к мерам наказания, не связанным с лишением свободы, несовершеннолетними, содержащимися под следствием и отбывающими наказание в виде лишения свободы и несовершеннолетними, вернувшимися из учреждений уголовно-исполнительной системы, </w:t>
      </w: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обеспечивают комиссии по делам несовершеннолетних и защите их прав при администрациях муниципальных образований Удмуртской Республики (далее - комиссии по делам несовершеннолетних и защите их прав).</w:t>
      </w:r>
    </w:p>
    <w:p w:rsidR="00E46944" w:rsidRPr="00C52B37" w:rsidRDefault="00E46944" w:rsidP="00E46944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4F1" w:rsidRPr="004044F1" w:rsidRDefault="004044F1" w:rsidP="00E46944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2. Взаимодействие при организации работы с несовершеннолетними, осужденными к наказаниям и мерам уголовно-правового характера, не связанным с лишением свободы</w:t>
      </w:r>
    </w:p>
    <w:p w:rsidR="00D40FC5" w:rsidRPr="00C52B37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2.1. Контроль за поведением несовершеннолетних, осужденных к наказаниям и мерам, уголовно-правового характера, не связанным с лишением свободы (далее - несовершеннолетние, осужденные без лишения свободы), </w:t>
      </w: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уголовно-исполнительные инспекции и </w:t>
      </w:r>
      <w:r w:rsidR="00E46944"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органов внутренних дел в соответствии с </w:t>
      </w:r>
      <w:r w:rsidR="00D40FC5"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УФСИН России по Удмуртской Республике  и МВД по Удмуртской Республике от 3 декабря 2014 г. №631/897 «Об утверждении Инструкции о порядке  взаимодействия федерального казенного учреждения «Уголовно-исполнительная инспекция Управления Федеральной службы исполнения наказаний по Удмуртской Республике» и его филиалов с подразделениями МВД по Удмуртской Республике по организации профилактической работы с лицами, осужденными к наказаниям и мерам уголовно-правового характера без изоляции от общества и осуществлению контроля за подозреваемыми или обвиняемыми, в отношении которых избрана мера пресечения  в виде домашнего ареста».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уголовно-исполнительных инспекций и </w:t>
      </w:r>
      <w:r w:rsidR="00E46944"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Pr="00C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органов внутренних дел осуществляется через постановку несовершеннолетних, осужденных 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без лишения свободы, на ведомственный учет и организацию совместных профилактических мероприятий, направленных на предупреждение совершения повторных противоправных действий.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2.2. В течение 30 дней с момента постановки несовершеннолетнего на учёт, уголовно-исполнительная инспекция уведомляет комиссию по делам несовершеннолетних и защите их прав и направляет проект межведомственного плана индивидуальной профилактической работы с несовершеннолетним (далее - План), разработанный с учетом анализа причин и условий, способствовавших совершению преступления.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План в обязательном порядке должен быть реализован в отношении следующих категорий несовершеннолетних, осужденных к мерам наказания, не связанным с лишением свободы: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а) имеющих две и более судимости;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б) проживающих в семьях, где родители (иные законные представители) не выполняют обязанности по содержанию, воспитанию, обучению, защите прав и законных интересов несовершеннолетнего;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в) относящихся к категории детей-сирот и детей, оставшихся без попечения родителей.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2.3. В течение 15 рабочих дней с момента получения проекта Плана, специалист, обеспечивающий деятельность комиссии по делам несовершеннолетних, осуществляет подготовку проекта Плана к рассмотрению и утверждению на заседании комиссии.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Подготовка проекта Плана к рассмотрению и утверждению на заседании комиссии предполагает: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а) определение органов и учреждений системы профилактики, ответственных за реализацию мероприятий Плана;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б) определение целесообразности и обоснованности сроков выполнения мероприятий Плана;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в) организацию вызова несовершеннолетнего и его родителей (иных законных представителей) на заседание комиссии.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2.4. Межведомственный план индивидуальной профилактической работы с несовершеннолетним рассматривается на ближайшем очередном заседании комиссии по делам несовершеннолетних и защите их прав с участием несовершеннолетнего, его законных представителей и представителя уголовно-исполнительной инспекции.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случае уклонения несовершеннолетнего и (или) его законного представителя от явки на заседание комиссии, План может быть рассмотрен и утвержден без их участия.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2.5. Специалист, обеспечивающий деятельность комиссии по делам несовершеннолетних и защите их прав, в течение 10-ти дней после утверждения Плана, направляет его для исполнения в органы и учреждения системы профилактики, ответственные за его реализацию.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2.6. Руководители органов и учреждений системы профилактики направляют в комиссию по делам несовершеннолетних и защите их прав информацию о ходе и итогах реализации мероприятий Плана, </w:t>
      </w:r>
      <w:r w:rsidR="00837B07"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сроки,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установленные комиссией, и несут персональную ответственность за своевременную и качественную реализацию мероприятий Плана.</w:t>
      </w:r>
    </w:p>
    <w:p w:rsidR="004044F1" w:rsidRPr="004044F1" w:rsidRDefault="004044F1" w:rsidP="0005559B">
      <w:pPr>
        <w:shd w:val="clear" w:color="auto" w:fill="FFFFFF"/>
        <w:spacing w:before="240" w:after="240" w:line="240" w:lineRule="auto"/>
        <w:ind w:firstLine="708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 Взаимодействие при организации работы с несовершеннолетними, содержащимися под следствием и отбывающими наказание в виде лишения свободы</w:t>
      </w:r>
      <w:r w:rsidR="00F239A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3.1. В целях реализации настоящего Порядка, председатели комиссий по делам несовершеннолетних и защите их прав назначают координатора работы с несовершеннолетними, содержащимися под следствием, отбывающими наказание в виде лишения свободы и вернувшимися из учреждений уголовно-исполнительной системы (далее - координатор). Координатор назначается из числа специалистов, обеспечивающих деятельность комиссии по делам несовершеннолетних и защите их прав.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3.2. При поступлении несовершеннолетнего в учреждение уголовно-исполнительной системы (далее - учреждение), администрация учреждения в течение 30-ти дней направляет в комиссию по делам несовершеннолетних и защите их прав (в отношении несовершеннолетних, проживающих в городе 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Ижевске - в комиссию по делам несовершеннолетних и защите их прав при Администрации города Ижевска) уведомление и «Социальную карту несовершеннолетнего,</w:t>
      </w:r>
      <w:r w:rsidR="004D6257" w:rsidRPr="004D6257">
        <w:t xml:space="preserve"> </w:t>
      </w:r>
      <w:r w:rsidR="004D6257" w:rsidRPr="004D62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осужденного к мерам наказания, не связанным с лишением свободы, содержащегося под следствием или отбывающего наказание в виде лишения свободы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 (приложение к Порядку), заполненную в части сведений, касающихся учреждения уголовно-исполнительной системы.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3.3. В течение 15-ти рабочих дней с момента получения, координатор заполняет «Социальную карту несовершеннолетнего</w:t>
      </w:r>
      <w:r w:rsidR="00837B0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="00837B07" w:rsidRPr="00837B07">
        <w:t xml:space="preserve"> </w:t>
      </w:r>
      <w:r w:rsidR="00837B07" w:rsidRPr="00837B0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осужденн</w:t>
      </w:r>
      <w:r w:rsidR="00837B0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ого</w:t>
      </w:r>
      <w:r w:rsidR="00837B07" w:rsidRPr="00837B0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 мерам наказания, не связанным с лишением свободы, содержащ</w:t>
      </w:r>
      <w:r w:rsidR="00EB531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егося</w:t>
      </w:r>
      <w:r w:rsidR="00837B07" w:rsidRPr="00837B0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под следствием и</w:t>
      </w:r>
      <w:r w:rsidR="00EB531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ли</w:t>
      </w:r>
      <w:r w:rsidR="00837B07" w:rsidRPr="00837B0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отбывающ</w:t>
      </w:r>
      <w:r w:rsidR="00EB531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его</w:t>
      </w:r>
      <w:r w:rsidR="00837B07" w:rsidRPr="00837B0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наказание в виде лишения свободы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 (далее - Социальная карта) в части сведений, касающихся органов и учреждений системы профилактики.</w:t>
      </w:r>
    </w:p>
    <w:p w:rsid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Заполненная Социальная карта в течение 3-х рабочих дней направляется обратно в учреждение уголовно-исполнительной системы. Копия Социальной карты остаётся в комиссии по делам несовершеннолетних и защите их прав.</w:t>
      </w:r>
    </w:p>
    <w:p w:rsidR="000B4D8B" w:rsidRPr="00B91FC9" w:rsidRDefault="000B4D8B" w:rsidP="000B4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3.4. В период отбывания наказания социальная карта ведется в учреждении уголовно-исполнительной системы.</w:t>
      </w:r>
    </w:p>
    <w:p w:rsidR="000B4D8B" w:rsidRPr="00B91FC9" w:rsidRDefault="000B4D8B" w:rsidP="000B4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В отношении несовершеннолетних, освобождающихся из мест лишения свободы (ВК), в социальной карте отражается перечень мероприятий по подготовке осужденного к освобождению, в том числе запросы в органы и учреждения системы профилактики, поступающие ответы, результаты проводимых мероприятий, направленных на оказание помощи несовершеннолетнему в его ресоциализации. Аналогичные материалы, содержащие сведения о проводимой с несовершеннолетним работе по оказанию ему помощи, отражаются в социальной карте, которая ведется в УИИ. При освобождении из ВК несовершеннолетнего осужденного, которому неотбытая часть наказания заменена более мягким видом наказания, а также несовершеннолетнего осужденного, имеющего неотбытый дополнительный вид наказания, исполняемый УИИ, социальная карта направляется администрацией ВК в УИИ.</w:t>
      </w:r>
    </w:p>
    <w:p w:rsidR="000B4D8B" w:rsidRPr="00B91FC9" w:rsidRDefault="000B4D8B" w:rsidP="000B4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В других случаях социальная карта направляется в КДН и ЗП по месту жительства несовершеннолетнего осужденного, освобождаемого из мест лишения свободы.</w:t>
      </w:r>
    </w:p>
    <w:p w:rsidR="000B4D8B" w:rsidRPr="00B91FC9" w:rsidRDefault="000B4D8B" w:rsidP="000B4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В случае замены неотбытой части наказания, не связанного с изоляцией несовершеннолетнего осужденного от общества, лишением свободы, отмены условного осуждения, отсрочки отбывания наказания и исполнением наказания, назначенного приговором суда, УИИ направляет социальную карту в ВК для продолжения работы с несовершеннолетним осужденным.</w:t>
      </w:r>
    </w:p>
    <w:p w:rsidR="000B4D8B" w:rsidRPr="00B91FC9" w:rsidRDefault="000B4D8B" w:rsidP="000B4D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 xml:space="preserve">После снятия несовершеннолетнего осужденного с учета УИИ в связи с отбытием им наказания, не связанного с изоляцией от общества, истечением испытательного срока и срока отсрочки отбывания наказания, отменой </w:t>
      </w:r>
      <w:r w:rsidRPr="00B91FC9">
        <w:rPr>
          <w:rFonts w:ascii="Times New Roman" w:hAnsi="Times New Roman" w:cs="Times New Roman"/>
          <w:sz w:val="28"/>
          <w:szCs w:val="28"/>
        </w:rPr>
        <w:lastRenderedPageBreak/>
        <w:t>условного осуждения, сокращением срока отсрочки отбывания наказания и снятием судимости социальная карта направляется УИИ в КДН и ЗП по месту жительства несовершеннолетнего осужденного.</w:t>
      </w:r>
    </w:p>
    <w:p w:rsidR="000B4D8B" w:rsidRPr="00B91FC9" w:rsidRDefault="000B4D8B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</w:t>
      </w:r>
      <w:r w:rsidR="000B4D8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5</w:t>
      </w: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После получения Социальной карты, руководитель группы социальной защиты осужденных учреждения уголовно-исполнительной системы (далее - руководитель группы социальной защиты) согласовывает с координатором меры индивидуальной профилактической работы с несовершеннолетним в период отбывания наказания в виде лишения свободы, принимаемые органами и учреждениями системы профилактики, к которым относятся: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а) меры по защите жилищных и имущественных прав несовершеннолетнего, если несовершеннолетний имеет статус сироты или оставшегося без попечения родителей;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б) меры по сохранению социальных связей несовершеннолетнего с родителями, иными родственниками или администрацией учреждения, где несовершеннолетний проживал и воспитывался до осуждения;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в) меры по организации встреч несовершеннолетнего с представителями органов и учреждений системы профилактики, оказывающих содействие в его трудовом и бытовом устройстве после освобождения из учреждения уголовно-исполнительной системы;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г) меры по оказанию содействия учреждению уголовно-исполнительной системы в оформлении документов, удостоверяющих личность несовершеннолетнего (в случае их отсутствия);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д) иные меры, направленные на исправление и сохранение социально полезных связей несовершеннолетнего.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3.5. С целью поддержания контакта и оценки степени исправления несовершеннолетнего, по поручению председателя комиссии по делам несовершеннолетних и защите их прав, представители органов и учреждений системы профилактики не реже одного раза в год посещают несовершеннолетнего в учреждении уголовно-исполнительной системы.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3.6. Подготовка несовершеннолетнего к освобождению начинается учреждением уголовно-исполнительной системы не позднее, чем за 6 месяцев до окончания срока лишения свободы и включает в себя: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проведение беседы с каждым осужденным, в процессе которой выясняется, где он намерен проживать, работать или учиться после освобождения из мест лишения свободы;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проведение занятий с освобождающимися осужденными в «Школе подготовки осужденных к освобождению» (с участием представителей органов и учреждений системы профилактики);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получение от освобождаемых письменных заявлений с просьбой об оказании им помощи в трудовом и бытовом устройстве по избранному месту жительства;</w:t>
      </w:r>
    </w:p>
    <w:p w:rsidR="004044F1" w:rsidRPr="004044F1" w:rsidRDefault="004044F1" w:rsidP="00EB5311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рассмотрение заявлений и принятие соответствующих решений по оказанию содействия в трудовом и бытовом устройстве осужденным.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3.7. В соответствии со статьей 180 Уголовно-исполнительного кодекса Российской Федерации, администрация учреждения не позднее, чем за 6 месяцев до истечения срока лишения свободы, направляет сообщения о предстоящем освобождении несовершеннолетнего, наличии у него жилья, его трудоспособности и имеющихся специальностях в органы местного самоуправления (комиссию по делам несовершеннолетних и защите их прав) и службу занятости населения по избранному несовершеннолетним месту жительства.</w:t>
      </w:r>
    </w:p>
    <w:p w:rsidR="004044F1" w:rsidRP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отношении несовершеннолетних, осужденных к лишению свободы на срок до 6 месяцев, а также несовершеннолетних, освобождаемых условно-досрочно, сообщения направляются в течение 3-х рабочих дней после вступления приговора суда в законную силу.</w:t>
      </w:r>
    </w:p>
    <w:p w:rsidR="004044F1" w:rsidRDefault="004044F1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3.8. Комиссии по делам несовершеннолетних и защите их прав после получения уведомления о предстоящем освобождении несовершеннолетнего обеспечивают координацию взаимодействия органов и учреждений системы профилактики в решении вопросов трудового и бытового устройства несовершеннолетнего после освобождения и в течение 30-ти дней направляет в администрацию учреждения информацию о месте проживания и членах семьи, с которыми несовершеннолетний будет проживать после освобождения, возможных вариантах продолжения обучения и трудоустройства.</w:t>
      </w:r>
    </w:p>
    <w:p w:rsidR="00F239AF" w:rsidRDefault="00F239AF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F239AF" w:rsidRPr="00F239AF" w:rsidRDefault="00F239AF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4</w:t>
      </w:r>
      <w:r w:rsidRPr="00F239AF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. Взаимодействие при организации работы с несовершеннолетними, </w:t>
      </w:r>
      <w:r w:rsidR="00613B9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освободившимися из мест </w:t>
      </w:r>
      <w:r w:rsidRPr="00F239AF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лишения свободы.</w:t>
      </w:r>
    </w:p>
    <w:p w:rsidR="00F239AF" w:rsidRPr="00F239AF" w:rsidRDefault="00F239AF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4044F1" w:rsidRPr="004044F1" w:rsidRDefault="00613B9A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</w:t>
      </w:r>
      <w:r w:rsidR="004044F1"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</w:t>
      </w:r>
      <w:r w:rsidR="004044F1"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Комиссия по делам несовершеннолетних и защите их прав после прибытия несовершеннолетнего из учреждения уголовно-исполнительной системы, приглашает несовершеннолетнего и его законных представителей на ближайшее заседание комиссии, где решаются следующие вопросы: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а) о продолжении обучения и (или) трудоустройстве, а также организации досуговой занятости в свободное от учебы или работы время;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б) об оказании несовершеннолетнему необходимой правовой, медико-социальной, психологической и иных видов помощи;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в) о необходимости постановки несовершеннолетнего на учет;</w:t>
      </w:r>
    </w:p>
    <w:p w:rsidR="004044F1" w:rsidRP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г) о подборе и закреплении за несовершеннолетним</w:t>
      </w:r>
      <w:r w:rsidR="00E4694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наставника;</w:t>
      </w:r>
    </w:p>
    <w:p w:rsidR="004044F1" w:rsidRDefault="004044F1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4044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д) в случае необходимости иные меры, направленные на защиту прав и законных интересов несовершеннолетнего.</w:t>
      </w:r>
    </w:p>
    <w:p w:rsidR="00ED4B33" w:rsidRPr="00B91FC9" w:rsidRDefault="00ED4B33" w:rsidP="004044F1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B9A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3B9A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рассмотрения на заседании комиссии материалов по делам об административных правонарушениях, совершенных несовершеннолетними, осужденными к наказанию, не связанному с лишением свободы, в течение 3 суток направлять постановления в подразделение по делам несовершеннолетних территориального органа внутренних дел. </w:t>
      </w:r>
    </w:p>
    <w:p w:rsidR="004044F1" w:rsidRPr="00B91FC9" w:rsidRDefault="00613B9A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опеки и попечительства, органы образования, органы службы занятости, органы социальной защиты населения, органы по делам молодежи и </w:t>
      </w:r>
      <w:r w:rsidR="00BD7FE0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органы,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 системы профилактики, задействованные в решении вопросов трудового и бытового устройства несовершеннолетнего, информируют комиссию по делам несовершеннолетних и защите их прав о принятых мерах, направленных на профилактику повторных преступлений, защиту прав и законных интересов несовершеннолетнего.</w:t>
      </w:r>
    </w:p>
    <w:p w:rsidR="004044F1" w:rsidRPr="00B91FC9" w:rsidRDefault="00613B9A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6944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одразделения по делам несовершеннолетних органов внутренних дел:</w:t>
      </w:r>
    </w:p>
    <w:p w:rsidR="00D40FC5" w:rsidRPr="00B91FC9" w:rsidRDefault="00D40FC5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из филиала ФКУ УИИ сообщения в течение 5 рабочих дней ставят несовершеннолетнего осужденного на профилактический учет в подразделение по делам несовершеннолетних. При этом информируют филиалы ФКУ УИИ, уголовный розыск, УУП, а также заинтересованные ведомства и учреждения системы профилактики безнадзорности и правонарушений несовершеннолетними;</w:t>
      </w:r>
    </w:p>
    <w:p w:rsidR="00D40FC5" w:rsidRPr="00B91FC9" w:rsidRDefault="00D40FC5" w:rsidP="00D40FC5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постановки или снятия с учета письменно информируют комиссию по делам несовершеннолетних и защите их прав о постановке несовершеннолетнего на учет (снятии с учета).</w:t>
      </w:r>
    </w:p>
    <w:p w:rsidR="001B1726" w:rsidRPr="00B91FC9" w:rsidRDefault="001B1726" w:rsidP="001B172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и проводят индивидуальную профилактическую работу с несовершеннолетними указанных категорий в соответствии с ведомственными приказами и инструкциями.</w:t>
      </w:r>
    </w:p>
    <w:p w:rsidR="001B1726" w:rsidRPr="00B91FC9" w:rsidRDefault="001B1726" w:rsidP="001B172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целях:</w:t>
      </w:r>
    </w:p>
    <w:p w:rsidR="001B1726" w:rsidRPr="00B91FC9" w:rsidRDefault="001B1726" w:rsidP="001B172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представителями других органов и учреждений системы профилактики проводят индивидуальную профилактическую работу с несовершеннолетним с учетом особенностей его личности и окружения, характера совершенных правонарушений, преступлений, общественно опасных деяний, условий семейного воспитания. Указанные обстоятельства устанавливаются в ходе проведения профилактических бесед с несовершеннолетним, его родителями или иными законными представителями, посещения несовершеннолетнего по месту жительства, изучения характеризующих его материалов;</w:t>
      </w:r>
    </w:p>
    <w:p w:rsidR="001B1726" w:rsidRPr="00B91FC9" w:rsidRDefault="001B1726" w:rsidP="001B172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ходе проведения индивидуальной профилактической работы с несовершеннолетним: выясняют образ жизни, связи и намерения несовершеннолетнего; разъясняют несовершеннолетнему последствия совершения им противоправных действий; выявляют и в пределах своей компетенции принимают меры по устранению причин и условий совершения несовершеннолетним правонарушений; выявляют и в пределах своей компетенции в установленном порядке привлекают к ответственности лиц, вовлекающих несовершеннолетнего в совершение преступлений и антиобщественных действий; привлекают к профилактической работе с несовершеннолетним лиц, способных оказать на него положительное влияние; решают во взаимодействии с органами и учреждениями системы </w:t>
      </w: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вопросы организации обучения, труда, оздоровительного отдыха и досуга несовершеннолетнего;</w:t>
      </w:r>
    </w:p>
    <w:p w:rsidR="001B1726" w:rsidRPr="00B91FC9" w:rsidRDefault="001B1726" w:rsidP="001B172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меры по обеспечению соблюдения прав и законных интересов несовершеннолетних.</w:t>
      </w:r>
    </w:p>
    <w:p w:rsidR="004044F1" w:rsidRPr="00B91FC9" w:rsidRDefault="00613B9A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службы занятости населения при обращении несовершеннолетнего по направлению уполномоченного органа (учреждения)</w:t>
      </w:r>
      <w:r w:rsidR="004204C6" w:rsidRPr="00B91FC9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4C6" w:rsidRPr="00B91FC9" w:rsidRDefault="004204C6" w:rsidP="004204C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 несовершеннолетнего и организуют мероприятия по поиску подходящей работы;</w:t>
      </w:r>
    </w:p>
    <w:p w:rsidR="004204C6" w:rsidRPr="00B91FC9" w:rsidRDefault="004204C6" w:rsidP="004204C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профориентационные услуги;</w:t>
      </w:r>
    </w:p>
    <w:p w:rsidR="004204C6" w:rsidRPr="00B91FC9" w:rsidRDefault="004204C6" w:rsidP="004204C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возможности трудоустройства на постоянную работу содействуют в направлении на временные, в том числе общественные работы;</w:t>
      </w:r>
    </w:p>
    <w:p w:rsidR="004204C6" w:rsidRPr="00B91FC9" w:rsidRDefault="004204C6" w:rsidP="004204C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направляют несовершеннолетнего, зарегистрированного в качестве безработного, на профессиональное обучение (при необходимости);</w:t>
      </w:r>
    </w:p>
    <w:p w:rsidR="004204C6" w:rsidRPr="00B91FC9" w:rsidRDefault="004204C6" w:rsidP="004204C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неявке несовершеннолетнего, зарегистрированного в качестве безработного, на перерегистрацию незамедлительно информируют комиссию по делам несовершеннолетних и защите их прав и отделение (подразделение) по делам несовершеннолетних;</w:t>
      </w:r>
    </w:p>
    <w:p w:rsidR="004204C6" w:rsidRPr="00B91FC9" w:rsidRDefault="004204C6" w:rsidP="004204C6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мерах и результатах индивидуальной профилактической работы информируют комиссию по делам несовершеннолетних и защите их прав.</w:t>
      </w:r>
    </w:p>
    <w:p w:rsidR="000350B6" w:rsidRPr="00B91FC9" w:rsidRDefault="00613B9A" w:rsidP="000350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4</w:t>
      </w:r>
      <w:r w:rsidR="000350B6" w:rsidRPr="00B91FC9">
        <w:rPr>
          <w:rFonts w:ascii="Times New Roman" w:hAnsi="Times New Roman" w:cs="Times New Roman"/>
          <w:sz w:val="28"/>
          <w:szCs w:val="28"/>
        </w:rPr>
        <w:t>.</w:t>
      </w:r>
      <w:r w:rsidRPr="00B91FC9">
        <w:rPr>
          <w:rFonts w:ascii="Times New Roman" w:hAnsi="Times New Roman" w:cs="Times New Roman"/>
          <w:sz w:val="28"/>
          <w:szCs w:val="28"/>
        </w:rPr>
        <w:t>6</w:t>
      </w:r>
      <w:r w:rsidR="000350B6" w:rsidRPr="00B91FC9">
        <w:rPr>
          <w:rFonts w:ascii="Times New Roman" w:hAnsi="Times New Roman" w:cs="Times New Roman"/>
          <w:sz w:val="28"/>
          <w:szCs w:val="28"/>
        </w:rPr>
        <w:t>. Медицинская организация в пределах своей компетенции организует:</w:t>
      </w:r>
    </w:p>
    <w:p w:rsidR="000350B6" w:rsidRPr="00B91FC9" w:rsidRDefault="000350B6" w:rsidP="000350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их здоровья;</w:t>
      </w:r>
    </w:p>
    <w:p w:rsidR="000350B6" w:rsidRPr="00B91FC9" w:rsidRDefault="000350B6" w:rsidP="000350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оказание консультативной помощи работникам органов и учреждений системы профилактики, а также родителям или иным законным представителям несовершеннолетних;</w:t>
      </w:r>
    </w:p>
    <w:p w:rsidR="000350B6" w:rsidRPr="00B91FC9" w:rsidRDefault="000350B6" w:rsidP="000350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0350B6" w:rsidRPr="00B91FC9" w:rsidRDefault="000350B6" w:rsidP="000350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 xml:space="preserve">оказание в соответствии с законодательством </w:t>
      </w:r>
      <w:r w:rsidR="00C52B3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1FC9">
        <w:rPr>
          <w:rFonts w:ascii="Times New Roman" w:hAnsi="Times New Roman" w:cs="Times New Roman"/>
          <w:sz w:val="28"/>
          <w:szCs w:val="28"/>
        </w:rPr>
        <w:t xml:space="preserve"> специализированной диагностической и лечебно-восстановительной помощи несовершеннолетним с отклонениями в поведении;</w:t>
      </w:r>
    </w:p>
    <w:p w:rsidR="000350B6" w:rsidRPr="00B91FC9" w:rsidRDefault="000350B6" w:rsidP="000350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психоактивные вещества, а также осуществление других входящих в их компетенцию мер по профилактике алкоголизма, наркомании и токсикомании несовершеннолетних и связанных с этим нарушений в их поведении;</w:t>
      </w:r>
    </w:p>
    <w:p w:rsidR="000350B6" w:rsidRPr="00B91FC9" w:rsidRDefault="000350B6" w:rsidP="000350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lastRenderedPageBreak/>
        <w:t>выявление источников заболеваний, передаваемых половым путем, обследование и лечение несовершеннолетних, страдающих этими заболеваниями;</w:t>
      </w:r>
    </w:p>
    <w:p w:rsidR="000350B6" w:rsidRPr="00B91FC9" w:rsidRDefault="000350B6" w:rsidP="000350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FC9">
        <w:rPr>
          <w:rFonts w:ascii="Times New Roman" w:hAnsi="Times New Roman" w:cs="Times New Roman"/>
          <w:sz w:val="28"/>
          <w:szCs w:val="28"/>
        </w:rPr>
        <w:t>направляет в УИИ сведения об осужденных, прошедших и проходящих курс лечения от алкоголизма, токсикомании, имеющих обязанность суда - пройти курс лечения от алкогольной, наркотической зависимости.</w:t>
      </w:r>
    </w:p>
    <w:p w:rsidR="004044F1" w:rsidRPr="00B91FC9" w:rsidRDefault="00613B9A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совершения несовершеннолетним, освободившимся из учреждения исполнения наказания, повторного преступления, </w:t>
      </w:r>
      <w:r w:rsidR="00E46944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04C6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комиссии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 по месту жительства несовершеннолетнего </w:t>
      </w:r>
      <w:r w:rsidR="00E46944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заслушивается 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E46944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причинах и условиях совершения подростком повторного преступления с </w:t>
      </w:r>
      <w:r w:rsidR="00E46944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рассмотрением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2C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всех субъектов профилактики о выполнении </w:t>
      </w:r>
      <w:r w:rsidR="004044F1" w:rsidRPr="00B9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индивидуальной профилактической работы с подростком. </w:t>
      </w:r>
    </w:p>
    <w:p w:rsidR="004D38EE" w:rsidRPr="00B91FC9" w:rsidRDefault="004D38EE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9A" w:rsidRDefault="00613B9A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FC9" w:rsidRDefault="00B91FC9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EE" w:rsidRPr="00581971" w:rsidRDefault="004D38EE" w:rsidP="004D38EE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Порядку</w:t>
      </w:r>
    </w:p>
    <w:p w:rsidR="004D38EE" w:rsidRPr="004D38EE" w:rsidRDefault="004D38EE" w:rsidP="004D3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EE" w:rsidRPr="004D38EE" w:rsidRDefault="004D38EE" w:rsidP="004D3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КАРТА  </w:t>
      </w:r>
    </w:p>
    <w:p w:rsidR="004D38EE" w:rsidRDefault="004D38EE" w:rsidP="004D3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НЕСОВЕРШЕННОЛЕТНЕГО, </w:t>
      </w:r>
      <w:r w:rsidR="00EB5311" w:rsidRP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осужденн</w:t>
      </w:r>
      <w:r w:rsid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EB5311" w:rsidRP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мерам наказания, не связанным с лишением свободы, содержащ</w:t>
      </w:r>
      <w:r w:rsid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егося</w:t>
      </w:r>
      <w:r w:rsidR="00EB5311" w:rsidRP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следствием</w:t>
      </w:r>
      <w:r w:rsid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</w:t>
      </w:r>
      <w:r w:rsidR="00EB5311" w:rsidRP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отбывающ</w:t>
      </w:r>
      <w:r w:rsid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r w:rsidR="00EB5311" w:rsidRPr="00E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наказание в виде лишения свободы</w:t>
      </w:r>
    </w:p>
    <w:p w:rsidR="00EB5311" w:rsidRPr="004D38EE" w:rsidRDefault="00EB5311" w:rsidP="004D38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</w:p>
    <w:p w:rsidR="004D38EE" w:rsidRPr="004D38EE" w:rsidRDefault="004D38EE" w:rsidP="004D38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4D38EE" w:rsidRPr="004D38EE" w:rsidTr="00F62570">
        <w:tc>
          <w:tcPr>
            <w:tcW w:w="10314" w:type="dxa"/>
          </w:tcPr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1. Ф.И.О. несовершеннолетнего 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2. Дата рождения 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3. Место рождения </w:t>
            </w:r>
            <w:r>
              <w:rPr>
                <w:rFonts w:ascii="Times New Roman" w:hAnsi="Times New Roman"/>
                <w:lang w:eastAsia="ru-RU"/>
              </w:rPr>
              <w:t>_________</w:t>
            </w:r>
            <w:r w:rsidRPr="004D38EE">
              <w:rPr>
                <w:rFonts w:ascii="Times New Roman" w:hAnsi="Times New Roman"/>
                <w:lang w:eastAsia="ru-RU"/>
              </w:rPr>
              <w:t>___________________________________________________________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38EE">
              <w:rPr>
                <w:rFonts w:ascii="Times New Roman" w:hAnsi="Times New Roman"/>
                <w:lang w:eastAsia="ru-RU"/>
              </w:rPr>
              <w:t>гражданство 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5. Дата прибытия в следственный изолятор учреждения _________________________________</w:t>
            </w:r>
            <w:r>
              <w:rPr>
                <w:rFonts w:ascii="Times New Roman" w:hAnsi="Times New Roman"/>
                <w:lang w:eastAsia="ru-RU"/>
              </w:rPr>
              <w:t>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6. Дата перевода в воспитательную колонию ______________, № отряда 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7. Наименование суда, по приговору которого помещен в учреждение 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8. Статья Уголовного кодекса РФ, по которой осужден несовершеннолетний 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9. Начало срока ______________________________ конец срока ____________________________________ дата условно-досрочного освобождения _________________________________________________________</w:t>
            </w:r>
          </w:p>
          <w:p w:rsid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10. Предыдущие судимости: 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11. Наличие гражданского иска о возмещении вреда 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12. Занятость несовершеннолетнего до ареста (осуждения) ___________________________</w:t>
            </w:r>
            <w:r>
              <w:rPr>
                <w:rFonts w:ascii="Times New Roman" w:hAnsi="Times New Roman"/>
                <w:lang w:eastAsia="ru-RU"/>
              </w:rPr>
              <w:t>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13. Образование до ареста (осуждения) 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14. Образование, полученное в учреждении исполнения наказания _______________________</w:t>
            </w:r>
            <w:r>
              <w:rPr>
                <w:rFonts w:ascii="Times New Roman" w:hAnsi="Times New Roman"/>
                <w:lang w:eastAsia="ru-RU"/>
              </w:rPr>
              <w:t>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15. Специальность до ареста (осуждения) 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16. Специальность, полученная в учреждении исполнения наказания _____________</w:t>
            </w:r>
            <w:r>
              <w:rPr>
                <w:rFonts w:ascii="Times New Roman" w:hAnsi="Times New Roman"/>
                <w:lang w:eastAsia="ru-RU"/>
              </w:rPr>
              <w:t>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17. Наличие паспорта, его местонахождение _____________________________</w:t>
            </w:r>
            <w:r>
              <w:rPr>
                <w:rFonts w:ascii="Times New Roman" w:hAnsi="Times New Roman"/>
                <w:lang w:eastAsia="ru-RU"/>
              </w:rPr>
              <w:t>_________________</w:t>
            </w:r>
          </w:p>
          <w:p w:rsid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18. Наличие свидетельства о рождении, его </w:t>
            </w:r>
            <w:r w:rsidR="00440922" w:rsidRPr="004D38EE">
              <w:rPr>
                <w:rFonts w:ascii="Times New Roman" w:hAnsi="Times New Roman"/>
                <w:lang w:eastAsia="ru-RU"/>
              </w:rPr>
              <w:t>местонахождение _</w:t>
            </w:r>
            <w:r w:rsidRPr="004D38EE">
              <w:rPr>
                <w:rFonts w:ascii="Times New Roman" w:hAnsi="Times New Roman"/>
                <w:lang w:eastAsia="ru-RU"/>
              </w:rPr>
              <w:t>____</w:t>
            </w:r>
            <w:r>
              <w:rPr>
                <w:rFonts w:ascii="Times New Roman" w:hAnsi="Times New Roman"/>
                <w:lang w:eastAsia="ru-RU"/>
              </w:rPr>
              <w:t>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lastRenderedPageBreak/>
              <w:t xml:space="preserve">19. Наличие ИНН, СНИЛС, медицинского полиса, их </w:t>
            </w:r>
            <w:r w:rsidR="00440922" w:rsidRPr="004D38EE">
              <w:rPr>
                <w:rFonts w:ascii="Times New Roman" w:hAnsi="Times New Roman"/>
                <w:lang w:eastAsia="ru-RU"/>
              </w:rPr>
              <w:t>местонахождение _</w:t>
            </w:r>
            <w:r w:rsidRPr="004D38EE">
              <w:rPr>
                <w:rFonts w:ascii="Times New Roman" w:hAnsi="Times New Roman"/>
                <w:lang w:eastAsia="ru-RU"/>
              </w:rPr>
              <w:t>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20. Адрес места регистрации: 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21. Адрес места жительства до ареста (осуждения): ________________________________________</w:t>
            </w:r>
            <w:r>
              <w:rPr>
                <w:rFonts w:ascii="Times New Roman" w:hAnsi="Times New Roman"/>
                <w:lang w:eastAsia="ru-RU"/>
              </w:rPr>
              <w:t>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22. Жилищные условия </w:t>
            </w:r>
            <w:r w:rsidRPr="004D38EE">
              <w:rPr>
                <w:rFonts w:ascii="Times New Roman" w:hAnsi="Times New Roman"/>
                <w:i/>
                <w:lang w:eastAsia="ru-RU"/>
              </w:rPr>
              <w:t>(заполняется координатором):____________</w:t>
            </w:r>
            <w:r>
              <w:rPr>
                <w:rFonts w:ascii="Times New Roman" w:hAnsi="Times New Roman"/>
                <w:i/>
                <w:lang w:eastAsia="ru-RU"/>
              </w:rPr>
              <w:t>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23. Сведения о родственниках </w:t>
            </w:r>
            <w:r w:rsidRPr="004D38EE">
              <w:rPr>
                <w:rFonts w:ascii="Times New Roman" w:hAnsi="Times New Roman"/>
                <w:i/>
                <w:lang w:eastAsia="ru-RU"/>
              </w:rPr>
              <w:t>(заполняется координатором)</w:t>
            </w:r>
            <w:r w:rsidRPr="004D38EE">
              <w:rPr>
                <w:rFonts w:ascii="Times New Roman" w:hAnsi="Times New Roman"/>
                <w:lang w:eastAsia="ru-RU"/>
              </w:rPr>
              <w:t>: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(степень родства, Ф.И.О., адрес места жительства, род занятий, контактный телефон) 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24. Характеристика семьи подростка </w:t>
            </w:r>
            <w:r w:rsidRPr="004D38EE">
              <w:rPr>
                <w:rFonts w:ascii="Times New Roman" w:hAnsi="Times New Roman"/>
                <w:i/>
                <w:lang w:eastAsia="ru-RU"/>
              </w:rPr>
              <w:t>(заполняется координатором)</w:t>
            </w:r>
            <w:r w:rsidRPr="004D38EE">
              <w:rPr>
                <w:rFonts w:ascii="Times New Roman" w:hAnsi="Times New Roman"/>
                <w:lang w:eastAsia="ru-RU"/>
              </w:rPr>
              <w:t>:  ________________________________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25. Сведения о ранее проводимой индивидуальной профилактической работе </w:t>
            </w:r>
            <w:r w:rsidRPr="004D38EE">
              <w:rPr>
                <w:rFonts w:ascii="Times New Roman" w:hAnsi="Times New Roman"/>
                <w:i/>
                <w:lang w:eastAsia="ru-RU"/>
              </w:rPr>
              <w:t>(заполняется координатором):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- учет в органах внутренних дел _______________________________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- учет в наркологической службе 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- учет в психиатрической службе ______________________________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- учет в иных органах и учреждениях системы профилактики 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__________________________</w:t>
            </w:r>
          </w:p>
          <w:p w:rsidR="004D38EE" w:rsidRPr="004D38EE" w:rsidRDefault="004D38EE" w:rsidP="004D38E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26. Причины и условия, способствовавшие совершению  преступления </w:t>
            </w:r>
            <w:r w:rsidRPr="004D38EE">
              <w:rPr>
                <w:rFonts w:ascii="Times New Roman" w:hAnsi="Times New Roman"/>
                <w:i/>
                <w:lang w:eastAsia="ru-RU"/>
              </w:rPr>
              <w:t>(заполняется учреждением)</w:t>
            </w:r>
            <w:r w:rsidRPr="004D38EE">
              <w:rPr>
                <w:rFonts w:ascii="Times New Roman" w:hAnsi="Times New Roman"/>
                <w:lang w:eastAsia="ru-RU"/>
              </w:rPr>
              <w:t>: ___________________________________________________________________________________________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_____________________________________________________________________________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27. Сведения о пособиях и иных компенсационных выплатах (если есть, кто их получает) </w:t>
            </w:r>
            <w:r w:rsidRPr="004D38EE">
              <w:rPr>
                <w:rFonts w:ascii="Times New Roman" w:hAnsi="Times New Roman"/>
                <w:i/>
                <w:lang w:eastAsia="ru-RU"/>
              </w:rPr>
              <w:t>(заполняется координатором)</w:t>
            </w:r>
            <w:r w:rsidRPr="004D38EE">
              <w:rPr>
                <w:rFonts w:ascii="Times New Roman" w:hAnsi="Times New Roman"/>
                <w:lang w:eastAsia="ru-RU"/>
              </w:rPr>
              <w:t>: ____________________________________________________________________________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28. Вопросы, требующие решения: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а) на этапе поступления в учреждение: 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______________________________________________________________________________________________________________________________________________________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______________________________________________________________________________________________________________________________________________________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б) на этапе подготовки к освобождению: 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_________________________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77139">
              <w:rPr>
                <w:rFonts w:ascii="Times New Roman" w:hAnsi="Times New Roman"/>
                <w:lang w:eastAsia="ru-RU"/>
              </w:rPr>
              <w:t>_______________</w:t>
            </w:r>
            <w:r w:rsidRPr="004D38EE">
              <w:rPr>
                <w:rFonts w:ascii="Times New Roman" w:hAnsi="Times New Roman"/>
                <w:lang w:eastAsia="ru-RU"/>
              </w:rPr>
              <w:t xml:space="preserve">                                                 </w:t>
            </w: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D38EE" w:rsidRPr="004D38EE" w:rsidRDefault="004D38EE" w:rsidP="004D38EE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D38EE">
              <w:rPr>
                <w:rFonts w:ascii="Times New Roman" w:hAnsi="Times New Roman"/>
                <w:lang w:eastAsia="ru-RU"/>
              </w:rPr>
              <w:t xml:space="preserve">29. </w:t>
            </w:r>
            <w:r w:rsidRPr="004D38EE">
              <w:rPr>
                <w:rFonts w:ascii="Times New Roman" w:hAnsi="Times New Roman"/>
                <w:b/>
                <w:lang w:eastAsia="ru-RU"/>
              </w:rPr>
              <w:t>Мероприятия индивидуально-профилактической работы с несовершеннолетним в период содержания под следствием и отбывания наказания в виде лишения свободы: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5"/>
            </w:tblGrid>
            <w:tr w:rsidR="004D38EE" w:rsidRPr="004D38EE" w:rsidTr="00F62570">
              <w:tc>
                <w:tcPr>
                  <w:tcW w:w="10238" w:type="dxa"/>
                </w:tcPr>
                <w:p w:rsidR="004D38EE" w:rsidRPr="004D38EE" w:rsidRDefault="004D38EE" w:rsidP="004D3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D38EE" w:rsidRPr="004D38EE" w:rsidRDefault="004D38EE" w:rsidP="004D3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социальной защиты осужденных:</w:t>
                  </w:r>
                </w:p>
              </w:tc>
            </w:tr>
            <w:tr w:rsidR="004D38EE" w:rsidRPr="004D38EE" w:rsidTr="00F62570">
              <w:tc>
                <w:tcPr>
                  <w:tcW w:w="10238" w:type="dxa"/>
                </w:tcPr>
                <w:p w:rsidR="004D38EE" w:rsidRPr="004D38EE" w:rsidRDefault="004D38EE" w:rsidP="004D38E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</w:t>
                  </w:r>
                </w:p>
                <w:p w:rsidR="004D38EE" w:rsidRPr="004D38EE" w:rsidRDefault="004D38EE" w:rsidP="004D3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</w:pPr>
                </w:p>
                <w:p w:rsidR="004D38EE" w:rsidRPr="004D38EE" w:rsidRDefault="004D38EE" w:rsidP="004D3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Органы и учреждения системы профилактики </w:t>
                  </w:r>
                  <w:r w:rsidRPr="004D38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(заполняется координатором)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_____________________________________________________________________________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_____________________________________________________________________________</w:t>
                  </w:r>
                </w:p>
                <w:p w:rsidR="004D38EE" w:rsidRPr="004D38EE" w:rsidRDefault="004D38EE" w:rsidP="004D3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D38EE" w:rsidRPr="004D38EE" w:rsidRDefault="004D38EE" w:rsidP="004D38EE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30. </w:t>
                  </w:r>
                  <w:r w:rsidRPr="004D38E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 индивидуально-профилактической работы с несовершеннолетним, освободившимся из учреждения уголовно-исполнительной системы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D38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(заполняется координатором)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_____________________________________________________________________________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___________________________________________________________</w:t>
                  </w: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Pr="004D38E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______________</w:t>
                  </w:r>
                </w:p>
                <w:p w:rsidR="004D38EE" w:rsidRPr="004D38EE" w:rsidRDefault="004D38EE" w:rsidP="004D38EE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D38EE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_____________________________________________________________________________</w:t>
                  </w:r>
                </w:p>
                <w:p w:rsidR="004D38EE" w:rsidRPr="004D38EE" w:rsidRDefault="004D38EE" w:rsidP="004D3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D38EE" w:rsidRPr="004D38EE" w:rsidRDefault="004D38EE" w:rsidP="004D38EE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D38EE" w:rsidRPr="004D38EE" w:rsidRDefault="004D38EE" w:rsidP="004D38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D38EE" w:rsidRPr="004044F1" w:rsidRDefault="004D38EE" w:rsidP="00E46944">
      <w:pPr>
        <w:shd w:val="clear" w:color="auto" w:fill="FFFFFF"/>
        <w:spacing w:after="0" w:line="312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351C7D" w:rsidRPr="004044F1" w:rsidRDefault="00351C7D" w:rsidP="004044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1C7D" w:rsidRPr="004044F1" w:rsidSect="004044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F6" w:rsidRDefault="00A43AF6" w:rsidP="004044F1">
      <w:pPr>
        <w:spacing w:after="0" w:line="240" w:lineRule="auto"/>
      </w:pPr>
      <w:r>
        <w:separator/>
      </w:r>
    </w:p>
  </w:endnote>
  <w:endnote w:type="continuationSeparator" w:id="0">
    <w:p w:rsidR="00A43AF6" w:rsidRDefault="00A43AF6" w:rsidP="0040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F6" w:rsidRDefault="00A43AF6" w:rsidP="004044F1">
      <w:pPr>
        <w:spacing w:after="0" w:line="240" w:lineRule="auto"/>
      </w:pPr>
      <w:r>
        <w:separator/>
      </w:r>
    </w:p>
  </w:footnote>
  <w:footnote w:type="continuationSeparator" w:id="0">
    <w:p w:rsidR="00A43AF6" w:rsidRDefault="00A43AF6" w:rsidP="004044F1">
      <w:pPr>
        <w:spacing w:after="0" w:line="240" w:lineRule="auto"/>
      </w:pPr>
      <w:r>
        <w:continuationSeparator/>
      </w:r>
    </w:p>
  </w:footnote>
  <w:footnote w:id="1">
    <w:p w:rsidR="004204C6" w:rsidRPr="004204C6" w:rsidRDefault="004204C6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="00B32F19">
        <w:t>у</w:t>
      </w:r>
      <w:r w:rsidR="00B32F19">
        <w:rPr>
          <w:rFonts w:ascii="Times New Roman" w:hAnsi="Times New Roman" w:cs="Times New Roman"/>
        </w:rPr>
        <w:t xml:space="preserve">полномоченным органом является </w:t>
      </w:r>
      <w:r w:rsidRPr="004204C6">
        <w:rPr>
          <w:rFonts w:ascii="Times New Roman" w:hAnsi="Times New Roman" w:cs="Times New Roman"/>
        </w:rPr>
        <w:t>муниципальная комиссия по делам несовершеннолетних и защите их прав, территориальное подразделение ПДН МВД по Удмуртской Республике, филиал УИИ УФСИН России по Удмуртской Республике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897829"/>
      <w:docPartObj>
        <w:docPartGallery w:val="Page Numbers (Top of Page)"/>
        <w:docPartUnique/>
      </w:docPartObj>
    </w:sdtPr>
    <w:sdtEndPr/>
    <w:sdtContent>
      <w:p w:rsidR="004044F1" w:rsidRDefault="004044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B69">
          <w:rPr>
            <w:noProof/>
          </w:rPr>
          <w:t>13</w:t>
        </w:r>
        <w:r>
          <w:fldChar w:fldCharType="end"/>
        </w:r>
      </w:p>
    </w:sdtContent>
  </w:sdt>
  <w:p w:rsidR="004044F1" w:rsidRDefault="004044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E39"/>
    <w:multiLevelType w:val="hybridMultilevel"/>
    <w:tmpl w:val="947C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D3997"/>
    <w:multiLevelType w:val="hybridMultilevel"/>
    <w:tmpl w:val="50F4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A220AD"/>
    <w:multiLevelType w:val="hybridMultilevel"/>
    <w:tmpl w:val="50F4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5"/>
    <w:rsid w:val="000350B6"/>
    <w:rsid w:val="0005559B"/>
    <w:rsid w:val="0005618B"/>
    <w:rsid w:val="000B4D8B"/>
    <w:rsid w:val="001268E7"/>
    <w:rsid w:val="001B1726"/>
    <w:rsid w:val="001C00F6"/>
    <w:rsid w:val="002213FD"/>
    <w:rsid w:val="00307E4B"/>
    <w:rsid w:val="00334FC5"/>
    <w:rsid w:val="00351C7D"/>
    <w:rsid w:val="004044F1"/>
    <w:rsid w:val="004056B0"/>
    <w:rsid w:val="004204C6"/>
    <w:rsid w:val="00440922"/>
    <w:rsid w:val="004D38EE"/>
    <w:rsid w:val="004D6257"/>
    <w:rsid w:val="00515B69"/>
    <w:rsid w:val="00581971"/>
    <w:rsid w:val="005D11A6"/>
    <w:rsid w:val="00613B9A"/>
    <w:rsid w:val="00620F27"/>
    <w:rsid w:val="007475A6"/>
    <w:rsid w:val="00796105"/>
    <w:rsid w:val="00837B07"/>
    <w:rsid w:val="00870A40"/>
    <w:rsid w:val="009C060D"/>
    <w:rsid w:val="00A43AF6"/>
    <w:rsid w:val="00AB7DB0"/>
    <w:rsid w:val="00B32F19"/>
    <w:rsid w:val="00B71EED"/>
    <w:rsid w:val="00B91FC9"/>
    <w:rsid w:val="00BD7FE0"/>
    <w:rsid w:val="00C52B37"/>
    <w:rsid w:val="00C67261"/>
    <w:rsid w:val="00D40FC5"/>
    <w:rsid w:val="00D77139"/>
    <w:rsid w:val="00E46944"/>
    <w:rsid w:val="00EB5311"/>
    <w:rsid w:val="00ED111F"/>
    <w:rsid w:val="00ED4B33"/>
    <w:rsid w:val="00F0442C"/>
    <w:rsid w:val="00F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803E-DE64-4B2B-96AC-BE6513B4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4F1"/>
  </w:style>
  <w:style w:type="paragraph" w:styleId="a5">
    <w:name w:val="footer"/>
    <w:basedOn w:val="a"/>
    <w:link w:val="a6"/>
    <w:uiPriority w:val="99"/>
    <w:unhideWhenUsed/>
    <w:rsid w:val="0040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4F1"/>
  </w:style>
  <w:style w:type="table" w:customStyle="1" w:styleId="1">
    <w:name w:val="Сетка таблицы1"/>
    <w:basedOn w:val="a1"/>
    <w:next w:val="a7"/>
    <w:uiPriority w:val="59"/>
    <w:rsid w:val="004D38E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D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0A4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B4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204C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204C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204C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204C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204C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20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10FC-BFD1-4B93-A63A-60DFD0BB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Вероника Валерьевна</dc:creator>
  <cp:keywords/>
  <dc:description/>
  <cp:lastModifiedBy>Алалыкина Эльвира Викторовна</cp:lastModifiedBy>
  <cp:revision>33</cp:revision>
  <cp:lastPrinted>2023-09-04T06:50:00Z</cp:lastPrinted>
  <dcterms:created xsi:type="dcterms:W3CDTF">2023-08-16T11:53:00Z</dcterms:created>
  <dcterms:modified xsi:type="dcterms:W3CDTF">2023-09-04T06:50:00Z</dcterms:modified>
</cp:coreProperties>
</file>