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253"/>
      </w:tblGrid>
      <w:tr w:rsidR="007B6586" w:rsidRPr="00332B5E" w:rsidTr="008F1C72">
        <w:tc>
          <w:tcPr>
            <w:tcW w:w="4361" w:type="dxa"/>
          </w:tcPr>
          <w:p w:rsidR="007B6586" w:rsidRPr="00332B5E" w:rsidRDefault="007B6586" w:rsidP="00B42A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B42A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надзора</w:t>
            </w:r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B42A3A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работы, контроля и надзора</w:t>
            </w:r>
            <w:r w:rsidR="00A7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657D3" w:rsidRDefault="008657D3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1142" w:rsidRDefault="0051741E" w:rsidP="00865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142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594D06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и труда Удмуртской Республики 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42A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7D3" w:rsidRPr="008657D3" w:rsidRDefault="008657D3" w:rsidP="000F6E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</w:t>
            </w:r>
            <w:r w:rsidR="000F6E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6EA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71DCD" w:rsidRDefault="00A71DCD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Default="00E41142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Default="008657D3" w:rsidP="00BC2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2432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201</w:t>
      </w:r>
      <w:r w:rsidR="0024324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C17" w:rsidRDefault="00BC2C17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42" w:rsidRDefault="000B7F42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план проведения проверок на 201</w:t>
      </w:r>
      <w:r w:rsidR="0024324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утвержденн</w:t>
      </w:r>
      <w:r w:rsidR="0024324F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Т.Ю. </w:t>
      </w:r>
      <w:r w:rsidR="0024324F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324F">
        <w:rPr>
          <w:rFonts w:ascii="Times New Roman" w:eastAsia="Calibri" w:hAnsi="Times New Roman" w:cs="Times New Roman"/>
          <w:sz w:val="28"/>
          <w:szCs w:val="28"/>
          <w:lang w:eastAsia="en-US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2018 года</w:t>
      </w:r>
      <w:r w:rsidR="00316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Default="00BA3365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40"/>
        <w:gridCol w:w="2262"/>
        <w:gridCol w:w="2268"/>
        <w:gridCol w:w="2268"/>
        <w:gridCol w:w="2126"/>
      </w:tblGrid>
      <w:tr w:rsidR="00BA3365" w:rsidTr="00E83245">
        <w:tc>
          <w:tcPr>
            <w:tcW w:w="540" w:type="dxa"/>
          </w:tcPr>
          <w:p w:rsidR="00316983" w:rsidRPr="00316983" w:rsidRDefault="00316983" w:rsidP="00E8324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2" w:type="dxa"/>
          </w:tcPr>
          <w:p w:rsidR="00316983" w:rsidRPr="00316983" w:rsidRDefault="00316983" w:rsidP="00E8324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2268" w:type="dxa"/>
          </w:tcPr>
          <w:p w:rsidR="00316983" w:rsidRPr="00BA3365" w:rsidRDefault="00B42A3A" w:rsidP="00E8324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Первоначальная цель проведения проверки</w:t>
            </w:r>
          </w:p>
        </w:tc>
        <w:tc>
          <w:tcPr>
            <w:tcW w:w="2268" w:type="dxa"/>
          </w:tcPr>
          <w:p w:rsidR="00316983" w:rsidRPr="00BA3365" w:rsidRDefault="00316983" w:rsidP="00E8324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Уточнённ</w:t>
            </w:r>
            <w:r w:rsidR="00B42A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2A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проведения </w:t>
            </w: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2126" w:type="dxa"/>
          </w:tcPr>
          <w:p w:rsidR="00316983" w:rsidRPr="00316983" w:rsidRDefault="00316983" w:rsidP="00E8324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осуществляющего ведомственный контроль</w:t>
            </w:r>
          </w:p>
        </w:tc>
      </w:tr>
      <w:tr w:rsidR="004C5E2E" w:rsidTr="00E83245">
        <w:tc>
          <w:tcPr>
            <w:tcW w:w="540" w:type="dxa"/>
          </w:tcPr>
          <w:p w:rsidR="004C5E2E" w:rsidRPr="00316983" w:rsidRDefault="004C5E2E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2" w:type="dxa"/>
          </w:tcPr>
          <w:p w:rsidR="004C5E2E" w:rsidRPr="00730CE0" w:rsidRDefault="004C5E2E" w:rsidP="00E83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0CE0">
              <w:rPr>
                <w:rFonts w:ascii="Times New Roman" w:hAnsi="Times New Roman" w:cs="Times New Roman"/>
                <w:sz w:val="24"/>
                <w:szCs w:val="24"/>
              </w:rPr>
              <w:t>осударственное казенное учреждение социального обслуживания Удмуртской Республики «Глазовский реабилитационный центр для детей и подростков с ограниченными возможностями»</w:t>
            </w:r>
          </w:p>
        </w:tc>
        <w:tc>
          <w:tcPr>
            <w:tcW w:w="2268" w:type="dxa"/>
          </w:tcPr>
          <w:p w:rsidR="00BF6E7F" w:rsidRPr="00A337D4" w:rsidRDefault="00BF6E7F" w:rsidP="00E8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37D4">
              <w:rPr>
                <w:rFonts w:ascii="Times New Roman" w:hAnsi="Times New Roman"/>
                <w:sz w:val="24"/>
                <w:szCs w:val="24"/>
              </w:rPr>
              <w:t>облюдение подведомственными учреждениями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  <w:p w:rsidR="004C5E2E" w:rsidRPr="00316983" w:rsidRDefault="004C5E2E" w:rsidP="00E83245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C5E2E" w:rsidRPr="00730CE0" w:rsidRDefault="00E83245" w:rsidP="00E8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C5E2E" w:rsidRPr="00730CE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      </w:r>
          </w:p>
        </w:tc>
        <w:tc>
          <w:tcPr>
            <w:tcW w:w="2126" w:type="dxa"/>
          </w:tcPr>
          <w:p w:rsidR="004C5E2E" w:rsidRDefault="004C5E2E" w:rsidP="00E83245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социальной политики и труда Удмуртской Республики</w:t>
            </w:r>
          </w:p>
          <w:p w:rsidR="004C5E2E" w:rsidRPr="00316983" w:rsidRDefault="004C5E2E" w:rsidP="00E83245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5E2E" w:rsidTr="00E83245">
        <w:tc>
          <w:tcPr>
            <w:tcW w:w="540" w:type="dxa"/>
          </w:tcPr>
          <w:p w:rsidR="004C5E2E" w:rsidRPr="00316983" w:rsidRDefault="004C5E2E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2" w:type="dxa"/>
          </w:tcPr>
          <w:p w:rsidR="004C5E2E" w:rsidRPr="00730CE0" w:rsidRDefault="004C5E2E" w:rsidP="00E832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CE0">
              <w:rPr>
                <w:rFonts w:ascii="Times New Roman" w:hAnsi="Times New Roman" w:cs="Times New Roman"/>
                <w:sz w:val="24"/>
                <w:szCs w:val="24"/>
              </w:rPr>
              <w:t xml:space="preserve">азенное учреждение социального обслуживания Удмуртской Республики «Социально-реабилитационный </w:t>
            </w:r>
            <w:r w:rsidRPr="0073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для несовершеннолетних города Можги»</w:t>
            </w:r>
          </w:p>
        </w:tc>
        <w:tc>
          <w:tcPr>
            <w:tcW w:w="2268" w:type="dxa"/>
          </w:tcPr>
          <w:p w:rsidR="00BF6E7F" w:rsidRPr="00A337D4" w:rsidRDefault="00BF6E7F" w:rsidP="00E8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A337D4">
              <w:rPr>
                <w:rFonts w:ascii="Times New Roman" w:hAnsi="Times New Roman"/>
                <w:sz w:val="24"/>
                <w:szCs w:val="24"/>
              </w:rPr>
              <w:t xml:space="preserve">облюдение подведомственными учреждениями Федерального закона «О закупках товаров, работ, услуг отдельными видами </w:t>
            </w:r>
            <w:r w:rsidRPr="00A337D4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лиц» и иных принятых в соответствии с ним нормативных правовых актов Российской Федерации</w:t>
            </w:r>
          </w:p>
          <w:p w:rsidR="004C5E2E" w:rsidRPr="00316983" w:rsidRDefault="004C5E2E" w:rsidP="00E83245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C5E2E" w:rsidRPr="00730CE0" w:rsidRDefault="00E83245" w:rsidP="00E8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C5E2E" w:rsidRPr="0073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заказчиками, в том числе их контрактными службами, контрактными управляющими, комиссиями по </w:t>
            </w:r>
            <w:r w:rsidR="004C5E2E" w:rsidRPr="00730C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      </w:r>
          </w:p>
        </w:tc>
        <w:tc>
          <w:tcPr>
            <w:tcW w:w="2126" w:type="dxa"/>
          </w:tcPr>
          <w:p w:rsidR="004C5E2E" w:rsidRDefault="004C5E2E" w:rsidP="00E83245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Министерство социальной политики и труда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Удмуртской Республики</w:t>
            </w:r>
          </w:p>
          <w:p w:rsidR="004C5E2E" w:rsidRPr="00316983" w:rsidRDefault="004C5E2E" w:rsidP="00E83245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983" w:rsidRDefault="00316983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2E6F" w:rsidRDefault="002B2E6F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2E6F" w:rsidRPr="000B7F42" w:rsidRDefault="002B2E6F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8F4" w:rsidRDefault="00031F7E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B7F42">
        <w:rPr>
          <w:rFonts w:ascii="Times New Roman" w:hAnsi="Times New Roman" w:cs="Times New Roman"/>
          <w:sz w:val="28"/>
          <w:szCs w:val="28"/>
        </w:rPr>
        <w:t xml:space="preserve"> </w:t>
      </w:r>
      <w:r w:rsidR="00C03CE8">
        <w:rPr>
          <w:rFonts w:ascii="Times New Roman" w:hAnsi="Times New Roman" w:cs="Times New Roman"/>
          <w:sz w:val="28"/>
          <w:szCs w:val="28"/>
        </w:rPr>
        <w:t xml:space="preserve">отдела контроля </w:t>
      </w:r>
    </w:p>
    <w:p w:rsidR="006048F4" w:rsidRDefault="00C03CE8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</w:t>
      </w:r>
      <w:r w:rsidR="0060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FE" w:rsidRDefault="00C03CE8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контроля и надзора</w:t>
      </w:r>
      <w:r w:rsidR="00031F7E">
        <w:rPr>
          <w:rFonts w:ascii="Times New Roman" w:hAnsi="Times New Roman" w:cs="Times New Roman"/>
          <w:sz w:val="28"/>
          <w:szCs w:val="28"/>
        </w:rPr>
        <w:tab/>
      </w:r>
      <w:r w:rsidR="00744E91">
        <w:rPr>
          <w:rFonts w:ascii="Times New Roman" w:hAnsi="Times New Roman" w:cs="Times New Roman"/>
          <w:sz w:val="28"/>
          <w:szCs w:val="28"/>
        </w:rPr>
        <w:t xml:space="preserve">   </w:t>
      </w:r>
      <w:r w:rsidR="00E1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744E91">
        <w:rPr>
          <w:rFonts w:ascii="Times New Roman" w:hAnsi="Times New Roman" w:cs="Times New Roman"/>
          <w:sz w:val="28"/>
          <w:szCs w:val="28"/>
        </w:rPr>
        <w:t xml:space="preserve">  </w:t>
      </w:r>
      <w:r w:rsidR="006048F4">
        <w:rPr>
          <w:rFonts w:ascii="Times New Roman" w:hAnsi="Times New Roman" w:cs="Times New Roman"/>
          <w:sz w:val="28"/>
          <w:szCs w:val="28"/>
        </w:rPr>
        <w:tab/>
      </w:r>
      <w:r w:rsidR="006048F4">
        <w:rPr>
          <w:rFonts w:ascii="Times New Roman" w:hAnsi="Times New Roman" w:cs="Times New Roman"/>
          <w:sz w:val="28"/>
          <w:szCs w:val="28"/>
        </w:rPr>
        <w:tab/>
      </w:r>
      <w:r w:rsidR="006048F4">
        <w:rPr>
          <w:rFonts w:ascii="Times New Roman" w:hAnsi="Times New Roman" w:cs="Times New Roman"/>
          <w:sz w:val="28"/>
          <w:szCs w:val="28"/>
        </w:rPr>
        <w:tab/>
      </w:r>
      <w:r w:rsidR="006048F4">
        <w:rPr>
          <w:rFonts w:ascii="Times New Roman" w:hAnsi="Times New Roman" w:cs="Times New Roman"/>
          <w:sz w:val="28"/>
          <w:szCs w:val="28"/>
        </w:rPr>
        <w:tab/>
      </w:r>
      <w:r w:rsidR="00744E91">
        <w:rPr>
          <w:rFonts w:ascii="Times New Roman" w:hAnsi="Times New Roman" w:cs="Times New Roman"/>
          <w:sz w:val="28"/>
          <w:szCs w:val="28"/>
        </w:rPr>
        <w:t xml:space="preserve">   </w:t>
      </w:r>
      <w:r w:rsidR="006048F4"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 w:rsidR="006048F4">
        <w:rPr>
          <w:rFonts w:ascii="Times New Roman" w:hAnsi="Times New Roman" w:cs="Times New Roman"/>
          <w:sz w:val="28"/>
          <w:szCs w:val="28"/>
        </w:rPr>
        <w:t>Диковская</w:t>
      </w:r>
      <w:proofErr w:type="spellEnd"/>
    </w:p>
    <w:p w:rsidR="00744E91" w:rsidRDefault="00744E91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E91" w:rsidRDefault="00104FCF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048F4" w:rsidRDefault="00C03CE8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03CE8">
        <w:rPr>
          <w:rFonts w:ascii="Times New Roman" w:hAnsi="Times New Roman" w:cs="Times New Roman"/>
          <w:sz w:val="28"/>
          <w:szCs w:val="28"/>
        </w:rPr>
        <w:t xml:space="preserve">управления правовой </w:t>
      </w:r>
    </w:p>
    <w:p w:rsidR="00744E91" w:rsidRDefault="00C03CE8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E8">
        <w:rPr>
          <w:rFonts w:ascii="Times New Roman" w:hAnsi="Times New Roman" w:cs="Times New Roman"/>
          <w:sz w:val="28"/>
          <w:szCs w:val="28"/>
        </w:rPr>
        <w:t>работы,</w:t>
      </w:r>
      <w:r w:rsidR="006048F4">
        <w:rPr>
          <w:rFonts w:ascii="Times New Roman" w:hAnsi="Times New Roman" w:cs="Times New Roman"/>
          <w:sz w:val="28"/>
          <w:szCs w:val="28"/>
        </w:rPr>
        <w:t xml:space="preserve"> </w:t>
      </w:r>
      <w:r w:rsidRPr="00C03CE8">
        <w:rPr>
          <w:rFonts w:ascii="Times New Roman" w:hAnsi="Times New Roman" w:cs="Times New Roman"/>
          <w:sz w:val="28"/>
          <w:szCs w:val="28"/>
        </w:rPr>
        <w:t>контроля и надзора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048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E8" w:rsidRDefault="00C03CE8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E8" w:rsidRDefault="00C03CE8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E8" w:rsidRDefault="00C03CE8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1E" w:rsidRDefault="0051741E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1E" w:rsidRDefault="0051741E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0E" w:rsidRDefault="00DA380E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80E" w:rsidRDefault="00DA380E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80E" w:rsidRDefault="00DA380E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80E" w:rsidRDefault="00DA380E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80E" w:rsidRDefault="00DA380E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380E" w:rsidRDefault="00DA380E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E91" w:rsidRDefault="0049281C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</w:t>
      </w:r>
      <w:proofErr w:type="spellEnd"/>
      <w:r>
        <w:rPr>
          <w:rFonts w:ascii="Times New Roman" w:hAnsi="Times New Roman" w:cs="Times New Roman"/>
          <w:sz w:val="20"/>
          <w:szCs w:val="20"/>
        </w:rPr>
        <w:t>. 116</w:t>
      </w:r>
    </w:p>
    <w:sectPr w:rsidR="00744E91" w:rsidSect="00DA380E">
      <w:headerReference w:type="default" r:id="rId8"/>
      <w:pgSz w:w="11906" w:h="16838"/>
      <w:pgMar w:top="1418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F7" w:rsidRDefault="00C633F7" w:rsidP="00170E33">
      <w:pPr>
        <w:spacing w:after="0" w:line="240" w:lineRule="auto"/>
      </w:pPr>
      <w:r>
        <w:separator/>
      </w:r>
    </w:p>
  </w:endnote>
  <w:endnote w:type="continuationSeparator" w:id="0">
    <w:p w:rsidR="00C633F7" w:rsidRDefault="00C633F7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F7" w:rsidRDefault="00C633F7" w:rsidP="00170E33">
      <w:pPr>
        <w:spacing w:after="0" w:line="240" w:lineRule="auto"/>
      </w:pPr>
      <w:r>
        <w:separator/>
      </w:r>
    </w:p>
  </w:footnote>
  <w:footnote w:type="continuationSeparator" w:id="0">
    <w:p w:rsidR="00C633F7" w:rsidRDefault="00C633F7" w:rsidP="0017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7213"/>
      <w:docPartObj>
        <w:docPartGallery w:val="Page Numbers (Top of Page)"/>
        <w:docPartUnique/>
      </w:docPartObj>
    </w:sdtPr>
    <w:sdtContent>
      <w:p w:rsidR="00DA380E" w:rsidRDefault="00DA380E">
        <w:pPr>
          <w:pStyle w:val="a8"/>
          <w:jc w:val="center"/>
        </w:pPr>
        <w:r w:rsidRPr="00DA380E">
          <w:rPr>
            <w:rFonts w:ascii="Times New Roman" w:hAnsi="Times New Roman" w:cs="Times New Roman"/>
          </w:rPr>
          <w:fldChar w:fldCharType="begin"/>
        </w:r>
        <w:r w:rsidRPr="00DA380E">
          <w:rPr>
            <w:rFonts w:ascii="Times New Roman" w:hAnsi="Times New Roman" w:cs="Times New Roman"/>
          </w:rPr>
          <w:instrText xml:space="preserve"> PAGE   \* MERGEFORMAT </w:instrText>
        </w:r>
        <w:r w:rsidRPr="00DA3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A380E">
          <w:rPr>
            <w:rFonts w:ascii="Times New Roman" w:hAnsi="Times New Roman" w:cs="Times New Roman"/>
          </w:rPr>
          <w:fldChar w:fldCharType="end"/>
        </w:r>
      </w:p>
    </w:sdtContent>
  </w:sdt>
  <w:p w:rsidR="00DA380E" w:rsidRDefault="00DA38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7F4F"/>
    <w:rsid w:val="0008355A"/>
    <w:rsid w:val="000B7F42"/>
    <w:rsid w:val="000F5E90"/>
    <w:rsid w:val="000F6EA1"/>
    <w:rsid w:val="00104FCF"/>
    <w:rsid w:val="001368A4"/>
    <w:rsid w:val="001378C2"/>
    <w:rsid w:val="001417DC"/>
    <w:rsid w:val="00160499"/>
    <w:rsid w:val="00170E33"/>
    <w:rsid w:val="0017148F"/>
    <w:rsid w:val="00187DD7"/>
    <w:rsid w:val="001D1E8B"/>
    <w:rsid w:val="002269B7"/>
    <w:rsid w:val="0024324F"/>
    <w:rsid w:val="002B2418"/>
    <w:rsid w:val="002B2E6F"/>
    <w:rsid w:val="002C0B79"/>
    <w:rsid w:val="002D3E44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3F059A"/>
    <w:rsid w:val="004565A2"/>
    <w:rsid w:val="00486989"/>
    <w:rsid w:val="0049281C"/>
    <w:rsid w:val="004C0D12"/>
    <w:rsid w:val="004C0DED"/>
    <w:rsid w:val="004C1CCC"/>
    <w:rsid w:val="004C5E2E"/>
    <w:rsid w:val="004C6951"/>
    <w:rsid w:val="004D06DA"/>
    <w:rsid w:val="004D6BFE"/>
    <w:rsid w:val="00516C87"/>
    <w:rsid w:val="0051741E"/>
    <w:rsid w:val="00594D06"/>
    <w:rsid w:val="005A73A5"/>
    <w:rsid w:val="005F321D"/>
    <w:rsid w:val="006048F4"/>
    <w:rsid w:val="00642137"/>
    <w:rsid w:val="00680122"/>
    <w:rsid w:val="006A5E9D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7F2196"/>
    <w:rsid w:val="008113B5"/>
    <w:rsid w:val="0081235A"/>
    <w:rsid w:val="008657D3"/>
    <w:rsid w:val="0088567C"/>
    <w:rsid w:val="008E79DC"/>
    <w:rsid w:val="008F1C72"/>
    <w:rsid w:val="009076AD"/>
    <w:rsid w:val="009165D8"/>
    <w:rsid w:val="009632BF"/>
    <w:rsid w:val="009E0515"/>
    <w:rsid w:val="00A24D1B"/>
    <w:rsid w:val="00A612C5"/>
    <w:rsid w:val="00A71DCD"/>
    <w:rsid w:val="00AB424C"/>
    <w:rsid w:val="00AC44AD"/>
    <w:rsid w:val="00B32AE5"/>
    <w:rsid w:val="00B42A3A"/>
    <w:rsid w:val="00B4477A"/>
    <w:rsid w:val="00B629C3"/>
    <w:rsid w:val="00B91E03"/>
    <w:rsid w:val="00BA3365"/>
    <w:rsid w:val="00BC2C17"/>
    <w:rsid w:val="00BD2ED2"/>
    <w:rsid w:val="00BE4FDE"/>
    <w:rsid w:val="00BF6E7F"/>
    <w:rsid w:val="00C03CE8"/>
    <w:rsid w:val="00C22699"/>
    <w:rsid w:val="00C37E38"/>
    <w:rsid w:val="00C5380F"/>
    <w:rsid w:val="00C633F7"/>
    <w:rsid w:val="00C9090E"/>
    <w:rsid w:val="00C93050"/>
    <w:rsid w:val="00D20CD2"/>
    <w:rsid w:val="00D774B2"/>
    <w:rsid w:val="00DA380E"/>
    <w:rsid w:val="00DE1736"/>
    <w:rsid w:val="00E10107"/>
    <w:rsid w:val="00E41142"/>
    <w:rsid w:val="00E65E49"/>
    <w:rsid w:val="00E83245"/>
    <w:rsid w:val="00ED3503"/>
    <w:rsid w:val="00ED6FCF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8D7D-E7D2-4F6E-8795-50864AB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7285</cp:lastModifiedBy>
  <cp:revision>14</cp:revision>
  <cp:lastPrinted>2019-03-20T12:16:00Z</cp:lastPrinted>
  <dcterms:created xsi:type="dcterms:W3CDTF">2018-09-20T10:38:00Z</dcterms:created>
  <dcterms:modified xsi:type="dcterms:W3CDTF">2019-03-20T12:26:00Z</dcterms:modified>
</cp:coreProperties>
</file>