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left="5529"/>
        <w:spacing w:before="0" w:beforeAutospacing="0" w:after="0" w:afterAutospacing="0"/>
        <w:rPr>
          <w:rStyle w:val="654"/>
          <w:b w:val="0"/>
          <w:color w:val="000000"/>
        </w:rPr>
      </w:pPr>
      <w:r>
        <w:rPr>
          <w:rStyle w:val="654"/>
          <w:b w:val="0"/>
          <w:color w:val="000000"/>
        </w:rPr>
        <w:t xml:space="preserve">Утвержден постановлением </w:t>
      </w:r>
      <w:r>
        <w:rPr>
          <w:rStyle w:val="654"/>
          <w:b w:val="0"/>
          <w:color w:val="000000"/>
        </w:rPr>
      </w:r>
    </w:p>
    <w:p>
      <w:pPr>
        <w:pStyle w:val="653"/>
        <w:ind w:left="5529"/>
        <w:spacing w:before="0" w:beforeAutospacing="0" w:after="0" w:afterAutospacing="0"/>
        <w:rPr>
          <w:rStyle w:val="654"/>
          <w:b w:val="0"/>
          <w:color w:val="000000"/>
        </w:rPr>
      </w:pPr>
      <w:r>
        <w:rPr>
          <w:rStyle w:val="654"/>
          <w:b w:val="0"/>
          <w:color w:val="000000"/>
        </w:rPr>
        <w:t xml:space="preserve">Межведомственной комиссии </w:t>
      </w:r>
      <w:r>
        <w:rPr>
          <w:rStyle w:val="654"/>
          <w:b w:val="0"/>
          <w:color w:val="000000"/>
        </w:rPr>
      </w:r>
    </w:p>
    <w:p>
      <w:pPr>
        <w:pStyle w:val="653"/>
        <w:ind w:left="5529"/>
        <w:spacing w:before="0" w:beforeAutospacing="0" w:after="0" w:afterAutospacing="0"/>
        <w:rPr>
          <w:rStyle w:val="654"/>
          <w:b w:val="0"/>
          <w:color w:val="000000"/>
        </w:rPr>
      </w:pPr>
      <w:r>
        <w:rPr>
          <w:rStyle w:val="654"/>
          <w:b w:val="0"/>
          <w:color w:val="000000"/>
        </w:rPr>
        <w:t xml:space="preserve">по делам несовершеннолетних </w:t>
      </w:r>
      <w:r>
        <w:rPr>
          <w:rStyle w:val="654"/>
          <w:b w:val="0"/>
          <w:color w:val="000000"/>
        </w:rPr>
      </w:r>
    </w:p>
    <w:p>
      <w:pPr>
        <w:pStyle w:val="653"/>
        <w:ind w:left="5529"/>
        <w:spacing w:before="0" w:beforeAutospacing="0" w:after="0" w:afterAutospacing="0"/>
        <w:rPr>
          <w:rStyle w:val="654"/>
          <w:b w:val="0"/>
          <w:color w:val="000000"/>
        </w:rPr>
      </w:pPr>
      <w:r>
        <w:rPr>
          <w:rStyle w:val="654"/>
          <w:b w:val="0"/>
          <w:color w:val="000000"/>
        </w:rPr>
        <w:t xml:space="preserve">и защите их прав при Правительстве </w:t>
      </w:r>
      <w:r>
        <w:rPr>
          <w:rStyle w:val="654"/>
          <w:b w:val="0"/>
          <w:color w:val="000000"/>
        </w:rPr>
      </w:r>
      <w:r>
        <w:rPr>
          <w:rStyle w:val="654"/>
          <w:b w:val="0"/>
          <w:color w:val="000000"/>
        </w:rPr>
      </w:r>
    </w:p>
    <w:p>
      <w:pPr>
        <w:pStyle w:val="653"/>
        <w:ind w:left="5529"/>
        <w:spacing w:before="0" w:beforeAutospacing="0" w:after="0" w:afterAutospacing="0"/>
        <w:rPr>
          <w:rStyle w:val="654"/>
          <w:b w:val="0"/>
          <w:color w:val="000000"/>
        </w:rPr>
      </w:pPr>
      <w:r>
        <w:rPr>
          <w:rStyle w:val="654"/>
          <w:b w:val="0"/>
          <w:color w:val="000000"/>
        </w:rPr>
        <w:t xml:space="preserve">Удмуртской Республики </w:t>
      </w:r>
      <w:r>
        <w:rPr>
          <w:rStyle w:val="654"/>
          <w:b w:val="0"/>
          <w:color w:val="000000"/>
        </w:rPr>
      </w:r>
    </w:p>
    <w:p>
      <w:pPr>
        <w:pStyle w:val="653"/>
        <w:ind w:left="5529"/>
        <w:spacing w:before="0" w:beforeAutospacing="0" w:after="0" w:afterAutospacing="0"/>
        <w:rPr>
          <w:rStyle w:val="654"/>
          <w:b w:val="0"/>
          <w:color w:val="000000"/>
        </w:rPr>
      </w:pPr>
      <w:r>
        <w:rPr>
          <w:rStyle w:val="654"/>
          <w:b w:val="0"/>
          <w:color w:val="000000"/>
        </w:rPr>
        <w:t xml:space="preserve">от 28 августа 2024 № 2/10</w:t>
      </w:r>
      <w:r>
        <w:rPr>
          <w:rStyle w:val="654"/>
          <w:b w:val="0"/>
          <w:color w:val="000000"/>
        </w:rPr>
      </w:r>
      <w:r>
        <w:rPr>
          <w:rStyle w:val="654"/>
          <w:b w:val="0"/>
          <w:color w:val="000000"/>
        </w:rPr>
      </w:r>
    </w:p>
    <w:p>
      <w:pPr>
        <w:pStyle w:val="653"/>
        <w:spacing w:before="0" w:beforeAutospacing="0" w:after="0" w:afterAutospacing="0"/>
        <w:rPr>
          <w:rStyle w:val="654"/>
          <w:color w:val="000000"/>
        </w:rPr>
      </w:pPr>
      <w:r>
        <w:rPr>
          <w:rStyle w:val="654"/>
          <w:color w:val="000000"/>
        </w:rPr>
      </w:r>
      <w:r>
        <w:rPr>
          <w:rStyle w:val="654"/>
          <w:color w:val="000000"/>
        </w:rPr>
      </w:r>
    </w:p>
    <w:p>
      <w:pPr>
        <w:pStyle w:val="653"/>
        <w:jc w:val="center"/>
        <w:spacing w:before="0" w:beforeAutospacing="0" w:after="0" w:afterAutospacing="0"/>
        <w:rPr>
          <w:color w:val="000000"/>
        </w:rPr>
      </w:pPr>
      <w:r>
        <w:rPr>
          <w:rStyle w:val="654"/>
          <w:color w:val="000000"/>
        </w:rPr>
        <w:t xml:space="preserve">П</w:t>
      </w:r>
      <w:r>
        <w:rPr>
          <w:rStyle w:val="654"/>
          <w:color w:val="000000"/>
        </w:rPr>
        <w:t xml:space="preserve">ОРЯДОК</w:t>
      </w:r>
      <w:r>
        <w:rPr>
          <w:color w:val="000000"/>
        </w:rPr>
      </w:r>
      <w:r>
        <w:rPr>
          <w:color w:val="000000"/>
        </w:rPr>
      </w:r>
    </w:p>
    <w:p>
      <w:pPr>
        <w:pStyle w:val="653"/>
        <w:jc w:val="center"/>
        <w:spacing w:before="0" w:beforeAutospacing="0" w:after="0" w:afterAutospacing="0"/>
        <w:rPr>
          <w:color w:val="000000"/>
        </w:rPr>
      </w:pPr>
      <w:r>
        <w:rPr>
          <w:rStyle w:val="654"/>
          <w:color w:val="000000"/>
        </w:rPr>
        <w:t xml:space="preserve">межведомственного </w:t>
      </w:r>
      <w:r>
        <w:rPr>
          <w:rStyle w:val="654"/>
          <w:color w:val="000000"/>
        </w:rPr>
        <w:t xml:space="preserve">взаимодействия по организации индивидуальной</w:t>
      </w:r>
      <w:r>
        <w:rPr>
          <w:color w:val="000000"/>
        </w:rPr>
      </w:r>
      <w:r>
        <w:rPr>
          <w:color w:val="000000"/>
        </w:rPr>
      </w:r>
    </w:p>
    <w:p>
      <w:pPr>
        <w:pStyle w:val="653"/>
        <w:jc w:val="center"/>
        <w:spacing w:before="0" w:beforeAutospacing="0" w:after="0" w:afterAutospacing="0"/>
        <w:rPr>
          <w:b/>
          <w:color w:val="000000"/>
        </w:rPr>
      </w:pPr>
      <w:r>
        <w:rPr>
          <w:rStyle w:val="654"/>
          <w:color w:val="000000"/>
        </w:rPr>
        <w:t xml:space="preserve">профилактической работы с несовершеннолетними, склонными к потреблению</w:t>
      </w:r>
      <w:r>
        <w:rPr>
          <w:rStyle w:val="654"/>
          <w:b w:val="0"/>
          <w:color w:val="000000"/>
        </w:rPr>
        <w:t xml:space="preserve"> </w:t>
      </w:r>
      <w:r>
        <w:rPr>
          <w:b/>
          <w:color w:val="000000"/>
        </w:rPr>
        <w:t xml:space="preserve">наркотических средств, психотропных и иных психоактивных веществ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53"/>
        <w:jc w:val="center"/>
        <w:spacing w:before="0" w:beforeAutospacing="0" w:after="0" w:afterAutospacing="0"/>
        <w:rPr>
          <w:rStyle w:val="654"/>
          <w:b w:val="0"/>
          <w:color w:val="000000"/>
        </w:rPr>
      </w:pPr>
      <w:r>
        <w:rPr>
          <w:rStyle w:val="654"/>
          <w:b w:val="0"/>
          <w:color w:val="000000"/>
        </w:rPr>
      </w:r>
      <w:r>
        <w:rPr>
          <w:rStyle w:val="654"/>
          <w:b w:val="0"/>
          <w:color w:val="000000"/>
        </w:rPr>
      </w:r>
    </w:p>
    <w:p>
      <w:pPr>
        <w:pStyle w:val="653"/>
        <w:jc w:val="center"/>
        <w:spacing w:before="0" w:beforeAutospacing="0" w:after="0" w:afterAutospacing="0"/>
        <w:rPr>
          <w:rStyle w:val="654"/>
          <w:color w:val="000000"/>
        </w:rPr>
      </w:pPr>
      <w:r>
        <w:rPr>
          <w:rStyle w:val="654"/>
          <w:color w:val="000000"/>
        </w:rPr>
        <w:t xml:space="preserve">1.</w:t>
      </w:r>
      <w:r>
        <w:rPr>
          <w:rStyle w:val="654"/>
          <w:color w:val="000000"/>
        </w:rPr>
        <w:t xml:space="preserve">Основные цели и задачи</w:t>
      </w:r>
      <w:r>
        <w:rPr>
          <w:rStyle w:val="654"/>
          <w:color w:val="000000"/>
        </w:rPr>
      </w:r>
    </w:p>
    <w:p>
      <w:pPr>
        <w:pStyle w:val="65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53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1.1. </w:t>
      </w:r>
      <w:r>
        <w:rPr>
          <w:color w:val="000000"/>
        </w:rPr>
        <w:t xml:space="preserve">о</w:t>
      </w:r>
      <w:r>
        <w:rPr>
          <w:color w:val="000000"/>
        </w:rPr>
        <w:t xml:space="preserve">перативное </w:t>
      </w:r>
      <w:r>
        <w:rPr>
          <w:color w:val="000000"/>
        </w:rPr>
        <w:t xml:space="preserve">выявление</w:t>
      </w:r>
      <w:r>
        <w:rPr>
          <w:color w:val="000000"/>
        </w:rPr>
        <w:t xml:space="preserve"> ф</w:t>
      </w:r>
      <w:r>
        <w:rPr>
          <w:color w:val="000000"/>
        </w:rPr>
        <w:t xml:space="preserve">актов</w:t>
      </w:r>
      <w:r>
        <w:rPr>
          <w:color w:val="000000"/>
        </w:rPr>
        <w:t xml:space="preserve"> п</w:t>
      </w:r>
      <w:r>
        <w:rPr>
          <w:color w:val="000000"/>
        </w:rPr>
        <w:t xml:space="preserve">отребления</w:t>
      </w:r>
      <w:r>
        <w:rPr>
          <w:color w:val="000000"/>
        </w:rPr>
        <w:t xml:space="preserve"> н</w:t>
      </w:r>
      <w:r>
        <w:rPr>
          <w:color w:val="000000"/>
        </w:rPr>
        <w:t xml:space="preserve">аркотических</w:t>
      </w:r>
      <w:r>
        <w:rPr>
          <w:color w:val="000000"/>
        </w:rPr>
        <w:t xml:space="preserve"> </w:t>
      </w:r>
      <w:r>
        <w:rPr>
          <w:color w:val="000000"/>
        </w:rPr>
        <w:t xml:space="preserve">средств, психотропных</w:t>
      </w:r>
      <w:r>
        <w:rPr>
          <w:color w:val="000000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</w:rPr>
        <w:t xml:space="preserve">иных</w:t>
      </w:r>
      <w:r>
        <w:rPr>
          <w:color w:val="000000"/>
        </w:rPr>
        <w:t xml:space="preserve"> </w:t>
      </w:r>
      <w:r>
        <w:rPr>
          <w:color w:val="000000"/>
        </w:rPr>
        <w:t xml:space="preserve">психоактивных</w:t>
      </w:r>
      <w:r>
        <w:rPr>
          <w:color w:val="000000"/>
        </w:rPr>
        <w:t xml:space="preserve"> </w:t>
      </w:r>
      <w:r>
        <w:rPr>
          <w:color w:val="000000"/>
        </w:rPr>
        <w:t xml:space="preserve">веществ</w:t>
      </w:r>
      <w:r>
        <w:rPr>
          <w:color w:val="000000"/>
        </w:rPr>
        <w:t xml:space="preserve"> несовершеннолетними </w:t>
      </w:r>
      <w:r>
        <w:rPr>
          <w:color w:val="000000"/>
        </w:rPr>
        <w:t xml:space="preserve">без</w:t>
      </w:r>
      <w:r>
        <w:rPr>
          <w:color w:val="000000"/>
        </w:rPr>
        <w:t xml:space="preserve"> </w:t>
      </w:r>
      <w:r>
        <w:rPr>
          <w:color w:val="000000"/>
        </w:rPr>
        <w:t xml:space="preserve">назначения врача,</w:t>
      </w:r>
      <w:r>
        <w:rPr>
          <w:color w:val="000000"/>
        </w:rPr>
        <w:t xml:space="preserve"> с</w:t>
      </w:r>
      <w:r>
        <w:rPr>
          <w:color w:val="000000"/>
        </w:rPr>
        <w:t xml:space="preserve">воевременное</w:t>
      </w:r>
      <w:r>
        <w:rPr>
          <w:color w:val="000000"/>
        </w:rPr>
        <w:t xml:space="preserve"> п</w:t>
      </w:r>
      <w:r>
        <w:rPr>
          <w:color w:val="000000"/>
        </w:rPr>
        <w:t xml:space="preserve">ринятие</w:t>
      </w:r>
      <w:r>
        <w:rPr>
          <w:color w:val="000000"/>
        </w:rPr>
        <w:t xml:space="preserve"> </w:t>
      </w:r>
      <w:r>
        <w:rPr>
          <w:color w:val="000000"/>
        </w:rPr>
        <w:t xml:space="preserve">профилактических мер;</w:t>
      </w:r>
      <w:r>
        <w:rPr>
          <w:color w:val="000000"/>
        </w:rPr>
      </w:r>
      <w:r>
        <w:rPr>
          <w:color w:val="000000"/>
        </w:rPr>
      </w:r>
    </w:p>
    <w:p>
      <w:pPr>
        <w:pStyle w:val="653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1.2. </w:t>
      </w:r>
      <w:r>
        <w:rPr>
          <w:color w:val="000000"/>
        </w:rPr>
        <w:t xml:space="preserve">у</w:t>
      </w:r>
      <w:r>
        <w:rPr>
          <w:color w:val="000000"/>
        </w:rPr>
        <w:t xml:space="preserve">чет </w:t>
      </w:r>
      <w:r>
        <w:rPr>
          <w:color w:val="000000"/>
        </w:rPr>
        <w:t xml:space="preserve">н</w:t>
      </w:r>
      <w:r>
        <w:rPr>
          <w:color w:val="000000"/>
        </w:rPr>
        <w:t xml:space="preserve">есовершеннолетних, </w:t>
      </w:r>
      <w:r>
        <w:rPr>
          <w:color w:val="000000"/>
        </w:rPr>
        <w:t xml:space="preserve">склонных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 </w:t>
      </w:r>
      <w:r>
        <w:rPr>
          <w:color w:val="000000"/>
        </w:rPr>
        <w:t xml:space="preserve">потреблению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653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1.3. </w:t>
      </w:r>
      <w:r>
        <w:rPr>
          <w:color w:val="000000"/>
        </w:rPr>
        <w:t xml:space="preserve">с</w:t>
      </w:r>
      <w:r>
        <w:rPr>
          <w:color w:val="000000"/>
        </w:rPr>
        <w:t xml:space="preserve">оздание условий для эффективной реализации межведомственных</w:t>
        <w:br w:type="textWrapping" w:clear="all"/>
        <w:t xml:space="preserve">индивидуальных комплексных программ со</w:t>
      </w:r>
      <w:r>
        <w:rPr>
          <w:color w:val="000000"/>
        </w:rPr>
        <w:t xml:space="preserve">провождения несовершеннолетних, </w:t>
      </w:r>
      <w:r>
        <w:rPr>
          <w:color w:val="000000"/>
        </w:rPr>
        <w:t xml:space="preserve">склонных к потреблению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rPr>
          <w:color w:val="000000"/>
        </w:rPr>
        <w:t xml:space="preserve"> и их родителей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653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53"/>
        <w:ind w:firstLine="708"/>
        <w:jc w:val="center"/>
        <w:spacing w:before="0" w:beforeAutospacing="0" w:after="0" w:afterAutospacing="0"/>
        <w:rPr>
          <w:color w:val="000000"/>
        </w:rPr>
      </w:pPr>
      <w:r>
        <w:rPr>
          <w:rStyle w:val="654"/>
        </w:rPr>
        <w:t xml:space="preserve">2.</w:t>
      </w:r>
      <w:r>
        <w:rPr>
          <w:rStyle w:val="654"/>
        </w:rPr>
        <w:t xml:space="preserve"> </w:t>
      </w:r>
      <w:r>
        <w:rPr>
          <w:rStyle w:val="654"/>
        </w:rPr>
        <w:t xml:space="preserve">Органы и учреждения системы профилактики наркомании, участвующие в организации работы с несовершеннолетними, склонными</w:t>
      </w:r>
      <w:r>
        <w:rPr>
          <w:rStyle w:val="654"/>
        </w:rPr>
        <w:t xml:space="preserve"> </w:t>
      </w:r>
      <w:r>
        <w:rPr>
          <w:rStyle w:val="654"/>
        </w:rPr>
        <w:t xml:space="preserve">к потреблению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rPr>
          <w:color w:val="000000"/>
        </w:rPr>
      </w:r>
    </w:p>
    <w:p>
      <w:pPr>
        <w:pStyle w:val="653"/>
        <w:ind w:firstLine="708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rPr>
          <w:rStyle w:val="654"/>
        </w:rPr>
        <w:t xml:space="preserve">Участниками </w:t>
      </w:r>
      <w:r>
        <w:t xml:space="preserve">организации работы с несовершеннолетними, склонными к потреблению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rPr>
          <w:color w:val="000000"/>
        </w:rPr>
        <w:t xml:space="preserve">,</w:t>
      </w:r>
      <w:r>
        <w:t xml:space="preserve"> являются органы и учреждения системы профилактики </w:t>
      </w:r>
      <w:r>
        <w:t xml:space="preserve">безнадзорности и правонарушений несовершеннолетних</w:t>
      </w:r>
      <w:r>
        <w:t xml:space="preserve">: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комиссии</w:t>
      </w:r>
      <w:r>
        <w:t xml:space="preserve"> по делам несовершеннолетних и защите их пра</w:t>
      </w:r>
      <w:r>
        <w:t xml:space="preserve">в</w:t>
      </w:r>
      <w:r>
        <w:t xml:space="preserve"> муниципал</w:t>
      </w:r>
      <w:r>
        <w:t xml:space="preserve">ьных </w:t>
      </w:r>
      <w:r>
        <w:t xml:space="preserve">районных и городских образований</w:t>
      </w:r>
      <w:r>
        <w:t xml:space="preserve"> </w:t>
      </w:r>
      <w:r>
        <w:t xml:space="preserve">республики </w:t>
      </w:r>
      <w:r>
        <w:t xml:space="preserve">(</w:t>
      </w:r>
      <w:r>
        <w:t xml:space="preserve">д</w:t>
      </w:r>
      <w:r>
        <w:t xml:space="preserve">алее – КпДН и ЗП)</w:t>
      </w:r>
      <w:r>
        <w:t xml:space="preserve">;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органы</w:t>
      </w:r>
      <w:r>
        <w:t xml:space="preserve"> </w:t>
      </w:r>
      <w:r>
        <w:t xml:space="preserve">управления </w:t>
      </w:r>
      <w:r>
        <w:t xml:space="preserve">образовани</w:t>
      </w:r>
      <w:r>
        <w:t xml:space="preserve">ем</w:t>
      </w:r>
      <w:r>
        <w:t xml:space="preserve"> </w:t>
      </w:r>
      <w:r>
        <w:t xml:space="preserve">районных и городских </w:t>
      </w:r>
      <w:r>
        <w:t xml:space="preserve">муниципальных </w:t>
      </w:r>
      <w:r>
        <w:t xml:space="preserve">образований </w:t>
      </w:r>
      <w:r>
        <w:t xml:space="preserve">республики</w:t>
      </w:r>
      <w:r>
        <w:t xml:space="preserve">;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образовательные </w:t>
      </w:r>
      <w:r>
        <w:t xml:space="preserve">организации</w:t>
      </w:r>
      <w:r>
        <w:t xml:space="preserve">;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учреждения </w:t>
      </w:r>
      <w:r>
        <w:t xml:space="preserve">социального обслуживания (</w:t>
      </w:r>
      <w:r>
        <w:t xml:space="preserve">КУ СО </w:t>
      </w:r>
      <w:r>
        <w:t xml:space="preserve">Удмуртской Республики </w:t>
      </w:r>
      <w:r>
        <w:t xml:space="preserve">«К</w:t>
      </w:r>
      <w:r>
        <w:t xml:space="preserve">омплексны</w:t>
      </w:r>
      <w:r>
        <w:t xml:space="preserve">й</w:t>
      </w:r>
      <w:r>
        <w:t xml:space="preserve"> центр социального обслуживания</w:t>
      </w:r>
      <w:r>
        <w:t xml:space="preserve"> населения»</w:t>
      </w:r>
      <w:r>
        <w:t xml:space="preserve">, </w:t>
      </w:r>
      <w:r>
        <w:t xml:space="preserve">КУ СО </w:t>
      </w:r>
      <w:r>
        <w:t xml:space="preserve">Удмуртской Республики </w:t>
      </w:r>
      <w:r>
        <w:t xml:space="preserve">«Республиканский </w:t>
      </w:r>
      <w:r>
        <w:t xml:space="preserve">социально-реабилитационны</w:t>
      </w:r>
      <w:r>
        <w:t xml:space="preserve">й</w:t>
      </w:r>
      <w:r>
        <w:t xml:space="preserve"> центр </w:t>
      </w:r>
      <w:r>
        <w:t xml:space="preserve">для несовершеннолетних</w:t>
      </w:r>
      <w:r>
        <w:t xml:space="preserve">)</w:t>
      </w:r>
      <w:r>
        <w:t xml:space="preserve">;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органы внутренних дел, </w:t>
      </w:r>
      <w:r>
        <w:t xml:space="preserve">подразделения по делам несовершеннолетних;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rPr>
          <w:color w:val="000000"/>
        </w:rPr>
        <w:t xml:space="preserve">у</w:t>
      </w:r>
      <w:r>
        <w:rPr>
          <w:color w:val="000000"/>
        </w:rPr>
        <w:t xml:space="preserve">правление</w:t>
      </w:r>
      <w:r>
        <w:rPr>
          <w:color w:val="000000"/>
        </w:rPr>
        <w:t xml:space="preserve"> по контролю за оборотом наркотиков</w:t>
      </w:r>
      <w:r>
        <w:rPr>
          <w:color w:val="000000"/>
        </w:rPr>
        <w:t xml:space="preserve"> МВД </w:t>
      </w:r>
      <w:r>
        <w:rPr>
          <w:color w:val="000000"/>
        </w:rPr>
        <w:t xml:space="preserve">по Удмуртской</w:t>
      </w:r>
      <w:r>
        <w:rPr>
          <w:color w:val="000000"/>
        </w:rPr>
        <w:t xml:space="preserve"> Республик</w:t>
      </w:r>
      <w:r>
        <w:rPr>
          <w:color w:val="000000"/>
        </w:rPr>
        <w:t xml:space="preserve">е</w:t>
      </w:r>
      <w:r>
        <w:rPr>
          <w:color w:val="000000"/>
        </w:rPr>
        <w:t xml:space="preserve"> (далее</w:t>
      </w:r>
      <w:r>
        <w:rPr>
          <w:color w:val="000000"/>
        </w:rPr>
        <w:t xml:space="preserve"> – </w:t>
      </w:r>
      <w:r>
        <w:rPr>
          <w:color w:val="000000"/>
        </w:rPr>
        <w:t xml:space="preserve">УНК</w:t>
      </w:r>
      <w:r>
        <w:rPr>
          <w:color w:val="000000"/>
        </w:rPr>
        <w:t xml:space="preserve"> МВД</w:t>
      </w:r>
      <w:r>
        <w:rPr>
          <w:color w:val="000000"/>
        </w:rPr>
        <w:t xml:space="preserve"> по </w:t>
      </w:r>
      <w:r>
        <w:rPr>
          <w:color w:val="000000"/>
        </w:rPr>
        <w:t xml:space="preserve">Удмуртской</w:t>
      </w:r>
      <w:r>
        <w:rPr>
          <w:color w:val="000000"/>
        </w:rPr>
        <w:t xml:space="preserve"> Республике</w:t>
      </w:r>
      <w:r>
        <w:rPr>
          <w:color w:val="000000"/>
        </w:rPr>
        <w:t xml:space="preserve">)</w:t>
      </w:r>
      <w:r>
        <w:rPr>
          <w:color w:val="000000"/>
        </w:rPr>
        <w:t xml:space="preserve">;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rPr>
          <w:color w:val="000000"/>
        </w:rPr>
        <w:t xml:space="preserve">органы по делам молодежи (Агентство по молодежной политике Удмуртской Республики)</w:t>
      </w:r>
      <w:r>
        <w:rPr>
          <w:color w:val="000000"/>
        </w:rPr>
        <w:t xml:space="preserve">;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медицинские организации</w:t>
      </w:r>
      <w:r>
        <w:t xml:space="preserve">,</w:t>
      </w:r>
      <w:r>
        <w:t xml:space="preserve"> подведомственные Министерству здравоохранения У</w:t>
      </w:r>
      <w:r>
        <w:t xml:space="preserve">дмуртской Республики</w:t>
      </w:r>
      <w:r>
        <w:t xml:space="preserve">;</w:t>
      </w:r>
      <w:r/>
    </w:p>
    <w:p>
      <w:pPr>
        <w:pStyle w:val="653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иные органы и учреждения систем</w:t>
      </w:r>
      <w:r>
        <w:t xml:space="preserve">ы профилактики безнадзорности и </w:t>
      </w:r>
      <w:r>
        <w:t xml:space="preserve">правонарушений несовершеннолетних</w:t>
      </w:r>
      <w:r>
        <w:t xml:space="preserve">.</w:t>
      </w:r>
      <w:r/>
    </w:p>
    <w:p>
      <w:pPr>
        <w:pStyle w:val="653"/>
        <w:jc w:val="center"/>
        <w:spacing w:before="0" w:beforeAutospacing="0" w:after="0" w:afterAutospacing="0"/>
      </w:pPr>
      <w:r/>
      <w:r/>
    </w:p>
    <w:p>
      <w:pPr>
        <w:pStyle w:val="653"/>
        <w:ind w:firstLine="709"/>
        <w:jc w:val="both"/>
        <w:spacing w:before="0" w:beforeAutospacing="0" w:after="0" w:afterAutospacing="0"/>
        <w:rPr>
          <w:rStyle w:val="654"/>
          <w:color w:val="000000"/>
        </w:rPr>
      </w:pPr>
      <w:r>
        <w:rPr>
          <w:rStyle w:val="654"/>
        </w:rPr>
        <w:t xml:space="preserve">3. </w:t>
      </w:r>
      <w:r>
        <w:rPr>
          <w:rStyle w:val="654"/>
        </w:rPr>
        <w:t xml:space="preserve">Несовершеннолетние, склонные к потреблению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rPr>
          <w:rStyle w:val="654"/>
          <w:color w:val="000000"/>
        </w:rPr>
        <w:t xml:space="preserve">:</w:t>
      </w:r>
      <w:r>
        <w:rPr>
          <w:rStyle w:val="654"/>
          <w:color w:val="000000"/>
        </w:rPr>
      </w:r>
      <w:r>
        <w:rPr>
          <w:rStyle w:val="654"/>
          <w:color w:val="000000"/>
        </w:rPr>
      </w:r>
    </w:p>
    <w:p>
      <w:pPr>
        <w:pStyle w:val="653"/>
        <w:ind w:firstLine="709"/>
        <w:jc w:val="both"/>
        <w:spacing w:before="0" w:beforeAutospacing="0" w:after="0" w:afterAutospacing="0"/>
      </w:pPr>
      <w:r/>
      <w:r/>
    </w:p>
    <w:p>
      <w:pPr>
        <w:pStyle w:val="653"/>
        <w:numPr>
          <w:ilvl w:val="0"/>
          <w:numId w:val="2"/>
        </w:numPr>
        <w:jc w:val="both"/>
        <w:spacing w:before="0" w:beforeAutospacing="0" w:after="0" w:afterAutospacing="0"/>
      </w:pPr>
      <w:r>
        <w:t xml:space="preserve">имеющие опыт потребления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rPr>
          <w:color w:val="000000"/>
        </w:rPr>
        <w:t xml:space="preserve">;</w:t>
      </w:r>
      <w:r/>
    </w:p>
    <w:p>
      <w:pPr>
        <w:pStyle w:val="653"/>
        <w:numPr>
          <w:ilvl w:val="0"/>
          <w:numId w:val="2"/>
        </w:numPr>
        <w:jc w:val="both"/>
        <w:spacing w:before="0" w:beforeAutospacing="0" w:after="0" w:afterAutospacing="0"/>
      </w:pPr>
      <w:r>
        <w:t xml:space="preserve">состоящие на учетах</w:t>
      </w:r>
      <w:r>
        <w:t xml:space="preserve"> в комиссиях по делам несовершеннолетних и защите их прав, </w:t>
      </w:r>
      <w:r>
        <w:t xml:space="preserve">органах внутренних дел</w:t>
      </w:r>
      <w:r>
        <w:t xml:space="preserve"> за совершение правонарушений, связанных с</w:t>
      </w:r>
      <w:r>
        <w:t xml:space="preserve"> незаконным оборотом и потреблением </w:t>
      </w:r>
      <w:r>
        <w:t xml:space="preserve">наркотических средств, психотропных и иных психоактивных веществ</w:t>
      </w:r>
      <w:r>
        <w:t xml:space="preserve">;</w:t>
      </w:r>
      <w:r/>
    </w:p>
    <w:p>
      <w:pPr>
        <w:pStyle w:val="653"/>
        <w:numPr>
          <w:ilvl w:val="0"/>
          <w:numId w:val="2"/>
        </w:numPr>
        <w:jc w:val="both"/>
        <w:spacing w:before="0" w:beforeAutospacing="0" w:after="0" w:afterAutospacing="0"/>
      </w:pPr>
      <w:r>
        <w:t xml:space="preserve">прошедшие курс лечения по факту </w:t>
      </w:r>
      <w:r>
        <w:rPr>
          <w:color w:val="000000"/>
        </w:rPr>
        <w:t xml:space="preserve">потребления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t xml:space="preserve">, состоящие на учете в </w:t>
      </w:r>
      <w:r>
        <w:t xml:space="preserve">медицинских организациях</w:t>
      </w:r>
      <w:r>
        <w:t xml:space="preserve">;</w:t>
      </w:r>
      <w:r/>
    </w:p>
    <w:p>
      <w:pPr>
        <w:pStyle w:val="653"/>
        <w:numPr>
          <w:ilvl w:val="0"/>
          <w:numId w:val="2"/>
        </w:numPr>
        <w:jc w:val="both"/>
        <w:spacing w:before="0" w:beforeAutospacing="0" w:after="0" w:afterAutospacing="0"/>
      </w:pPr>
      <w:r>
        <w:t xml:space="preserve">входящие в «группу риска» </w:t>
      </w:r>
      <w:r>
        <w:rPr>
          <w:color w:val="000000"/>
        </w:rPr>
        <w:t xml:space="preserve">у</w:t>
      </w:r>
      <w:r>
        <w:rPr>
          <w:color w:val="000000"/>
        </w:rPr>
        <w:t xml:space="preserve">потребления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t xml:space="preserve">, в том числе: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- </w:t>
      </w:r>
      <w:r>
        <w:t xml:space="preserve">из семей, </w:t>
      </w:r>
      <w:r>
        <w:t xml:space="preserve">родители</w:t>
      </w:r>
      <w:r>
        <w:t xml:space="preserve"> которых </w:t>
      </w:r>
      <w:r>
        <w:t xml:space="preserve">злоупотребляют алкоголем, допускают употребление наркоти</w:t>
      </w:r>
      <w:r>
        <w:t xml:space="preserve">ков</w:t>
      </w:r>
      <w:r>
        <w:t xml:space="preserve">, психотропных и иных психоактивных веществ</w:t>
      </w:r>
      <w:r>
        <w:t xml:space="preserve">;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-   </w:t>
      </w:r>
      <w:r>
        <w:t xml:space="preserve">из семей с деструктивным</w:t>
      </w:r>
      <w:r>
        <w:t xml:space="preserve">и</w:t>
      </w:r>
      <w:r>
        <w:t xml:space="preserve"> </w:t>
      </w:r>
      <w:r>
        <w:t xml:space="preserve">взаимоотношениями</w:t>
      </w:r>
      <w:r>
        <w:t xml:space="preserve">;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- в круг </w:t>
      </w:r>
      <w:r>
        <w:t xml:space="preserve">общения которых входят лица, употребляющие </w:t>
      </w:r>
      <w:r>
        <w:rPr>
          <w:color w:val="000000"/>
        </w:rPr>
        <w:t xml:space="preserve">наркотические средства, психотропные и иные психоактивные вещества</w:t>
      </w:r>
      <w:r>
        <w:rPr>
          <w:color w:val="000000"/>
        </w:rPr>
        <w:t xml:space="preserve">;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-   </w:t>
      </w:r>
      <w:r>
        <w:t xml:space="preserve">несовершенно</w:t>
      </w:r>
      <w:r>
        <w:t xml:space="preserve">летние с девиантным поведением.</w:t>
      </w:r>
      <w:r/>
    </w:p>
    <w:p>
      <w:pPr>
        <w:pStyle w:val="653"/>
        <w:ind w:firstLine="709"/>
        <w:jc w:val="both"/>
        <w:spacing w:before="0" w:beforeAutospacing="0" w:after="0" w:afterAutospacing="0"/>
        <w:rPr>
          <w:rStyle w:val="654"/>
        </w:rPr>
      </w:pPr>
      <w:r>
        <w:rPr>
          <w:rStyle w:val="654"/>
        </w:rPr>
      </w:r>
      <w:r>
        <w:rPr>
          <w:rStyle w:val="654"/>
        </w:rPr>
      </w:r>
    </w:p>
    <w:p>
      <w:pPr>
        <w:pStyle w:val="653"/>
        <w:ind w:firstLine="709"/>
        <w:jc w:val="center"/>
        <w:spacing w:before="0" w:beforeAutospacing="0" w:after="0" w:afterAutospacing="0"/>
        <w:rPr>
          <w:color w:val="000000"/>
        </w:rPr>
      </w:pPr>
      <w:r>
        <w:rPr>
          <w:rStyle w:val="654"/>
        </w:rPr>
        <w:t xml:space="preserve">4.</w:t>
      </w:r>
      <w:r>
        <w:rPr>
          <w:rStyle w:val="654"/>
        </w:rPr>
        <w:t xml:space="preserve">Организация </w:t>
      </w:r>
      <w:r>
        <w:rPr>
          <w:rStyle w:val="654"/>
        </w:rPr>
        <w:t xml:space="preserve">по выявлению и проведению </w:t>
      </w:r>
      <w:r>
        <w:rPr>
          <w:rStyle w:val="654"/>
        </w:rPr>
        <w:t xml:space="preserve">индивидуальной профилактической работы</w:t>
      </w:r>
      <w:r>
        <w:rPr>
          <w:rStyle w:val="654"/>
        </w:rPr>
        <w:t xml:space="preserve"> с несовершеннолетними потребителями </w:t>
      </w:r>
      <w:r>
        <w:rPr>
          <w:b/>
          <w:color w:val="000000"/>
        </w:rPr>
        <w:t xml:space="preserve">наркотических средств, </w:t>
      </w:r>
      <w:r>
        <w:rPr>
          <w:color w:val="000000"/>
        </w:rPr>
        <w:t xml:space="preserve">психотропных и иных психоактивных веществ</w:t>
      </w:r>
      <w:r>
        <w:rPr>
          <w:color w:val="000000"/>
        </w:rPr>
      </w:r>
    </w:p>
    <w:p>
      <w:pPr>
        <w:pStyle w:val="653"/>
        <w:ind w:firstLine="709"/>
        <w:jc w:val="center"/>
        <w:spacing w:before="0" w:beforeAutospacing="0" w:after="0" w:afterAutospacing="0"/>
        <w:rPr>
          <w:rStyle w:val="655"/>
          <w:b/>
          <w:i w:val="0"/>
          <w:iCs w:val="0"/>
          <w:color w:val="000000"/>
        </w:rPr>
      </w:pPr>
      <w:r>
        <w:rPr>
          <w:rStyle w:val="655"/>
          <w:b/>
          <w:i w:val="0"/>
          <w:iCs w:val="0"/>
          <w:color w:val="000000"/>
        </w:rPr>
      </w:r>
      <w:r>
        <w:rPr>
          <w:rStyle w:val="655"/>
          <w:b/>
          <w:i w:val="0"/>
          <w:iCs w:val="0"/>
          <w:color w:val="000000"/>
        </w:rPr>
      </w:r>
    </w:p>
    <w:p>
      <w:pPr>
        <w:pStyle w:val="653"/>
        <w:ind w:firstLine="709"/>
        <w:jc w:val="center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  <w:color w:val="000000"/>
        </w:rPr>
        <w:t xml:space="preserve">4.1     Образовательные организации </w:t>
      </w:r>
      <w:r>
        <w:rPr>
          <w:rStyle w:val="655"/>
          <w:b/>
          <w:bCs/>
        </w:rPr>
        <w:t xml:space="preserve">в пределах своей компетенции:</w:t>
      </w: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ind w:firstLine="709"/>
        <w:jc w:val="center"/>
        <w:spacing w:before="0" w:beforeAutospacing="0" w:after="0" w:afterAutospacing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1)</w:t>
      </w:r>
      <w:r>
        <w:t xml:space="preserve"> </w:t>
      </w:r>
      <w:r>
        <w:t xml:space="preserve">в</w:t>
      </w:r>
      <w:r>
        <w:t xml:space="preserve">ыявляют обучающихся, </w:t>
      </w:r>
      <w:r>
        <w:t xml:space="preserve">с признаками </w:t>
      </w:r>
      <w:r>
        <w:t xml:space="preserve">потреблени</w:t>
      </w:r>
      <w:r>
        <w:t xml:space="preserve">я </w:t>
      </w:r>
      <w:r>
        <w:rPr>
          <w:color w:val="000000"/>
        </w:rPr>
        <w:t xml:space="preserve">наркотических средств, психотропных и иных психоактивных веществ </w:t>
      </w:r>
      <w:r>
        <w:t xml:space="preserve">(письмо Министерства образования и науки УР от 24</w:t>
      </w:r>
      <w:r>
        <w:t xml:space="preserve">.12.2013 № 01-23/6749 Методические рекомендации по выявлению обучающихся с признаками потребления наркотических средств, психотропных и сильнодействующих веществ, а также новых психотропных веществ и принятию мер организационно-профилактического характера)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 xml:space="preserve">п</w:t>
      </w:r>
      <w:r>
        <w:rPr>
          <w:color w:val="000000"/>
        </w:rPr>
        <w:t xml:space="preserve">ри </w:t>
      </w:r>
      <w:r>
        <w:rPr>
          <w:color w:val="000000"/>
        </w:rPr>
        <w:t xml:space="preserve">визуальном установлении факта потре</w:t>
      </w:r>
      <w:r>
        <w:rPr>
          <w:color w:val="000000"/>
        </w:rPr>
        <w:t xml:space="preserve">блени</w:t>
      </w:r>
      <w:r>
        <w:rPr>
          <w:color w:val="000000"/>
        </w:rPr>
        <w:t xml:space="preserve">я</w:t>
      </w:r>
      <w:r>
        <w:rPr>
          <w:color w:val="000000"/>
        </w:rPr>
        <w:t xml:space="preserve"> </w:t>
      </w:r>
      <w:r>
        <w:rPr>
          <w:color w:val="000000"/>
        </w:rPr>
        <w:t xml:space="preserve">наркотических средств, психотропных и иных психоактивных веществ</w:t>
      </w:r>
      <w:r>
        <w:rPr>
          <w:color w:val="000000"/>
        </w:rPr>
        <w:t xml:space="preserve"> несовершеннолетним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2.1)</w:t>
      </w:r>
      <w:r>
        <w:t xml:space="preserve"> </w:t>
      </w:r>
      <w:r>
        <w:t xml:space="preserve">н</w:t>
      </w:r>
      <w:r>
        <w:t xml:space="preserve">езамедлительно </w:t>
      </w:r>
      <w:r>
        <w:t xml:space="preserve">информируют</w:t>
      </w:r>
      <w:r>
        <w:t xml:space="preserve"> р</w:t>
      </w:r>
      <w:r>
        <w:t xml:space="preserve">одителей</w:t>
      </w:r>
      <w:r>
        <w:t xml:space="preserve"> (иных </w:t>
      </w:r>
      <w:r>
        <w:t xml:space="preserve">законных</w:t>
      </w:r>
      <w:r>
        <w:t xml:space="preserve"> представителей) </w:t>
      </w:r>
      <w:r>
        <w:t xml:space="preserve">учащегося, предположительно употребляющего </w:t>
      </w:r>
      <w:r>
        <w:t xml:space="preserve">нарк</w:t>
      </w:r>
      <w:r>
        <w:t xml:space="preserve">отические или</w:t>
      </w:r>
      <w:r>
        <w:t xml:space="preserve"> ины</w:t>
      </w:r>
      <w:r>
        <w:t xml:space="preserve">е</w:t>
      </w:r>
      <w:r>
        <w:t xml:space="preserve"> психоактивны</w:t>
      </w:r>
      <w:r>
        <w:t xml:space="preserve">е</w:t>
      </w:r>
      <w:r>
        <w:t xml:space="preserve"> веществ</w:t>
      </w:r>
      <w:r>
        <w:t xml:space="preserve">а,</w:t>
      </w:r>
      <w:r>
        <w:t xml:space="preserve"> </w:t>
      </w:r>
      <w:r>
        <w:t xml:space="preserve">о</w:t>
      </w:r>
      <w:r>
        <w:t xml:space="preserve"> </w:t>
      </w:r>
      <w:r>
        <w:t xml:space="preserve">проблемах</w:t>
      </w:r>
      <w:r>
        <w:t xml:space="preserve"> </w:t>
      </w:r>
      <w:r>
        <w:t xml:space="preserve">обучающегося</w:t>
      </w:r>
      <w:r>
        <w:t xml:space="preserve">,</w:t>
      </w:r>
      <w:r>
        <w:t xml:space="preserve"> </w:t>
      </w:r>
      <w:r>
        <w:t xml:space="preserve">связанных</w:t>
      </w:r>
      <w:r>
        <w:t xml:space="preserve"> с </w:t>
      </w:r>
      <w:r>
        <w:t xml:space="preserve">потреблением</w:t>
      </w:r>
      <w:r>
        <w:t xml:space="preserve"> </w:t>
      </w:r>
      <w:r>
        <w:t xml:space="preserve">н</w:t>
      </w:r>
      <w:r>
        <w:t xml:space="preserve">аркотико</w:t>
      </w:r>
      <w:r>
        <w:t xml:space="preserve">в, психотропн</w:t>
      </w:r>
      <w:r>
        <w:t xml:space="preserve">ых и иных психоактивных веществ;</w:t>
      </w:r>
      <w:r/>
    </w:p>
    <w:p>
      <w:pPr>
        <w:pStyle w:val="648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сопровождают обучающегося в медицинский кабинет</w:t>
      </w:r>
      <w:r>
        <w:rPr>
          <w:rFonts w:ascii="Times New Roman" w:hAnsi="Times New Roman"/>
          <w:sz w:val="24"/>
          <w:szCs w:val="24"/>
        </w:rPr>
        <w:t xml:space="preserve"> образовательной организации </w:t>
      </w:r>
      <w:r>
        <w:rPr>
          <w:rFonts w:ascii="Times New Roman" w:hAnsi="Times New Roman"/>
          <w:sz w:val="24"/>
          <w:szCs w:val="24"/>
        </w:rPr>
        <w:t xml:space="preserve">для оказания медицинским работником первой </w:t>
      </w:r>
      <w:r>
        <w:rPr>
          <w:rFonts w:ascii="Times New Roman" w:hAnsi="Times New Roman"/>
          <w:sz w:val="24"/>
          <w:szCs w:val="24"/>
        </w:rPr>
        <w:t xml:space="preserve">помощ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2.3)</w:t>
      </w:r>
      <w:r>
        <w:t xml:space="preserve"> </w:t>
      </w:r>
      <w:r>
        <w:t xml:space="preserve">совместно с медицинским работником образовательной организации принимают решение о необходимости направления</w:t>
      </w:r>
      <w:r>
        <w:t xml:space="preserve"> несовершеннолетнего в сопровождении родителя (законного представителя) в территориальную медицинскую организацию для проведения медицинского освидетельствования на состоянии опьянения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2.4)</w:t>
      </w:r>
      <w:r>
        <w:t xml:space="preserve"> </w:t>
      </w:r>
      <w:r>
        <w:t xml:space="preserve">при отсутствии медицинского работника на территории образовательной организации вызывают бр</w:t>
      </w:r>
      <w:r>
        <w:t xml:space="preserve">игаду скорой медицинской помощи;</w:t>
      </w:r>
      <w:r/>
    </w:p>
    <w:p>
      <w:pPr>
        <w:pStyle w:val="648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2.5) незамедлительно сообщают о несовершеннолетнем, в отношении которого установлен факт употребления наркотического или</w:t>
      </w:r>
      <w:r>
        <w:rPr>
          <w:rFonts w:ascii="Times New Roman" w:hAnsi="Times New Roman"/>
          <w:sz w:val="24"/>
          <w:szCs w:val="24"/>
        </w:rPr>
        <w:t xml:space="preserve"> иного психоактивного вещества </w:t>
      </w:r>
      <w:r>
        <w:rPr>
          <w:rFonts w:ascii="Times New Roman" w:hAnsi="Times New Roman"/>
          <w:sz w:val="24"/>
          <w:szCs w:val="24"/>
        </w:rPr>
        <w:t xml:space="preserve">в подразделения по делам несовершеннолетних территориальных отделов полиции (либо в дежурную часть органов внутренних дел)</w:t>
      </w:r>
      <w:r>
        <w:rPr>
          <w:rFonts w:ascii="Times New Roman" w:hAnsi="Times New Roman"/>
          <w:sz w:val="24"/>
          <w:szCs w:val="24"/>
        </w:rPr>
        <w:t xml:space="preserve"> и сотрудникам УНК</w:t>
      </w:r>
      <w:r>
        <w:rPr>
          <w:rFonts w:ascii="Times New Roman" w:hAnsi="Times New Roman"/>
          <w:sz w:val="24"/>
          <w:szCs w:val="24"/>
        </w:rPr>
        <w:t xml:space="preserve"> МВД по Удмурсткой Республике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2.</w:t>
      </w:r>
      <w:r>
        <w:t xml:space="preserve">6</w:t>
      </w:r>
      <w:r>
        <w:t xml:space="preserve">)</w:t>
      </w:r>
      <w:r>
        <w:t xml:space="preserve"> </w:t>
      </w:r>
      <w:r>
        <w:t xml:space="preserve">информируют </w:t>
      </w:r>
      <w:r>
        <w:t xml:space="preserve">родителей (законных представителей)</w:t>
      </w:r>
      <w:r>
        <w:t xml:space="preserve"> об организациях, оказывающих консультативную, лечебно-профилактическую и реабилитационную помощь несовершеннолетним, потребляющим наркотические средства, психотропны</w:t>
      </w:r>
      <w:r>
        <w:t xml:space="preserve">е и иные психоактивные вещества;</w:t>
      </w:r>
      <w:r/>
    </w:p>
    <w:p>
      <w:pPr>
        <w:pStyle w:val="648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нформируют </w:t>
      </w:r>
      <w:r>
        <w:rPr>
          <w:rFonts w:ascii="Times New Roman" w:hAnsi="Times New Roman"/>
          <w:sz w:val="24"/>
          <w:szCs w:val="24"/>
        </w:rPr>
        <w:t xml:space="preserve">подразделения по делам несовершеннолетних территориальных </w:t>
      </w:r>
      <w:r>
        <w:rPr>
          <w:rFonts w:ascii="Times New Roman" w:hAnsi="Times New Roman"/>
          <w:sz w:val="24"/>
          <w:szCs w:val="24"/>
        </w:rPr>
        <w:t xml:space="preserve">органов внутренних дел</w:t>
      </w:r>
      <w:r>
        <w:rPr>
          <w:rFonts w:ascii="Times New Roman" w:hAnsi="Times New Roman"/>
          <w:sz w:val="24"/>
          <w:szCs w:val="24"/>
        </w:rPr>
        <w:t xml:space="preserve"> (либо в дежурную </w:t>
      </w:r>
      <w:r>
        <w:rPr>
          <w:rFonts w:ascii="Times New Roman" w:hAnsi="Times New Roman"/>
          <w:sz w:val="24"/>
          <w:szCs w:val="24"/>
        </w:rPr>
        <w:t xml:space="preserve">часть органов внутренних дел) и сотрудников УНК: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3"/>
        <w:ind w:firstLine="709"/>
        <w:jc w:val="both"/>
        <w:spacing w:before="0" w:beforeAutospacing="0" w:after="0" w:afterAutospacing="0"/>
      </w:pPr>
      <w:r>
        <w:t xml:space="preserve">- </w:t>
      </w:r>
      <w:r>
        <w:t xml:space="preserve">о выявлении родителей (иных законных представителей) несовершеннолетних и иных лиц, вовлекающих их в совершение правонарушений, связанных с незаконным оборотом наркотиков;</w:t>
      </w:r>
      <w:r/>
    </w:p>
    <w:p>
      <w:pPr>
        <w:pStyle w:val="653"/>
        <w:ind w:firstLine="709"/>
        <w:jc w:val="both"/>
        <w:spacing w:before="0" w:beforeAutospacing="0" w:after="0" w:afterAutospacing="0"/>
        <w:rPr>
          <w:color w:val="ff0000"/>
        </w:rPr>
      </w:pPr>
      <w:r>
        <w:t xml:space="preserve">- </w:t>
      </w:r>
      <w:r>
        <w:t xml:space="preserve">о правонарушениях, связанных с незаконным оборотом наркотиков, совершенных несовершеннолетними либо совершенных иными лицами на территории </w:t>
      </w:r>
      <w:r>
        <w:t xml:space="preserve">организации</w:t>
      </w:r>
      <w:r>
        <w:t xml:space="preserve">;</w:t>
      </w:r>
      <w:r>
        <w:rPr>
          <w:color w:val="ff0000"/>
        </w:rPr>
      </w:r>
      <w:r>
        <w:rPr>
          <w:color w:val="ff0000"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4</w:t>
      </w:r>
      <w:r>
        <w:t xml:space="preserve">)</w:t>
      </w:r>
      <w:r>
        <w:t xml:space="preserve"> </w:t>
      </w:r>
      <w:r>
        <w:t xml:space="preserve">с</w:t>
      </w:r>
      <w:r>
        <w:t xml:space="preserve">ведения обо всех случаях </w:t>
      </w:r>
      <w:r>
        <w:t xml:space="preserve">употребления </w:t>
      </w:r>
      <w:r>
        <w:t xml:space="preserve">наркотических средств, психотропных и иных психоактивных веществ</w:t>
      </w:r>
      <w:r>
        <w:t xml:space="preserve"> </w:t>
      </w:r>
      <w:r>
        <w:t xml:space="preserve">на территории образовательной организации во время учебно-воспитательного процесса предоставляются руководителем образовательной организации в управление образования в срок не позднее 3 календарных дней с момента установления факта употребления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5</w:t>
      </w:r>
      <w:r>
        <w:t xml:space="preserve">)</w:t>
      </w:r>
      <w:r>
        <w:t xml:space="preserve"> </w:t>
      </w:r>
      <w:r>
        <w:t xml:space="preserve">р</w:t>
      </w:r>
      <w:r>
        <w:t xml:space="preserve">азрабатывают и реализуют </w:t>
      </w:r>
      <w:r>
        <w:t xml:space="preserve">к</w:t>
      </w:r>
      <w:r>
        <w:t xml:space="preserve">омплексные </w:t>
      </w:r>
      <w:r>
        <w:t xml:space="preserve">программы</w:t>
      </w:r>
      <w:r>
        <w:t xml:space="preserve"> по профилактике немедицинского потребления </w:t>
      </w:r>
      <w:r>
        <w:t xml:space="preserve">наркоти</w:t>
      </w:r>
      <w:r>
        <w:t xml:space="preserve">ков</w:t>
      </w:r>
      <w:r>
        <w:t xml:space="preserve">, психотропных и иных психоактивных веществ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6</w:t>
      </w:r>
      <w:r>
        <w:t xml:space="preserve">)</w:t>
      </w:r>
      <w:r>
        <w:t xml:space="preserve"> </w:t>
      </w:r>
      <w:r>
        <w:t xml:space="preserve">с</w:t>
      </w:r>
      <w:r>
        <w:t xml:space="preserve">тавят на внутренний учет несовершеннолетнего, совершившего административное прав</w:t>
      </w:r>
      <w:r>
        <w:t xml:space="preserve">онарушение либо преступление в сфере оборота наркотических средств, разрабатывают и реализуют индивидуальный план работы с учащимся и его семьей, направленный на профилактику немедицинского потребления наркотиков, психотропных и иных психоактивных веществ;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7</w:t>
      </w:r>
      <w:r>
        <w:t xml:space="preserve">)</w:t>
      </w:r>
      <w:r>
        <w:t xml:space="preserve"> </w:t>
      </w:r>
      <w:r>
        <w:t xml:space="preserve">п</w:t>
      </w:r>
      <w:r>
        <w:t xml:space="preserve">р</w:t>
      </w:r>
      <w:r>
        <w:t xml:space="preserve">оводят в образовательной организации </w:t>
      </w:r>
      <w:r>
        <w:t xml:space="preserve">информационно-просветительскую работу</w:t>
      </w:r>
      <w:r>
        <w:t xml:space="preserve"> с учащимися, </w:t>
      </w:r>
      <w:r>
        <w:t xml:space="preserve">воспитанниками</w:t>
      </w:r>
      <w:r>
        <w:t xml:space="preserve"> </w:t>
      </w:r>
      <w:r>
        <w:t xml:space="preserve">и</w:t>
      </w:r>
      <w:r>
        <w:t xml:space="preserve"> </w:t>
      </w:r>
      <w:r>
        <w:t xml:space="preserve">их</w:t>
      </w:r>
      <w:r>
        <w:t xml:space="preserve"> </w:t>
      </w:r>
      <w:r>
        <w:t xml:space="preserve">родителями</w:t>
      </w:r>
      <w:r>
        <w:t xml:space="preserve"> (</w:t>
      </w:r>
      <w:r>
        <w:t xml:space="preserve">законными представителями) по пропаганде</w:t>
      </w:r>
      <w:r>
        <w:t xml:space="preserve"> </w:t>
      </w:r>
      <w:r>
        <w:t xml:space="preserve">здорового</w:t>
      </w:r>
      <w:r>
        <w:t xml:space="preserve"> </w:t>
      </w:r>
      <w:r>
        <w:t xml:space="preserve">образа</w:t>
      </w:r>
      <w:r>
        <w:t xml:space="preserve"> </w:t>
      </w:r>
      <w:r>
        <w:t xml:space="preserve">жизни;</w:t>
      </w:r>
      <w:r>
        <w:t xml:space="preserve"> </w:t>
      </w:r>
      <w:r>
        <w:t xml:space="preserve">информируют </w:t>
      </w:r>
      <w:r>
        <w:t xml:space="preserve">об учреждениях и</w:t>
      </w:r>
      <w:r>
        <w:t xml:space="preserve">   </w:t>
      </w:r>
      <w:r>
        <w:t xml:space="preserve">организациях, оказывающих</w:t>
      </w:r>
      <w:r>
        <w:t xml:space="preserve"> </w:t>
      </w:r>
      <w:r>
        <w:t xml:space="preserve">психолого-педагогическую</w:t>
      </w:r>
      <w:r>
        <w:t xml:space="preserve">, медико-социальную, </w:t>
      </w:r>
      <w:r>
        <w:t xml:space="preserve">лечебную</w:t>
      </w:r>
      <w:r>
        <w:t xml:space="preserve">,</w:t>
      </w:r>
      <w:r>
        <w:rPr>
          <w:color w:val="ff0000"/>
        </w:rPr>
        <w:t xml:space="preserve"> </w:t>
      </w:r>
      <w:r>
        <w:t xml:space="preserve">реабилитационную помощь.</w:t>
      </w:r>
      <w:r>
        <w:t xml:space="preserve">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 </w:t>
      </w:r>
      <w:r/>
    </w:p>
    <w:p>
      <w:pPr>
        <w:pStyle w:val="653"/>
        <w:jc w:val="center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</w:rPr>
        <w:t xml:space="preserve">4.2.   </w:t>
      </w:r>
      <w:r>
        <w:rPr>
          <w:rStyle w:val="655"/>
          <w:b/>
          <w:bCs/>
        </w:rPr>
        <w:t xml:space="preserve"> Органы управления </w:t>
      </w:r>
      <w:r>
        <w:rPr>
          <w:rStyle w:val="655"/>
          <w:b/>
          <w:bCs/>
        </w:rPr>
        <w:t xml:space="preserve">образованием </w:t>
      </w:r>
      <w:r>
        <w:rPr>
          <w:rStyle w:val="655"/>
          <w:b/>
          <w:bCs/>
        </w:rPr>
        <w:t xml:space="preserve">районных и городских </w:t>
      </w:r>
      <w:r>
        <w:rPr>
          <w:rStyle w:val="655"/>
          <w:b/>
          <w:bCs/>
        </w:rPr>
        <w:t xml:space="preserve">муниципальных </w:t>
      </w:r>
      <w:r>
        <w:rPr>
          <w:rStyle w:val="655"/>
          <w:b/>
          <w:bCs/>
        </w:rPr>
        <w:t xml:space="preserve">образований </w:t>
      </w:r>
      <w:r>
        <w:rPr>
          <w:rStyle w:val="655"/>
          <w:b/>
          <w:bCs/>
        </w:rPr>
        <w:t xml:space="preserve">республики</w:t>
      </w: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jc w:val="center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1)  </w:t>
      </w:r>
      <w:r>
        <w:t xml:space="preserve">о</w:t>
      </w:r>
      <w:r>
        <w:t xml:space="preserve">существляю</w:t>
      </w:r>
      <w:r>
        <w:t xml:space="preserve">т      </w:t>
      </w:r>
      <w:r>
        <w:t xml:space="preserve">к</w:t>
      </w:r>
      <w:r>
        <w:t xml:space="preserve">онтроль </w:t>
      </w:r>
      <w:r>
        <w:t xml:space="preserve">за правильным и своевременным учетом случаев употребления учащимися </w:t>
      </w:r>
      <w:r>
        <w:t xml:space="preserve">наркотических средств, психотропных и иных психоактивных веществ</w:t>
      </w:r>
      <w:r>
        <w:t xml:space="preserve"> на территории образовательной организации во время учебно-воспитательного процесса, а также за выполнением профилактических антинаркотических мероприятий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2) </w:t>
      </w:r>
      <w:r>
        <w:t xml:space="preserve">у</w:t>
      </w:r>
      <w:r>
        <w:t xml:space="preserve">частвуют в анализе причин</w:t>
      </w:r>
      <w:r>
        <w:t xml:space="preserve"> и условий</w:t>
      </w:r>
      <w:r>
        <w:t xml:space="preserve">, обуславливающих распространени</w:t>
      </w:r>
      <w:r>
        <w:t xml:space="preserve">ю</w:t>
      </w:r>
      <w:r>
        <w:t xml:space="preserve"> наркомании </w:t>
      </w:r>
      <w:r>
        <w:t xml:space="preserve">среди несовершеннолетних</w:t>
      </w:r>
      <w:r>
        <w:t xml:space="preserve">,</w:t>
      </w:r>
      <w:r>
        <w:t xml:space="preserve"> и внося</w:t>
      </w:r>
      <w:r>
        <w:t xml:space="preserve">т предложения </w:t>
      </w:r>
      <w:r>
        <w:t xml:space="preserve">по их устранению </w:t>
      </w:r>
      <w:r>
        <w:t xml:space="preserve">в органы и учреждения системы профилактики безнадзорности и </w:t>
      </w:r>
      <w:r>
        <w:t xml:space="preserve">правонарушений</w:t>
      </w:r>
      <w:r>
        <w:t xml:space="preserve"> </w:t>
      </w:r>
      <w:r>
        <w:t xml:space="preserve">несовершеннолетних.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/>
      <w:r/>
    </w:p>
    <w:p>
      <w:pPr>
        <w:pStyle w:val="653"/>
        <w:ind w:firstLine="708"/>
        <w:jc w:val="center"/>
        <w:spacing w:before="0" w:beforeAutospacing="0" w:after="0" w:afterAutospacing="0"/>
        <w:rPr>
          <w:rStyle w:val="655"/>
          <w:b/>
          <w:bCs/>
          <w:i w:val="0"/>
        </w:rPr>
      </w:pPr>
      <w:r>
        <w:rPr>
          <w:rStyle w:val="655"/>
          <w:b/>
          <w:bCs/>
        </w:rPr>
        <w:t xml:space="preserve">4.3.    </w:t>
      </w:r>
      <w:r>
        <w:rPr>
          <w:b/>
          <w:i/>
        </w:rPr>
        <w:t xml:space="preserve">Учреждения социального обслуживания (</w:t>
      </w:r>
      <w:r>
        <w:rPr>
          <w:b/>
          <w:i/>
        </w:rPr>
        <w:t xml:space="preserve">КУ СО Удмуртской Республики «Комплексный центр социального обслуживания населения», КУ СО Удмуртской Республики «Республиканский социально-реабилитационный центр для несовершеннолетних</w:t>
      </w:r>
      <w:r>
        <w:rPr>
          <w:b/>
          <w:i/>
        </w:rPr>
        <w:t xml:space="preserve">)</w:t>
      </w:r>
      <w:r>
        <w:rPr>
          <w:rStyle w:val="655"/>
          <w:b/>
          <w:bCs/>
          <w:i w:val="0"/>
        </w:rPr>
      </w:r>
      <w:r>
        <w:rPr>
          <w:rStyle w:val="655"/>
          <w:b/>
          <w:bCs/>
          <w:i w:val="0"/>
        </w:rPr>
      </w:r>
    </w:p>
    <w:p>
      <w:pPr>
        <w:pStyle w:val="653"/>
        <w:ind w:firstLine="708"/>
        <w:jc w:val="center"/>
        <w:spacing w:before="0" w:beforeAutospacing="0" w:after="0" w:afterAutospacing="0"/>
      </w:pPr>
      <w:r/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1) </w:t>
      </w:r>
      <w:r>
        <w:t xml:space="preserve">в</w:t>
      </w:r>
      <w:r>
        <w:t xml:space="preserve"> </w:t>
      </w:r>
      <w:r>
        <w:t xml:space="preserve">пределах своей компетенции выявляют несовершеннолетних,</w:t>
      </w:r>
      <w:r>
        <w:t xml:space="preserve"> </w:t>
      </w:r>
      <w:r>
        <w:t xml:space="preserve">находящихся в социально опасном положении и склонных к </w:t>
      </w:r>
      <w:r>
        <w:t xml:space="preserve">потреблению</w:t>
      </w:r>
      <w:r>
        <w:t xml:space="preserve"> </w:t>
      </w:r>
      <w:r>
        <w:t xml:space="preserve">наркотических средств, психотропных и иных психоактивных веществ</w:t>
      </w:r>
      <w:r>
        <w:t xml:space="preserve">, веду</w:t>
      </w:r>
      <w:r>
        <w:t xml:space="preserve">т учет таких несовершеннолетних;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2)</w:t>
      </w:r>
      <w:r>
        <w:t xml:space="preserve"> </w:t>
      </w:r>
      <w:r>
        <w:t xml:space="preserve">н</w:t>
      </w:r>
      <w:r>
        <w:t xml:space="preserve">е</w:t>
      </w:r>
      <w:r>
        <w:t xml:space="preserve">замедлительно информируют </w:t>
      </w:r>
      <w:r>
        <w:t xml:space="preserve">родителей </w:t>
      </w:r>
      <w:r>
        <w:t xml:space="preserve">(</w:t>
      </w:r>
      <w:r>
        <w:t xml:space="preserve">законных</w:t>
      </w:r>
      <w:r>
        <w:t xml:space="preserve"> </w:t>
      </w:r>
      <w:r>
        <w:t xml:space="preserve">представителей)</w:t>
      </w:r>
      <w:r>
        <w:t xml:space="preserve"> </w:t>
      </w:r>
      <w:r>
        <w:t xml:space="preserve">о</w:t>
      </w:r>
      <w:r>
        <w:t xml:space="preserve"> проблемах несовершеннолетнего, связанных с</w:t>
      </w:r>
      <w:r>
        <w:t xml:space="preserve"> </w:t>
      </w:r>
      <w:r>
        <w:t xml:space="preserve">потреблением</w:t>
      </w:r>
      <w:r>
        <w:t xml:space="preserve"> </w:t>
      </w:r>
      <w:r>
        <w:t xml:space="preserve">наркотических средств, психотропных и иных психоактивных веществ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3) </w:t>
      </w:r>
      <w:r>
        <w:t xml:space="preserve">н</w:t>
      </w:r>
      <w:r>
        <w:t xml:space="preserve">езамедлительно</w:t>
      </w:r>
      <w:r>
        <w:t xml:space="preserve"> </w:t>
      </w:r>
      <w:r>
        <w:t xml:space="preserve">информируют</w:t>
      </w:r>
      <w:r>
        <w:t xml:space="preserve"> </w:t>
      </w:r>
      <w:r>
        <w:t xml:space="preserve">органы внутренних дел </w:t>
      </w:r>
      <w:r>
        <w:t xml:space="preserve">о выявлении </w:t>
      </w:r>
      <w:r>
        <w:t xml:space="preserve">несовершеннолетних и иных лиц, вовлекающих их в совершение правонарушений, связанных с</w:t>
      </w:r>
      <w:r>
        <w:t xml:space="preserve"> незаконным оборотом наркотиков </w:t>
      </w:r>
      <w:r>
        <w:t xml:space="preserve">на территории учреждений;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4</w:t>
      </w:r>
      <w:r>
        <w:t xml:space="preserve">)</w:t>
      </w:r>
      <w:r>
        <w:t xml:space="preserve"> </w:t>
      </w:r>
      <w:r>
        <w:t xml:space="preserve">в</w:t>
      </w:r>
      <w:r>
        <w:t xml:space="preserve">    </w:t>
      </w:r>
      <w:r>
        <w:t xml:space="preserve">п</w:t>
      </w:r>
      <w:r>
        <w:t xml:space="preserve">ределах     </w:t>
      </w:r>
      <w:r>
        <w:t xml:space="preserve">с</w:t>
      </w:r>
      <w:r>
        <w:t xml:space="preserve">воей        компетенции </w:t>
      </w:r>
      <w:r>
        <w:t xml:space="preserve">организуют</w:t>
      </w:r>
      <w:r>
        <w:t xml:space="preserve"> индивидуальную профилактическую работу</w:t>
      </w:r>
      <w:r>
        <w:t xml:space="preserve"> с </w:t>
      </w:r>
      <w:r>
        <w:t xml:space="preserve">н</w:t>
      </w:r>
      <w:r>
        <w:t xml:space="preserve">есовершеннолетними,</w:t>
      </w:r>
      <w:r>
        <w:t xml:space="preserve"> </w:t>
      </w:r>
      <w:r>
        <w:t xml:space="preserve">склонными</w:t>
      </w:r>
      <w:r>
        <w:t xml:space="preserve"> </w:t>
      </w:r>
      <w:r>
        <w:t xml:space="preserve">к </w:t>
      </w:r>
      <w:r>
        <w:t xml:space="preserve">потр</w:t>
      </w:r>
      <w:r>
        <w:t xml:space="preserve">еблению </w:t>
      </w:r>
      <w:r>
        <w:t xml:space="preserve">наркотических средств, психотропных и иных психоактивных веществ, а также консультативную помощь их родителям (законным представителям)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5</w:t>
      </w:r>
      <w:r>
        <w:t xml:space="preserve">)</w:t>
      </w:r>
      <w:r>
        <w:t xml:space="preserve"> </w:t>
      </w:r>
      <w:r>
        <w:t xml:space="preserve">п</w:t>
      </w:r>
      <w:r>
        <w:t xml:space="preserve">роводят в учреждении информационно</w:t>
      </w:r>
      <w:r>
        <w:t xml:space="preserve">-</w:t>
      </w:r>
      <w:r>
        <w:t xml:space="preserve">просветительскую работу</w:t>
        <w:br w:type="textWrapping" w:clear="all"/>
        <w:t xml:space="preserve">с воспитанниками и их родителями (законными представителями) по пропаганде   здорового   образа   жизни</w:t>
      </w:r>
      <w:r>
        <w:t xml:space="preserve">,</w:t>
      </w:r>
      <w:r>
        <w:t xml:space="preserve"> информируют   об   учреждениях   </w:t>
      </w:r>
      <w:r>
        <w:t xml:space="preserve">и организациях</w:t>
      </w:r>
      <w:r>
        <w:t xml:space="preserve">, оказывающих психолого-педагогическую и медико-социальную, </w:t>
      </w:r>
      <w:r>
        <w:t xml:space="preserve">лечебную</w:t>
      </w:r>
      <w:r>
        <w:t xml:space="preserve">,</w:t>
      </w:r>
      <w:r>
        <w:t xml:space="preserve"> </w:t>
      </w:r>
      <w:r>
        <w:t xml:space="preserve">реабилитационн</w:t>
      </w:r>
      <w:r>
        <w:t xml:space="preserve">ую</w:t>
      </w:r>
      <w:r>
        <w:t xml:space="preserve"> помощь;</w:t>
      </w:r>
      <w:r/>
    </w:p>
    <w:p>
      <w:pPr>
        <w:pStyle w:val="653"/>
        <w:ind w:firstLine="709"/>
        <w:jc w:val="both"/>
        <w:spacing w:before="0" w:beforeAutospacing="0" w:after="0" w:afterAutospacing="0"/>
      </w:pPr>
      <w:r>
        <w:t xml:space="preserve">6</w:t>
      </w:r>
      <w:r>
        <w:t xml:space="preserve">) о</w:t>
      </w:r>
      <w:r>
        <w:t xml:space="preserve">рганизуют </w:t>
      </w:r>
      <w:r>
        <w:t xml:space="preserve">взаимодействие с учреждениями и организациями</w:t>
      </w:r>
      <w:r>
        <w:t xml:space="preserve">,</w:t>
      </w:r>
      <w:r>
        <w:t xml:space="preserve"> </w:t>
      </w:r>
      <w:r>
        <w:t xml:space="preserve">о</w:t>
      </w:r>
      <w:r>
        <w:t xml:space="preserve">казывающими </w:t>
      </w:r>
      <w:r>
        <w:t xml:space="preserve">психолого</w:t>
      </w:r>
      <w:r>
        <w:t xml:space="preserve">-педагогическую и</w:t>
      </w:r>
      <w:r>
        <w:t xml:space="preserve"> </w:t>
      </w:r>
      <w:r>
        <w:t xml:space="preserve">м</w:t>
      </w:r>
      <w:r>
        <w:t xml:space="preserve">едико-социальную,</w:t>
      </w:r>
      <w:r>
        <w:t xml:space="preserve"> </w:t>
      </w:r>
      <w:r>
        <w:t xml:space="preserve">лечебную</w:t>
      </w:r>
      <w:r>
        <w:t xml:space="preserve">,</w:t>
      </w:r>
      <w:r>
        <w:t xml:space="preserve"> </w:t>
      </w:r>
      <w:r>
        <w:t xml:space="preserve">р</w:t>
      </w:r>
      <w:r>
        <w:t xml:space="preserve">еабилитационную </w:t>
      </w:r>
      <w:r>
        <w:t xml:space="preserve">помощь</w:t>
      </w:r>
      <w:r>
        <w:t xml:space="preserve"> </w:t>
      </w:r>
      <w:r>
        <w:t xml:space="preserve">с</w:t>
      </w:r>
      <w:r>
        <w:t xml:space="preserve"> органами и учреждениями системы </w:t>
      </w:r>
      <w:r>
        <w:t xml:space="preserve">профилактики по</w:t>
      </w:r>
      <w:r>
        <w:t xml:space="preserve"> вопросам проведения </w:t>
      </w:r>
      <w:r>
        <w:t xml:space="preserve">индивидуальной профилактической</w:t>
      </w:r>
      <w:r>
        <w:t xml:space="preserve"> работы с несовершеннолетними, склонными к потреблению </w:t>
      </w:r>
      <w:r>
        <w:t xml:space="preserve">наркотических средств, психотропных и иных психоактивных веществ</w:t>
      </w:r>
      <w:r>
        <w:t xml:space="preserve">.</w:t>
      </w:r>
      <w:r/>
    </w:p>
    <w:p>
      <w:pPr>
        <w:pStyle w:val="653"/>
        <w:ind w:firstLine="709"/>
        <w:jc w:val="both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jc w:val="center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</w:rPr>
        <w:t xml:space="preserve">4.4.    </w:t>
      </w:r>
      <w:r>
        <w:rPr>
          <w:rStyle w:val="655"/>
          <w:b/>
          <w:bCs/>
        </w:rPr>
        <w:t xml:space="preserve">О</w:t>
      </w:r>
      <w:r>
        <w:rPr>
          <w:rStyle w:val="655"/>
          <w:b/>
          <w:bCs/>
        </w:rPr>
        <w:t xml:space="preserve">рганы</w:t>
      </w:r>
      <w:r>
        <w:rPr>
          <w:rStyle w:val="655"/>
          <w:b/>
          <w:bCs/>
        </w:rPr>
        <w:t xml:space="preserve"> внутренних дел, подразделени</w:t>
      </w:r>
      <w:r>
        <w:rPr>
          <w:rStyle w:val="655"/>
          <w:b/>
          <w:bCs/>
        </w:rPr>
        <w:t xml:space="preserve">я</w:t>
      </w:r>
      <w:r>
        <w:rPr>
          <w:rStyle w:val="655"/>
          <w:b/>
          <w:bCs/>
        </w:rPr>
        <w:t xml:space="preserve"> по делам несовершеннолетних</w:t>
      </w:r>
      <w:r>
        <w:rPr>
          <w:rStyle w:val="655"/>
          <w:b/>
          <w:bCs/>
        </w:rPr>
        <w:t xml:space="preserve">, </w:t>
      </w: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jc w:val="center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</w:rPr>
        <w:t xml:space="preserve">Управление</w:t>
      </w:r>
      <w:r>
        <w:rPr>
          <w:rStyle w:val="655"/>
          <w:b/>
          <w:bCs/>
        </w:rPr>
        <w:t xml:space="preserve"> по контролю за оборотом наркотиков МВД по Удмуртской Республике</w:t>
      </w: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jc w:val="center"/>
        <w:spacing w:before="0" w:beforeAutospacing="0" w:after="0" w:afterAutospacing="0"/>
      </w:pPr>
      <w:r/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1) </w:t>
      </w:r>
      <w:r>
        <w:t xml:space="preserve">в</w:t>
      </w:r>
      <w:r>
        <w:t xml:space="preserve">ыя</w:t>
      </w:r>
      <w:r>
        <w:t xml:space="preserve">вляют несовершеннолетних, </w:t>
      </w:r>
      <w:r>
        <w:t xml:space="preserve">склонных</w:t>
      </w:r>
      <w:r>
        <w:t xml:space="preserve"> </w:t>
      </w:r>
      <w:r>
        <w:t xml:space="preserve">к</w:t>
      </w:r>
      <w:r>
        <w:t xml:space="preserve"> </w:t>
      </w:r>
      <w:r>
        <w:t xml:space="preserve">потреблению</w:t>
      </w:r>
      <w:r>
        <w:t xml:space="preserve"> </w:t>
      </w:r>
      <w:r>
        <w:t xml:space="preserve">наркотических средств, психотропных и иных психоактивных веществ </w:t>
      </w:r>
      <w:r>
        <w:t xml:space="preserve">и </w:t>
      </w:r>
      <w:r>
        <w:t xml:space="preserve">(или)</w:t>
      </w:r>
      <w:r>
        <w:t xml:space="preserve"> </w:t>
      </w:r>
      <w:r>
        <w:t xml:space="preserve">совершающих</w:t>
      </w:r>
      <w:r>
        <w:t xml:space="preserve"> </w:t>
      </w:r>
      <w:r>
        <w:t xml:space="preserve">иные</w:t>
      </w:r>
      <w:r>
        <w:t xml:space="preserve"> </w:t>
      </w:r>
      <w:r>
        <w:t xml:space="preserve">п</w:t>
      </w:r>
      <w:r>
        <w:t xml:space="preserve">равонарушения,</w:t>
      </w:r>
      <w:r>
        <w:t xml:space="preserve"> </w:t>
      </w:r>
      <w:r>
        <w:t xml:space="preserve">связанные</w:t>
      </w:r>
      <w:r>
        <w:t xml:space="preserve"> </w:t>
      </w:r>
      <w:r>
        <w:t xml:space="preserve">с</w:t>
      </w:r>
      <w:r>
        <w:t xml:space="preserve"> </w:t>
      </w:r>
      <w:r>
        <w:t xml:space="preserve">незаконным оборотом наркотиков;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2) </w:t>
      </w:r>
      <w:r>
        <w:t xml:space="preserve">и</w:t>
      </w:r>
      <w:r>
        <w:t xml:space="preserve">нформируют</w:t>
      </w:r>
      <w:r>
        <w:t xml:space="preserve"> </w:t>
      </w:r>
      <w:r>
        <w:t xml:space="preserve">образовательные </w:t>
      </w:r>
      <w:r>
        <w:t xml:space="preserve">организации </w:t>
      </w:r>
      <w:r>
        <w:t xml:space="preserve">о</w:t>
      </w:r>
      <w:r>
        <w:t xml:space="preserve"> </w:t>
      </w:r>
      <w:r>
        <w:t xml:space="preserve">фактах</w:t>
      </w:r>
      <w:r>
        <w:t xml:space="preserve"> </w:t>
      </w:r>
      <w:r>
        <w:t xml:space="preserve">выявления</w:t>
      </w:r>
      <w:r>
        <w:t xml:space="preserve"> учащихся</w:t>
      </w:r>
      <w:r>
        <w:t xml:space="preserve">,</w:t>
      </w:r>
      <w:r>
        <w:t xml:space="preserve"> </w:t>
      </w:r>
      <w:r>
        <w:t xml:space="preserve">допустивших</w:t>
      </w:r>
      <w:r>
        <w:t xml:space="preserve"> потребление </w:t>
      </w:r>
      <w:r>
        <w:t xml:space="preserve">наркотических средств, психотропных и иных психоактивных веществ</w:t>
      </w:r>
      <w:r>
        <w:t xml:space="preserve">, а </w:t>
      </w:r>
      <w:r>
        <w:t xml:space="preserve">также</w:t>
      </w:r>
      <w:r>
        <w:t xml:space="preserve"> </w:t>
      </w:r>
      <w:r>
        <w:t xml:space="preserve">о</w:t>
      </w:r>
      <w:r>
        <w:t xml:space="preserve"> </w:t>
      </w:r>
      <w:r>
        <w:t xml:space="preserve">фактах</w:t>
      </w:r>
      <w:r>
        <w:t xml:space="preserve"> </w:t>
      </w:r>
      <w:r>
        <w:t xml:space="preserve">применения</w:t>
      </w:r>
      <w:r>
        <w:t xml:space="preserve"> </w:t>
      </w:r>
      <w:r>
        <w:t xml:space="preserve">мер</w:t>
      </w:r>
      <w:r>
        <w:t xml:space="preserve"> </w:t>
      </w:r>
      <w:r>
        <w:t xml:space="preserve">административного</w:t>
      </w:r>
      <w:r>
        <w:t xml:space="preserve"> </w:t>
      </w:r>
      <w:r>
        <w:t xml:space="preserve">воздействия</w:t>
      </w:r>
      <w:r>
        <w:t xml:space="preserve"> к ним (в течение 10 дней с </w:t>
      </w:r>
      <w:r>
        <w:t xml:space="preserve">момента выявления такого факта);</w:t>
      </w:r>
      <w:r/>
    </w:p>
    <w:p>
      <w:pPr>
        <w:pStyle w:val="653"/>
        <w:ind w:right="-1" w:firstLine="708"/>
        <w:jc w:val="both"/>
        <w:spacing w:before="0" w:beforeAutospacing="0" w:after="0" w:afterAutospacing="0"/>
      </w:pPr>
      <w:r>
        <w:t xml:space="preserve">3</w:t>
      </w:r>
      <w:r>
        <w:t xml:space="preserve">)  </w:t>
      </w:r>
      <w:r>
        <w:t xml:space="preserve">п</w:t>
      </w:r>
      <w:r>
        <w:t xml:space="preserve">одразделения по делам несовершеннолетних органов внутренних дел и</w:t>
      </w:r>
      <w:r>
        <w:t xml:space="preserve">нформируют УНК</w:t>
      </w:r>
      <w:r>
        <w:t xml:space="preserve"> МВД по Удмуртской Республике</w:t>
      </w:r>
      <w:r>
        <w:t xml:space="preserve"> о несовершеннолетних, потребляющих наркотические средства, а также совершивших административные правонарушения и преступления в сфере незаконного оборота наркотиков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4</w:t>
      </w:r>
      <w:r>
        <w:t xml:space="preserve">)  п</w:t>
      </w:r>
      <w:r>
        <w:t xml:space="preserve">роводят во взаимодействии с образовательными</w:t>
      </w:r>
      <w:r>
        <w:t xml:space="preserve"> </w:t>
      </w:r>
      <w:r>
        <w:t xml:space="preserve">организациями, учреждениями</w:t>
      </w:r>
      <w:r>
        <w:t xml:space="preserve"> социального обслуживания</w:t>
      </w:r>
      <w:r>
        <w:t xml:space="preserve">, </w:t>
      </w:r>
      <w:r>
        <w:t xml:space="preserve">иными </w:t>
      </w:r>
      <w:r>
        <w:t xml:space="preserve">органами и учреждениями системы профилактики информационно-просветительскую работу антинаркотической направленности с несовершенн</w:t>
      </w:r>
      <w:r>
        <w:t xml:space="preserve">олетними и их родителями (</w:t>
      </w:r>
      <w:r>
        <w:t xml:space="preserve">законными представителями);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5</w:t>
      </w:r>
      <w:r>
        <w:t xml:space="preserve">)   </w:t>
      </w:r>
      <w:r>
        <w:t xml:space="preserve">и</w:t>
      </w:r>
      <w:r>
        <w:t xml:space="preserve">нформируют несовершеннолетних и их родителей (законных </w:t>
      </w:r>
      <w:r>
        <w:t xml:space="preserve">представителей) об</w:t>
      </w:r>
      <w:r>
        <w:t xml:space="preserve"> учреждениях и орган</w:t>
      </w:r>
      <w:r>
        <w:t xml:space="preserve">изациях, оказывающих психолого-</w:t>
      </w:r>
      <w:r>
        <w:t xml:space="preserve">педагогическую и медико-социальную, </w:t>
      </w:r>
      <w:r>
        <w:t xml:space="preserve">лечебную</w:t>
      </w:r>
      <w:r>
        <w:t xml:space="preserve">,</w:t>
      </w:r>
      <w:r>
        <w:t xml:space="preserve"> </w:t>
      </w:r>
      <w:r>
        <w:t xml:space="preserve">реабилитационную </w:t>
      </w:r>
      <w:r>
        <w:t xml:space="preserve">помощь; рекомендуют направление несовер</w:t>
      </w:r>
      <w:r>
        <w:t xml:space="preserve">шеннолетних в данные учреждения;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6</w:t>
      </w:r>
      <w:r>
        <w:t xml:space="preserve">) </w:t>
      </w:r>
      <w:r>
        <w:t xml:space="preserve">в</w:t>
      </w:r>
      <w:r>
        <w:t xml:space="preserve">заимодействуют с учреждениями и организациями, оказывающими</w:t>
        <w:br w:type="textWrapping" w:clear="all"/>
        <w:t xml:space="preserve">психолого-пе</w:t>
      </w:r>
      <w:r>
        <w:t xml:space="preserve">дагогическую      и      медицинскую и социальную, </w:t>
      </w:r>
      <w:r>
        <w:t xml:space="preserve">реабилитационную, лечебную помощь; с органами и учреждениями си</w:t>
      </w:r>
      <w:r>
        <w:t xml:space="preserve">стемы профилактики по вопросам </w:t>
      </w:r>
      <w:r>
        <w:t xml:space="preserve">проведения</w:t>
      </w:r>
      <w:r>
        <w:t xml:space="preserve"> индивидуальной профилактической работы с </w:t>
      </w:r>
      <w:r>
        <w:t xml:space="preserve">несовершеннолетними,</w:t>
      </w:r>
      <w:r>
        <w:t xml:space="preserve"> склонными </w:t>
      </w:r>
      <w:r>
        <w:t xml:space="preserve">к</w:t>
      </w:r>
      <w:r>
        <w:t xml:space="preserve"> </w:t>
      </w:r>
      <w:r>
        <w:t xml:space="preserve">потреблению </w:t>
      </w:r>
      <w:r>
        <w:t xml:space="preserve">наркотических средств, психотропных и иных психоактивных веществ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7</w:t>
      </w:r>
      <w:r>
        <w:t xml:space="preserve">)  </w:t>
      </w:r>
      <w:r>
        <w:t xml:space="preserve">п</w:t>
      </w:r>
      <w:r>
        <w:t xml:space="preserve">одразделения по делам несовершеннолетних органов внутренних дел е</w:t>
      </w:r>
      <w:r>
        <w:t xml:space="preserve">жемесячно проводят сверки с</w:t>
      </w:r>
      <w:r>
        <w:t xml:space="preserve"> </w:t>
      </w:r>
      <w:r>
        <w:t xml:space="preserve">БУЗ УР «РНД МЗ УР», нар</w:t>
      </w:r>
      <w:r>
        <w:t xml:space="preserve">кологически</w:t>
      </w:r>
      <w:r>
        <w:t xml:space="preserve">ми</w:t>
      </w:r>
      <w:r>
        <w:t xml:space="preserve"> кабинет</w:t>
      </w:r>
      <w:r>
        <w:t xml:space="preserve">ами</w:t>
      </w:r>
      <w:r>
        <w:t xml:space="preserve"> (отделени</w:t>
      </w:r>
      <w:r>
        <w:t xml:space="preserve">ями) медицинских организаций</w:t>
      </w:r>
      <w:r>
        <w:t xml:space="preserve"> по спискам выявленных несовершеннолетних</w:t>
      </w:r>
      <w:r>
        <w:t xml:space="preserve">, </w:t>
      </w:r>
      <w:r>
        <w:t xml:space="preserve">склонных    к    </w:t>
      </w:r>
      <w:r>
        <w:t xml:space="preserve">потреблению </w:t>
      </w:r>
      <w:r>
        <w:t xml:space="preserve">наркотических средств, психотропных и иных психоактивных веществ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9) </w:t>
      </w:r>
      <w:r>
        <w:t xml:space="preserve">н</w:t>
      </w:r>
      <w:r>
        <w:t xml:space="preserve">аправляют в комис</w:t>
      </w:r>
      <w:r>
        <w:t xml:space="preserve">сии по делам несовершеннолетних</w:t>
      </w:r>
      <w:r>
        <w:t xml:space="preserve"> и защите их прав </w:t>
      </w:r>
      <w:r>
        <w:t xml:space="preserve">муниципальных образований </w:t>
      </w:r>
      <w:r>
        <w:t xml:space="preserve">по месту жительства несовершеннолетних материалы о совершенных общественно-опасных деяниях и административных правонарушениях в сфере незаконного оборота наркотических средств</w:t>
      </w:r>
      <w:r>
        <w:t xml:space="preserve">,</w:t>
      </w:r>
      <w:r>
        <w:t xml:space="preserve"> для рассмотрения и принятия мер</w:t>
      </w:r>
      <w:r>
        <w:t xml:space="preserve"> воздействия</w:t>
      </w:r>
      <w:r>
        <w:t xml:space="preserve">;</w:t>
      </w:r>
      <w:r/>
    </w:p>
    <w:p>
      <w:pPr>
        <w:pStyle w:val="648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рганизуют индивидуальную профилактическую работу с несовершеннолетними, упо</w:t>
      </w:r>
      <w:r>
        <w:rPr>
          <w:rFonts w:ascii="Times New Roman" w:hAnsi="Times New Roman"/>
          <w:sz w:val="24"/>
          <w:szCs w:val="24"/>
        </w:rPr>
        <w:t xml:space="preserve">требляющи</w:t>
      </w:r>
      <w:r>
        <w:rPr>
          <w:rFonts w:ascii="Times New Roman" w:hAnsi="Times New Roman"/>
          <w:sz w:val="24"/>
          <w:szCs w:val="24"/>
        </w:rPr>
        <w:t xml:space="preserve">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наркотические</w:t>
      </w:r>
      <w:r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 xml:space="preserve">а, психотропные и иные психоактивные</w:t>
      </w:r>
      <w:r>
        <w:rPr>
          <w:rFonts w:ascii="Times New Roman" w:hAnsi="Times New Roman"/>
          <w:sz w:val="24"/>
          <w:szCs w:val="24"/>
        </w:rPr>
        <w:t xml:space="preserve"> веществ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информируют об этом образовательные организации, комиссии по делам </w:t>
      </w:r>
      <w:r>
        <w:rPr>
          <w:rFonts w:ascii="Times New Roman" w:hAnsi="Times New Roman"/>
          <w:sz w:val="24"/>
          <w:szCs w:val="24"/>
        </w:rPr>
        <w:t xml:space="preserve">несовершеннолетних и защите</w:t>
      </w:r>
      <w:r>
        <w:rPr>
          <w:rFonts w:ascii="Times New Roman" w:hAnsi="Times New Roman"/>
          <w:sz w:val="24"/>
          <w:szCs w:val="24"/>
        </w:rPr>
        <w:t xml:space="preserve"> их прав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медицинские о</w:t>
      </w:r>
      <w:r>
        <w:rPr>
          <w:rFonts w:ascii="Times New Roman" w:hAnsi="Times New Roman"/>
          <w:sz w:val="24"/>
          <w:szCs w:val="24"/>
        </w:rPr>
        <w:t xml:space="preserve">рганизации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11</w:t>
      </w:r>
      <w:r>
        <w:t xml:space="preserve">) у</w:t>
      </w:r>
      <w:r>
        <w:t xml:space="preserve">станавливают причины и обстоятельства, связанные с приобретением и употреблением несовершеннолетними наркотических средств, а также выявляют лиц, склонивших несовершеннолетних к потреблению наркотических средств</w:t>
      </w:r>
      <w:r>
        <w:t xml:space="preserve">.</w:t>
      </w:r>
      <w:r/>
    </w:p>
    <w:p>
      <w:pPr>
        <w:pStyle w:val="653"/>
        <w:jc w:val="center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jc w:val="center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</w:rPr>
        <w:t xml:space="preserve">4.5.   Медицинские </w:t>
      </w:r>
      <w:r>
        <w:rPr>
          <w:rStyle w:val="655"/>
          <w:b/>
          <w:bCs/>
        </w:rPr>
        <w:t xml:space="preserve">организации, </w:t>
      </w:r>
      <w:r>
        <w:rPr>
          <w:rStyle w:val="655"/>
          <w:b/>
          <w:bCs/>
        </w:rPr>
        <w:t xml:space="preserve">подведомственные</w:t>
      </w:r>
      <w:r>
        <w:rPr>
          <w:rStyle w:val="655"/>
          <w:b/>
          <w:bCs/>
        </w:rPr>
        <w:t xml:space="preserve"> Министерству здравоохранения Удмуртской Республики</w:t>
      </w: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jc w:val="center"/>
        <w:spacing w:before="0" w:beforeAutospacing="0" w:after="0" w:afterAutospacing="0"/>
      </w:pPr>
      <w:r/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1) </w:t>
      </w:r>
      <w:r>
        <w:t xml:space="preserve">м</w:t>
      </w:r>
      <w:r>
        <w:t xml:space="preserve">едицинские организации</w:t>
      </w:r>
      <w:r>
        <w:t xml:space="preserve">, имеющие лицензию на осуществление деятельности по профилю «наркология»</w:t>
      </w:r>
      <w:r>
        <w:t xml:space="preserve"> (Далее - БУЗ УР «РНД МЗ УР», наркологические кабинеты (отделения) медицинских организаций)</w:t>
      </w:r>
      <w:r>
        <w:t xml:space="preserve">: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1.1) </w:t>
      </w:r>
      <w:r>
        <w:t xml:space="preserve">о</w:t>
      </w:r>
      <w:r>
        <w:t xml:space="preserve">казывают консультативную и лечебную помощь несовершеннолетним, поступившим в </w:t>
      </w:r>
      <w:r>
        <w:t xml:space="preserve">медицинскую организацию</w:t>
      </w:r>
      <w:r>
        <w:t xml:space="preserve"> в связи с потреблением </w:t>
      </w:r>
      <w:r>
        <w:t xml:space="preserve">наркотических средств, психотропных и иных психоактивных веществ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</w:t>
      </w:r>
      <w:r>
        <w:t xml:space="preserve">2) </w:t>
      </w:r>
      <w:r>
        <w:t xml:space="preserve">п</w:t>
      </w:r>
      <w:r>
        <w:t xml:space="preserve">роводят во взаимодействии </w:t>
      </w:r>
      <w:r>
        <w:t xml:space="preserve">и по инициативе</w:t>
      </w:r>
      <w:r>
        <w:t xml:space="preserve"> образовательны</w:t>
      </w:r>
      <w:r>
        <w:t xml:space="preserve">х</w:t>
      </w:r>
      <w:r>
        <w:t xml:space="preserve"> </w:t>
      </w:r>
      <w:r>
        <w:t xml:space="preserve">организаци</w:t>
      </w:r>
      <w:r>
        <w:t xml:space="preserve">й</w:t>
      </w:r>
      <w:r>
        <w:t xml:space="preserve">, </w:t>
      </w:r>
      <w:r>
        <w:t xml:space="preserve">учреждени</w:t>
      </w:r>
      <w:r>
        <w:t xml:space="preserve">й</w:t>
      </w:r>
      <w:r>
        <w:t xml:space="preserve"> социального обслуживания</w:t>
      </w:r>
      <w:r>
        <w:t xml:space="preserve">, орган</w:t>
      </w:r>
      <w:r>
        <w:t xml:space="preserve">ов</w:t>
      </w:r>
      <w:r>
        <w:t xml:space="preserve"> и учреждени</w:t>
      </w:r>
      <w:r>
        <w:t xml:space="preserve">й</w:t>
      </w:r>
      <w:r>
        <w:t xml:space="preserve"> системы профилактики информационно-просветительскую работу антинаркотической направленности с несовершеннолетними и их родителями (иными законными представителями), работниками </w:t>
      </w:r>
      <w:r>
        <w:t xml:space="preserve">организаций и </w:t>
      </w:r>
      <w:r>
        <w:t xml:space="preserve">учреждений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</w:t>
      </w:r>
      <w:r>
        <w:t xml:space="preserve">3) информируют несовершеннолетних, поступивших в лечебно-профилактическое учреждение в связи с потреблением нарко</w:t>
      </w:r>
      <w:r>
        <w:t xml:space="preserve">тических средств, психотропных и иных психоактивных веществ, и их родителей (законных представителей) об учреждениях и службах, осуществляющих реабилитацию подростков, склонных к потреблению наркотических средств, психотропных и иных психоактивных веществ;</w:t>
      </w:r>
      <w:r/>
    </w:p>
    <w:p>
      <w:pPr>
        <w:pStyle w:val="648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БУЗ УР «РНД МЗ УР», наркологические кабинеты (отделения) медицинских организаций) </w:t>
      </w:r>
      <w:r>
        <w:rPr>
          <w:rFonts w:ascii="Times New Roman" w:hAnsi="Times New Roman"/>
          <w:sz w:val="24"/>
          <w:szCs w:val="24"/>
        </w:rPr>
        <w:t xml:space="preserve">во взаимодействии с органами внутренних дел проводят ежемесячные сверки </w:t>
      </w:r>
      <w:r>
        <w:rPr>
          <w:rFonts w:ascii="Times New Roman" w:hAnsi="Times New Roman"/>
          <w:sz w:val="24"/>
          <w:szCs w:val="24"/>
        </w:rPr>
        <w:t xml:space="preserve">по спискам выявленных </w:t>
      </w:r>
      <w:r>
        <w:rPr>
          <w:rFonts w:ascii="Times New Roman" w:hAnsi="Times New Roman"/>
          <w:sz w:val="24"/>
          <w:szCs w:val="24"/>
        </w:rPr>
        <w:t xml:space="preserve">несовершеннолетних, склонных к потреблению </w:t>
      </w:r>
      <w:r>
        <w:rPr>
          <w:rFonts w:ascii="Times New Roman" w:hAnsi="Times New Roman"/>
          <w:sz w:val="24"/>
          <w:szCs w:val="24"/>
        </w:rPr>
        <w:t xml:space="preserve">наркотических средств, психотропных и иных психоактивных веществ;</w:t>
      </w:r>
      <w:r>
        <w:rPr>
          <w:rFonts w:ascii="Times New Roman" w:hAnsi="Times New Roman"/>
          <w:sz w:val="24"/>
          <w:szCs w:val="24"/>
        </w:rPr>
      </w:r>
    </w:p>
    <w:p>
      <w:pPr>
        <w:pStyle w:val="648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жемесячно до 10 числа информируют БУЗ УР «РНД МЗ УР» о несовершеннолетних, употребляющих наркотические средства, психотропные и иные психоактивные вещества;</w:t>
      </w:r>
      <w:r>
        <w:rPr>
          <w:rFonts w:ascii="Times New Roman" w:hAnsi="Times New Roman"/>
          <w:sz w:val="24"/>
          <w:szCs w:val="24"/>
        </w:rPr>
      </w:r>
    </w:p>
    <w:p>
      <w:pPr>
        <w:pStyle w:val="648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течение 3-х суток</w:t>
      </w:r>
      <w:r>
        <w:rPr>
          <w:rFonts w:ascii="Times New Roman" w:hAnsi="Times New Roman"/>
          <w:sz w:val="24"/>
          <w:szCs w:val="24"/>
        </w:rPr>
        <w:t xml:space="preserve"> направляют в БУЗ УР «РНД МЗ УР» копии экстренного извещения о случаях острого отравления химической этиологии, заполненных согласно учетной форме № 058-1/у в случае острых отравлений несовершеннолетних наркотическими средствами и психотропными веществами;</w:t>
      </w:r>
      <w:r>
        <w:rPr>
          <w:rFonts w:ascii="Times New Roman" w:hAnsi="Times New Roman"/>
          <w:sz w:val="24"/>
          <w:szCs w:val="24"/>
        </w:rPr>
      </w:r>
    </w:p>
    <w:p>
      <w:pPr>
        <w:pStyle w:val="648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 xml:space="preserve">БУЗ УР «РНД МЗ УР», наркологические кабинеты (отделения) медицинских организаций, </w:t>
      </w:r>
      <w:r>
        <w:rPr>
          <w:rFonts w:ascii="Times New Roman" w:hAnsi="Times New Roman"/>
          <w:sz w:val="24"/>
          <w:szCs w:val="24"/>
        </w:rPr>
        <w:t xml:space="preserve">осуществляют учет несовершеннолетних и родителей, имеющих несовершеннолетних детей, употребляющих наркотические средства и психотропные вещества, в соответствии с территорией подчинения;</w:t>
      </w:r>
      <w:r>
        <w:rPr>
          <w:rFonts w:ascii="Times New Roman" w:hAnsi="Times New Roman"/>
          <w:sz w:val="24"/>
          <w:szCs w:val="24"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 </w:t>
      </w:r>
      <w:r>
        <w:t xml:space="preserve">2</w:t>
      </w:r>
      <w:r>
        <w:t xml:space="preserve">) </w:t>
      </w:r>
      <w:r>
        <w:t xml:space="preserve">н</w:t>
      </w:r>
      <w:r>
        <w:t xml:space="preserve">аркологические кабинеты (отд</w:t>
      </w:r>
      <w:r>
        <w:t xml:space="preserve">еления) медицинских организаций: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2.1) </w:t>
      </w:r>
      <w:r>
        <w:t xml:space="preserve">ежемесячно до</w:t>
      </w:r>
      <w:r>
        <w:t xml:space="preserve"> 5 числа информируют БУЗ УР «РНД МЗ УР» о несовершеннолетних и родителях, имеющих несовершеннолетних детей, зарегистрированных в связи с употреблением наркотических средств и психотропных веществ, а также о результатах проведения лечебных профилактических </w:t>
      </w:r>
      <w:r>
        <w:t xml:space="preserve">мероприятий с данной категорией</w:t>
      </w:r>
      <w:r>
        <w:t xml:space="preserve">: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2.</w:t>
      </w:r>
      <w:r>
        <w:t xml:space="preserve">2</w:t>
      </w:r>
      <w:r>
        <w:t xml:space="preserve">) информируют в течение одного рабочего </w:t>
      </w:r>
      <w:r>
        <w:t xml:space="preserve">дня с последующим направлением письменного извещения территориальные органы внутренних дел о поступлении несовершеннолетнего пациента в состоянии опьянения и в отношении которого имеются достаточные основания полагать, что вред его здоровью причинен в резу</w:t>
      </w:r>
      <w:r>
        <w:t xml:space="preserve">льтате</w:t>
      </w:r>
      <w:r>
        <w:t xml:space="preserve"> противоправных действий;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2.</w:t>
      </w:r>
      <w:r>
        <w:t xml:space="preserve">3</w:t>
      </w:r>
      <w:r>
        <w:t xml:space="preserve">) </w:t>
      </w:r>
      <w:r>
        <w:t xml:space="preserve">п</w:t>
      </w:r>
      <w:r>
        <w:t xml:space="preserve">о запросам </w:t>
      </w:r>
      <w:r>
        <w:t xml:space="preserve">информируют КпДН и ЗП и други</w:t>
      </w:r>
      <w:r>
        <w:t xml:space="preserve">е</w:t>
      </w:r>
      <w:r>
        <w:t xml:space="preserve"> орган</w:t>
      </w:r>
      <w:r>
        <w:t xml:space="preserve">ы</w:t>
      </w:r>
      <w:r>
        <w:t xml:space="preserve"> и учреждени</w:t>
      </w:r>
      <w:r>
        <w:t xml:space="preserve">я</w:t>
      </w:r>
      <w:r>
        <w:t xml:space="preserve"> системы профилактики</w:t>
      </w:r>
      <w:r>
        <w:t xml:space="preserve">:</w:t>
      </w:r>
      <w:r>
        <w:t xml:space="preserve"> о количестве несовершеннолетних</w:t>
      </w:r>
      <w:r>
        <w:t xml:space="preserve">, употребляющих наркотические средства, психотропные и иные психоактивные вещества, а также о количестве</w:t>
      </w:r>
      <w:r>
        <w:t xml:space="preserve"> родителей, </w:t>
      </w:r>
      <w:r>
        <w:t xml:space="preserve">потребителей наркотических средств, психотропных и иных психоактивных веществ, </w:t>
      </w:r>
      <w:r>
        <w:t xml:space="preserve">имеющих</w:t>
      </w:r>
      <w:r>
        <w:t xml:space="preserve"> на иждивении</w:t>
      </w:r>
      <w:r>
        <w:t xml:space="preserve"> несовершеннолетних детей</w:t>
      </w:r>
      <w:r>
        <w:t xml:space="preserve">.</w:t>
      </w:r>
      <w:r/>
    </w:p>
    <w:p>
      <w:pPr>
        <w:pStyle w:val="653"/>
        <w:ind w:firstLine="708"/>
        <w:jc w:val="center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ind w:firstLine="708"/>
        <w:jc w:val="center"/>
        <w:spacing w:before="0" w:beforeAutospacing="0" w:after="0" w:afterAutospacing="0"/>
        <w:rPr>
          <w:rStyle w:val="655"/>
          <w:b/>
          <w:bCs/>
        </w:rPr>
      </w:pPr>
      <w:r>
        <w:rPr>
          <w:rStyle w:val="655"/>
          <w:b/>
          <w:bCs/>
        </w:rPr>
        <w:t xml:space="preserve">4.6.     Комисси</w:t>
      </w:r>
      <w:r>
        <w:rPr>
          <w:rStyle w:val="655"/>
          <w:b/>
          <w:bCs/>
        </w:rPr>
        <w:t xml:space="preserve">и</w:t>
      </w:r>
      <w:r>
        <w:rPr>
          <w:rStyle w:val="655"/>
          <w:b/>
          <w:bCs/>
        </w:rPr>
        <w:t xml:space="preserve"> по делам несовершеннолетних и защите их прав</w:t>
      </w:r>
      <w:r>
        <w:t xml:space="preserve"> </w:t>
      </w:r>
      <w:r>
        <w:rPr>
          <w:b/>
          <w:i/>
        </w:rPr>
        <w:t xml:space="preserve">муниципальных районных и городских образований республики </w:t>
      </w:r>
      <w:r>
        <w:rPr>
          <w:rStyle w:val="655"/>
          <w:b/>
          <w:bCs/>
        </w:rPr>
      </w:r>
      <w:r>
        <w:rPr>
          <w:rStyle w:val="655"/>
          <w:b/>
          <w:bCs/>
        </w:rPr>
      </w:r>
    </w:p>
    <w:p>
      <w:pPr>
        <w:pStyle w:val="653"/>
        <w:ind w:firstLine="708"/>
        <w:jc w:val="center"/>
        <w:spacing w:before="0" w:beforeAutospacing="0" w:after="0" w:afterAutospacing="0"/>
      </w:pPr>
      <w:r/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1) </w:t>
      </w:r>
      <w:r>
        <w:t xml:space="preserve">к</w:t>
      </w:r>
      <w:r>
        <w:t xml:space="preserve">оординируют деятельность органов и учреждений системы профилактики по организации индивидуальной профилактической работы с</w:t>
      </w:r>
      <w:r>
        <w:t xml:space="preserve"> н</w:t>
      </w:r>
      <w:r>
        <w:t xml:space="preserve">есовершеннолетними, склонными</w:t>
      </w:r>
      <w:r>
        <w:t xml:space="preserve">   к   </w:t>
      </w:r>
      <w:r>
        <w:t xml:space="preserve">потреблению наркотических средств, психотропных и иных психоактивных веществ</w:t>
      </w:r>
      <w:r>
        <w:t xml:space="preserve"> (далее -</w:t>
      </w:r>
      <w:r>
        <w:t xml:space="preserve"> несовершеннолетними), в том числе: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</w:t>
      </w:r>
      <w:r>
        <w:t xml:space="preserve">.1</w:t>
      </w:r>
      <w:r>
        <w:t xml:space="preserve">) </w:t>
      </w:r>
      <w:r>
        <w:t xml:space="preserve">о</w:t>
      </w:r>
      <w:r>
        <w:t xml:space="preserve">рганизуют </w:t>
      </w:r>
      <w:r>
        <w:t xml:space="preserve">межведомственную индивидуальную профилактическую работу с </w:t>
      </w:r>
      <w:r>
        <w:t xml:space="preserve">несовершеннолетни</w:t>
      </w:r>
      <w:r>
        <w:t xml:space="preserve">ми</w:t>
      </w:r>
      <w:r>
        <w:t xml:space="preserve">, склонны</w:t>
      </w:r>
      <w:r>
        <w:t xml:space="preserve">ми</w:t>
      </w:r>
      <w:r>
        <w:t xml:space="preserve"> к</w:t>
      </w:r>
      <w:r>
        <w:t xml:space="preserve"> </w:t>
      </w:r>
      <w:r>
        <w:t xml:space="preserve">потреблению</w:t>
      </w:r>
      <w:r>
        <w:t xml:space="preserve"> наркотических средств, психотропных и иных психоактивных веществ</w:t>
      </w:r>
      <w:r>
        <w:rPr>
          <w:rStyle w:val="672"/>
        </w:rPr>
        <w:footnoteReference w:id="2"/>
      </w:r>
      <w:r>
        <w:t xml:space="preserve">, а также совершивших административные правонарушения и преступления в сфере неза</w:t>
      </w:r>
      <w:r>
        <w:t xml:space="preserve">конного оборота наркотиков;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</w:t>
      </w:r>
      <w:r>
        <w:t xml:space="preserve">2) </w:t>
      </w:r>
      <w:r>
        <w:t xml:space="preserve">у</w:t>
      </w:r>
      <w:r>
        <w:t xml:space="preserve">тверждают на заседании комиссии </w:t>
      </w:r>
      <w:r>
        <w:t xml:space="preserve">п</w:t>
      </w:r>
      <w:r>
        <w:t xml:space="preserve">ланы</w:t>
      </w:r>
      <w:r>
        <w:t xml:space="preserve"> </w:t>
      </w:r>
      <w:r>
        <w:t xml:space="preserve">индивидуальной профилактической работы с </w:t>
      </w:r>
      <w:r>
        <w:t xml:space="preserve">несовершеннолетни</w:t>
      </w:r>
      <w:r>
        <w:t xml:space="preserve">ми</w:t>
      </w:r>
      <w:r>
        <w:t xml:space="preserve">, употребляющи</w:t>
      </w:r>
      <w:r>
        <w:t xml:space="preserve">ми</w:t>
      </w:r>
      <w:r>
        <w:t xml:space="preserve"> </w:t>
      </w:r>
      <w:r>
        <w:t xml:space="preserve">наркотические средства, психотропные и иные психоактивные вещества</w:t>
      </w:r>
      <w:r>
        <w:t xml:space="preserve">;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 </w:t>
      </w:r>
      <w:r>
        <w:tab/>
      </w:r>
      <w:r>
        <w:t xml:space="preserve">1.</w:t>
      </w:r>
      <w:r>
        <w:t xml:space="preserve">3</w:t>
      </w:r>
      <w:r>
        <w:t xml:space="preserve">)</w:t>
      </w:r>
      <w:r>
        <w:t xml:space="preserve"> </w:t>
      </w:r>
      <w:r>
        <w:t xml:space="preserve">п</w:t>
      </w:r>
      <w:r>
        <w:t xml:space="preserve">ривлекают к реализации </w:t>
      </w:r>
      <w:r>
        <w:t xml:space="preserve">план</w:t>
      </w:r>
      <w:r>
        <w:t xml:space="preserve">а</w:t>
      </w:r>
      <w:r>
        <w:t xml:space="preserve"> индивидуальной профилактической работы </w:t>
      </w:r>
      <w:r>
        <w:t xml:space="preserve">с </w:t>
      </w:r>
      <w:r>
        <w:t xml:space="preserve">несовершеннолетни</w:t>
      </w:r>
      <w:r>
        <w:t xml:space="preserve">м</w:t>
      </w:r>
      <w:r>
        <w:t xml:space="preserve"> органы и учреждения системы профил</w:t>
      </w:r>
      <w:r>
        <w:t xml:space="preserve">актики;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</w:t>
      </w:r>
      <w:r>
        <w:t xml:space="preserve">4</w:t>
      </w:r>
      <w:r>
        <w:t xml:space="preserve">) </w:t>
      </w:r>
      <w:r>
        <w:t xml:space="preserve">о</w:t>
      </w:r>
      <w:r>
        <w:t xml:space="preserve">существляют контроль </w:t>
      </w:r>
      <w:r>
        <w:t xml:space="preserve">проведения межведомственной </w:t>
      </w:r>
      <w:r>
        <w:t xml:space="preserve">индивидуальной</w:t>
      </w:r>
      <w:r>
        <w:t xml:space="preserve"> профилактической работы </w:t>
      </w:r>
      <w:r>
        <w:t xml:space="preserve">с </w:t>
      </w:r>
      <w:r>
        <w:t xml:space="preserve">н</w:t>
      </w:r>
      <w:r>
        <w:t xml:space="preserve">есовершеннолетними </w:t>
      </w:r>
      <w:r>
        <w:t xml:space="preserve">на т</w:t>
      </w:r>
      <w:r>
        <w:t xml:space="preserve">ерритории</w:t>
      </w:r>
      <w:r>
        <w:t xml:space="preserve"> </w:t>
      </w:r>
      <w:r>
        <w:t xml:space="preserve">муниципального образования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</w:t>
      </w:r>
      <w:r>
        <w:t xml:space="preserve">5</w:t>
      </w:r>
      <w:r>
        <w:t xml:space="preserve">)</w:t>
      </w:r>
      <w:r>
        <w:t xml:space="preserve"> о</w:t>
      </w:r>
      <w:r>
        <w:t xml:space="preserve">рганизуют </w:t>
      </w:r>
      <w:r>
        <w:t xml:space="preserve">анализ</w:t>
      </w:r>
      <w:r>
        <w:t xml:space="preserve"> </w:t>
      </w:r>
      <w:r>
        <w:t xml:space="preserve">эффективности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плана индивидуальной профилактической работы с несовершеннолетним</w:t>
      </w:r>
      <w:r>
        <w:t xml:space="preserve">, принимают меры</w:t>
      </w:r>
      <w:r>
        <w:t xml:space="preserve"> </w:t>
      </w:r>
      <w:r>
        <w:t xml:space="preserve">по </w:t>
      </w:r>
      <w:r>
        <w:t xml:space="preserve">его </w:t>
      </w:r>
      <w:r>
        <w:t xml:space="preserve">совершенствованию;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</w:t>
      </w:r>
      <w:r>
        <w:t xml:space="preserve">6</w:t>
      </w:r>
      <w:r>
        <w:t xml:space="preserve">) </w:t>
      </w:r>
      <w:r>
        <w:t xml:space="preserve">и</w:t>
      </w:r>
      <w:r>
        <w:t xml:space="preserve">нформируют </w:t>
      </w:r>
      <w:r>
        <w:t xml:space="preserve">несовершеннолетних, </w:t>
      </w:r>
      <w:r>
        <w:t xml:space="preserve">склонных </w:t>
      </w:r>
      <w:r>
        <w:t xml:space="preserve">к потреблению</w:t>
      </w:r>
      <w:r>
        <w:t xml:space="preserve"> </w:t>
      </w:r>
      <w:r>
        <w:t xml:space="preserve">наркотических</w:t>
      </w:r>
      <w:r>
        <w:t xml:space="preserve"> </w:t>
      </w:r>
      <w:r>
        <w:t xml:space="preserve">средств, психотропных и иных психоактивных веществ</w:t>
      </w:r>
      <w:r>
        <w:t xml:space="preserve">, их родителей (законных представителей) </w:t>
      </w:r>
      <w:r>
        <w:t xml:space="preserve">об </w:t>
      </w:r>
      <w:r>
        <w:t xml:space="preserve">организациях, оказывающих консультативную, лечебно-профилактич</w:t>
      </w:r>
      <w:r>
        <w:t xml:space="preserve">ескую и реабилитационную помощь </w:t>
      </w:r>
      <w:r>
        <w:t xml:space="preserve">несовершеннолетним</w:t>
      </w:r>
      <w:r>
        <w:t xml:space="preserve">; </w:t>
      </w:r>
      <w:r>
        <w:t xml:space="preserve">рекомендуют</w:t>
      </w:r>
      <w:r>
        <w:t xml:space="preserve"> н</w:t>
      </w:r>
      <w:r>
        <w:t xml:space="preserve">аправление</w:t>
      </w:r>
      <w:r>
        <w:t xml:space="preserve"> </w:t>
      </w:r>
      <w:r>
        <w:t xml:space="preserve">несовер</w:t>
      </w:r>
      <w:r>
        <w:t xml:space="preserve">шеннолетних в данные учреждения;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</w:t>
      </w:r>
      <w:r>
        <w:t xml:space="preserve">7</w:t>
      </w:r>
      <w:r>
        <w:t xml:space="preserve">)</w:t>
      </w:r>
      <w:r>
        <w:t xml:space="preserve"> </w:t>
      </w:r>
      <w:r>
        <w:t xml:space="preserve">в</w:t>
      </w:r>
      <w:r>
        <w:t xml:space="preserve"> ходе рассмотрения дел об административных правонарушениях рекомендуют </w:t>
      </w:r>
      <w:r>
        <w:t xml:space="preserve">лицам, употребляющим наркотические средства, психотропные и иные психоактивные вещества, </w:t>
      </w:r>
      <w:r>
        <w:t xml:space="preserve">обратиться за медицинской помощью</w:t>
      </w:r>
      <w:r>
        <w:t xml:space="preserve"> в наркологический диспансер и другие медицинские организации</w:t>
      </w:r>
      <w:r>
        <w:t xml:space="preserve">,</w:t>
      </w:r>
      <w:r>
        <w:t xml:space="preserve"> подведомственные Министерству здравоохранения УР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1.</w:t>
      </w:r>
      <w:r>
        <w:t xml:space="preserve">8</w:t>
      </w:r>
      <w:r>
        <w:t xml:space="preserve">) </w:t>
      </w:r>
      <w:r>
        <w:t xml:space="preserve">п</w:t>
      </w:r>
      <w:r>
        <w:t xml:space="preserve">ри наличии оснований н</w:t>
      </w:r>
      <w:r>
        <w:t xml:space="preserve">аправля</w:t>
      </w:r>
      <w:r>
        <w:t xml:space="preserve">ют</w:t>
      </w:r>
      <w:r>
        <w:t xml:space="preserve"> протоколы об административных правонарушениях, связанных с потреблением несовершеннолетними наркотических средств, в суд </w:t>
      </w:r>
      <w:r>
        <w:t xml:space="preserve">для решения вопроса о возложении обязанности в соответствии с частью 2.1 статьи 4.1 КоАП РФ пройти диагностику и иные профилактические мероприятия в связи с потреблением несовершеннолетним наркотических средств или психотропных веществ без назначения врача</w:t>
      </w:r>
      <w:r>
        <w:t xml:space="preserve">.</w:t>
      </w:r>
      <w:r/>
    </w:p>
    <w:p>
      <w:pPr>
        <w:pStyle w:val="653"/>
        <w:ind w:firstLine="708"/>
        <w:jc w:val="center"/>
        <w:spacing w:before="0" w:beforeAutospacing="0" w:after="0" w:afterAutospacing="0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653"/>
        <w:ind w:firstLine="708"/>
        <w:jc w:val="center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4.7.    Должностные лица </w:t>
      </w:r>
      <w:r>
        <w:rPr>
          <w:b/>
          <w:i/>
        </w:rPr>
        <w:t xml:space="preserve">орган</w:t>
      </w:r>
      <w:r>
        <w:rPr>
          <w:b/>
          <w:i/>
        </w:rPr>
        <w:t xml:space="preserve">ов и учреждений</w:t>
      </w:r>
      <w:r>
        <w:rPr>
          <w:b/>
          <w:i/>
        </w:rPr>
        <w:t xml:space="preserve"> системы профилактики безнадзорности и правонарушений несовершеннолетних</w:t>
      </w:r>
      <w:r>
        <w:rPr>
          <w:b/>
          <w:i/>
        </w:rPr>
      </w:r>
      <w:r>
        <w:rPr>
          <w:b/>
          <w:i/>
        </w:rPr>
      </w:r>
    </w:p>
    <w:p>
      <w:pPr>
        <w:pStyle w:val="653"/>
        <w:jc w:val="both"/>
        <w:spacing w:before="0" w:beforeAutospacing="0" w:after="0" w:afterAutospacing="0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1) </w:t>
      </w:r>
      <w:r>
        <w:t xml:space="preserve">п</w:t>
      </w:r>
      <w:r>
        <w:t xml:space="preserve">ри п</w:t>
      </w:r>
      <w:r>
        <w:t xml:space="preserve">олучении информации о потреблении несовершеннолетним наркотиков без назначения врача либо о вовлечении несовершеннолетнего в потребление одурманивающих веществ в 3-х-дневный срок направляют информацию в комиссии по делам несовершеннолетних и защите их прав</w:t>
      </w:r>
      <w:r>
        <w:t xml:space="preserve"> </w:t>
      </w:r>
      <w:r>
        <w:t xml:space="preserve">муниципальных районных и городских образований</w:t>
      </w:r>
      <w:r>
        <w:t xml:space="preserve">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t xml:space="preserve">2) </w:t>
      </w:r>
      <w:r>
        <w:t xml:space="preserve">н</w:t>
      </w:r>
      <w:r>
        <w:t xml:space="preserve">езамедлительно информируют органы внутренних дел о выявлении несовершеннолетних и иных лиц, вовлекающих их в совершение правонарушений, связанных с незаконным оборотом наркотических средств;</w:t>
      </w:r>
      <w:r/>
    </w:p>
    <w:p>
      <w:pPr>
        <w:pStyle w:val="653"/>
        <w:ind w:firstLine="708"/>
        <w:jc w:val="both"/>
        <w:spacing w:before="0" w:beforeAutospacing="0" w:after="0" w:afterAutospacing="0"/>
        <w:rPr>
          <w:rStyle w:val="654"/>
        </w:rPr>
      </w:pPr>
      <w:r>
        <w:rPr>
          <w:rStyle w:val="654"/>
        </w:rPr>
      </w:r>
      <w:r>
        <w:rPr>
          <w:rStyle w:val="654"/>
        </w:rPr>
      </w:r>
    </w:p>
    <w:p>
      <w:pPr>
        <w:pStyle w:val="653"/>
        <w:ind w:firstLine="708"/>
        <w:jc w:val="center"/>
        <w:spacing w:before="0" w:beforeAutospacing="0" w:after="0" w:afterAutospacing="0"/>
      </w:pPr>
      <w:r>
        <w:rPr>
          <w:rStyle w:val="654"/>
        </w:rPr>
        <w:t xml:space="preserve">5.   Организация комплексного сопровождения несовершеннолетних, склонных к потреблению </w:t>
      </w:r>
      <w:r>
        <w:t xml:space="preserve">наркотических средств, психотропных и иных психоактивных веществ </w:t>
      </w:r>
      <w:r/>
    </w:p>
    <w:p>
      <w:pPr>
        <w:pStyle w:val="653"/>
        <w:ind w:firstLine="708"/>
        <w:jc w:val="center"/>
        <w:spacing w:before="0" w:beforeAutospacing="0" w:after="0" w:afterAutospacing="0"/>
      </w:pPr>
      <w:r/>
      <w:r/>
    </w:p>
    <w:p>
      <w:pPr>
        <w:pStyle w:val="653"/>
        <w:jc w:val="both"/>
        <w:spacing w:before="0" w:beforeAutospacing="0" w:after="0" w:afterAutospacing="0"/>
      </w:pPr>
      <w:r>
        <w:rPr>
          <w:rStyle w:val="654"/>
        </w:rPr>
        <w:t xml:space="preserve"> </w:t>
      </w:r>
      <w:r>
        <w:rPr>
          <w:rStyle w:val="654"/>
        </w:rPr>
        <w:tab/>
      </w:r>
      <w:r>
        <w:t xml:space="preserve">5.1)</w:t>
      </w:r>
      <w:r>
        <w:t xml:space="preserve"> </w:t>
      </w:r>
      <w:r>
        <w:t xml:space="preserve">д</w:t>
      </w:r>
      <w:r>
        <w:t xml:space="preserve">альнейшая индивидуальная профилактическая работа с несовершеннолетним и (или) его семьей строится в соответствии с </w:t>
      </w:r>
      <w:r>
        <w:t xml:space="preserve">Порядк</w:t>
      </w:r>
      <w:r>
        <w:t xml:space="preserve">ом</w:t>
      </w:r>
      <w:r>
        <w:t xml:space="preserve"> взаимодействия органов и учреждений системы профилактики безнадзорности и правонарушений несовершеннолетних по организации работы c несовершеннолетними, нуждающимися в проведении индивиду</w:t>
      </w:r>
      <w:r>
        <w:t xml:space="preserve">альной профилактической работы (утв. п</w:t>
      </w:r>
      <w:r>
        <w:t xml:space="preserve">остановлением Межведомственной комисси</w:t>
      </w:r>
      <w:r>
        <w:t xml:space="preserve">и по делам несовершеннолетних и защите их прав при  Правительстве Удмуртской Республики от 22 ноября 2023 года № 2/18).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670"/>
        <w:jc w:val="both"/>
        <w:rPr>
          <w:rFonts w:ascii="Times New Roman" w:hAnsi="Times New Roman"/>
        </w:rPr>
      </w:pPr>
      <w:r>
        <w:rPr>
          <w:rStyle w:val="67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соо</w:t>
      </w:r>
      <w:r>
        <w:rPr>
          <w:rFonts w:ascii="Times New Roman" w:hAnsi="Times New Roman"/>
        </w:rPr>
        <w:t xml:space="preserve">тветствии с Типовым планом мероприятий индивидуальной профилактической работы, проводимой органами и учреждениями системы профилактики безнадзорности и правонарушений несовершеннолетних с лицами, не достигшими 18-летнего возраста, употребляющими алкогольну</w:t>
      </w:r>
      <w:r>
        <w:rPr>
          <w:rFonts w:ascii="Times New Roman" w:hAnsi="Times New Roman"/>
        </w:rPr>
        <w:t xml:space="preserve">ю и спиртосодержащую продукцию / наркотические средства/психотропные и одурманивающие вещества (утв. Постановлением Межведомственной комиссии по делам несовершеннолетних и защите их прав при Правительстве Удмурсткой Республики от 31 марта 2020 года № 2/16)</w:t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/>
  </w:p>
  <w:p>
    <w:pPr>
      <w:pStyle w:val="6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8"/>
    <w:next w:val="64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8"/>
    <w:next w:val="64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next w:val="648"/>
    <w:link w:val="64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49">
    <w:name w:val="Заголовок 3"/>
    <w:basedOn w:val="648"/>
    <w:next w:val="649"/>
    <w:link w:val="661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val="en-US" w:eastAsia="ru-RU"/>
    </w:rPr>
  </w:style>
  <w:style w:type="character" w:styleId="650">
    <w:name w:val="Основной шрифт абзаца"/>
    <w:next w:val="650"/>
    <w:link w:val="648"/>
    <w:uiPriority w:val="1"/>
    <w:semiHidden/>
    <w:unhideWhenUsed/>
  </w:style>
  <w:style w:type="table" w:styleId="651">
    <w:name w:val="Обычная таблица"/>
    <w:next w:val="651"/>
    <w:link w:val="648"/>
    <w:uiPriority w:val="99"/>
    <w:semiHidden/>
    <w:unhideWhenUsed/>
    <w:qFormat/>
    <w:tblPr/>
  </w:style>
  <w:style w:type="numbering" w:styleId="652">
    <w:name w:val="Нет списка"/>
    <w:next w:val="652"/>
    <w:link w:val="648"/>
    <w:uiPriority w:val="99"/>
    <w:semiHidden/>
    <w:unhideWhenUsed/>
  </w:style>
  <w:style w:type="paragraph" w:styleId="653">
    <w:name w:val="Обычный (веб)"/>
    <w:basedOn w:val="648"/>
    <w:next w:val="653"/>
    <w:link w:val="64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>
    <w:name w:val="Строгий"/>
    <w:next w:val="654"/>
    <w:link w:val="648"/>
    <w:uiPriority w:val="22"/>
    <w:qFormat/>
    <w:rPr>
      <w:b/>
      <w:bCs/>
    </w:rPr>
  </w:style>
  <w:style w:type="character" w:styleId="655">
    <w:name w:val="Выделение"/>
    <w:next w:val="655"/>
    <w:link w:val="648"/>
    <w:uiPriority w:val="20"/>
    <w:qFormat/>
    <w:rPr>
      <w:i/>
      <w:iCs/>
    </w:rPr>
  </w:style>
  <w:style w:type="paragraph" w:styleId="656">
    <w:name w:val="Основной текст с отступом"/>
    <w:basedOn w:val="648"/>
    <w:next w:val="656"/>
    <w:link w:val="657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7">
    <w:name w:val="Основной текст с отступом Знак"/>
    <w:next w:val="657"/>
    <w:link w:val="65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8">
    <w:name w:val="Îáû÷íûé"/>
    <w:next w:val="658"/>
    <w:link w:val="648"/>
    <w:rPr>
      <w:rFonts w:ascii="Times New Roman" w:hAnsi="Times New Roman" w:eastAsia="Times New Roman"/>
      <w:lang w:val="ru-RU" w:eastAsia="ru-RU" w:bidi="ar-SA"/>
    </w:rPr>
  </w:style>
  <w:style w:type="paragraph" w:styleId="659">
    <w:name w:val="Основной текст с отступом 2"/>
    <w:basedOn w:val="648"/>
    <w:next w:val="659"/>
    <w:link w:val="660"/>
    <w:pPr>
      <w:ind w:left="283"/>
      <w:spacing w:after="120" w:line="48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660">
    <w:name w:val="Основной текст с отступом 2 Знак"/>
    <w:next w:val="660"/>
    <w:link w:val="65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1">
    <w:name w:val="Заголовок 3 Знак"/>
    <w:next w:val="661"/>
    <w:link w:val="64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62">
    <w:name w:val="dktexjustify"/>
    <w:basedOn w:val="648"/>
    <w:next w:val="662"/>
    <w:link w:val="6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>
    <w:name w:val="dktexright"/>
    <w:basedOn w:val="648"/>
    <w:next w:val="663"/>
    <w:link w:val="6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>
    <w:name w:val="Стандартный HTML"/>
    <w:basedOn w:val="648"/>
    <w:next w:val="664"/>
    <w:link w:val="665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  <w:lang w:val="en-US" w:eastAsia="ru-RU"/>
    </w:rPr>
  </w:style>
  <w:style w:type="character" w:styleId="665">
    <w:name w:val="Стандартный HTML Знак"/>
    <w:next w:val="665"/>
    <w:link w:val="664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66">
    <w:name w:val="Верхний колонтитул"/>
    <w:basedOn w:val="648"/>
    <w:next w:val="666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>
    <w:name w:val="Верхний колонтитул Знак"/>
    <w:next w:val="667"/>
    <w:link w:val="666"/>
    <w:uiPriority w:val="99"/>
    <w:rPr>
      <w:sz w:val="22"/>
      <w:szCs w:val="22"/>
      <w:lang w:eastAsia="en-US"/>
    </w:rPr>
  </w:style>
  <w:style w:type="paragraph" w:styleId="668">
    <w:name w:val="Нижний колонтитул"/>
    <w:basedOn w:val="648"/>
    <w:next w:val="668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>
    <w:name w:val="Нижний колонтитул Знак"/>
    <w:next w:val="669"/>
    <w:link w:val="668"/>
    <w:uiPriority w:val="99"/>
    <w:rPr>
      <w:sz w:val="22"/>
      <w:szCs w:val="22"/>
      <w:lang w:eastAsia="en-US"/>
    </w:rPr>
  </w:style>
  <w:style w:type="paragraph" w:styleId="670">
    <w:name w:val="Текст сноски"/>
    <w:basedOn w:val="648"/>
    <w:next w:val="670"/>
    <w:link w:val="671"/>
    <w:uiPriority w:val="99"/>
    <w:semiHidden/>
    <w:unhideWhenUsed/>
    <w:rPr>
      <w:sz w:val="20"/>
      <w:szCs w:val="20"/>
    </w:rPr>
  </w:style>
  <w:style w:type="character" w:styleId="671">
    <w:name w:val="Текст сноски Знак"/>
    <w:next w:val="671"/>
    <w:link w:val="670"/>
    <w:uiPriority w:val="99"/>
    <w:semiHidden/>
    <w:rPr>
      <w:lang w:eastAsia="en-US"/>
    </w:rPr>
  </w:style>
  <w:style w:type="character" w:styleId="672">
    <w:name w:val="Знак сноски"/>
    <w:next w:val="672"/>
    <w:link w:val="648"/>
    <w:uiPriority w:val="99"/>
    <w:semiHidden/>
    <w:unhideWhenUsed/>
    <w:rPr>
      <w:vertAlign w:val="superscript"/>
    </w:rPr>
  </w:style>
  <w:style w:type="paragraph" w:styleId="673">
    <w:name w:val="Текст концевой сноски"/>
    <w:basedOn w:val="648"/>
    <w:next w:val="673"/>
    <w:link w:val="674"/>
    <w:uiPriority w:val="99"/>
    <w:semiHidden/>
    <w:unhideWhenUsed/>
    <w:rPr>
      <w:sz w:val="20"/>
      <w:szCs w:val="20"/>
    </w:rPr>
  </w:style>
  <w:style w:type="character" w:styleId="674">
    <w:name w:val="Текст концевой сноски Знак"/>
    <w:next w:val="674"/>
    <w:link w:val="673"/>
    <w:uiPriority w:val="99"/>
    <w:semiHidden/>
    <w:rPr>
      <w:lang w:eastAsia="en-US"/>
    </w:rPr>
  </w:style>
  <w:style w:type="character" w:styleId="675">
    <w:name w:val="Знак концевой сноски"/>
    <w:next w:val="675"/>
    <w:link w:val="648"/>
    <w:uiPriority w:val="99"/>
    <w:semiHidden/>
    <w:unhideWhenUsed/>
    <w:rPr>
      <w:vertAlign w:val="superscript"/>
    </w:rPr>
  </w:style>
  <w:style w:type="character" w:styleId="2044" w:default="1">
    <w:name w:val="Default Paragraph Font"/>
    <w:uiPriority w:val="1"/>
    <w:semiHidden/>
    <w:unhideWhenUsed/>
  </w:style>
  <w:style w:type="numbering" w:styleId="2045" w:default="1">
    <w:name w:val="No List"/>
    <w:uiPriority w:val="99"/>
    <w:semiHidden/>
    <w:unhideWhenUsed/>
  </w:style>
  <w:style w:type="table" w:styleId="20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malkova_vev</cp:lastModifiedBy>
  <cp:revision>8</cp:revision>
  <dcterms:created xsi:type="dcterms:W3CDTF">2024-09-03T06:31:00Z</dcterms:created>
  <dcterms:modified xsi:type="dcterms:W3CDTF">2024-12-19T07:25:41Z</dcterms:modified>
  <cp:version>983040</cp:version>
</cp:coreProperties>
</file>