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9" w:type="dxa"/>
        <w:tblInd w:w="88" w:type="dxa"/>
        <w:tblLook w:val="04A0" w:firstRow="1" w:lastRow="0" w:firstColumn="1" w:lastColumn="0" w:noHBand="0" w:noVBand="1"/>
      </w:tblPr>
      <w:tblGrid>
        <w:gridCol w:w="601"/>
        <w:gridCol w:w="876"/>
        <w:gridCol w:w="5540"/>
        <w:gridCol w:w="1240"/>
        <w:gridCol w:w="1281"/>
      </w:tblGrid>
      <w:tr w:rsidR="000D081D">
        <w:trPr>
          <w:trHeight w:val="300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720"/>
        </w:trPr>
        <w:tc>
          <w:tcPr>
            <w:tcW w:w="9479" w:type="dxa"/>
            <w:gridSpan w:val="5"/>
            <w:vAlign w:val="bottom"/>
            <w:hideMark/>
          </w:tcPr>
          <w:p w:rsidR="000D081D" w:rsidRDefault="006E3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семьях и несовершеннолетних,                                                     находящихся в социально опасном положении        </w:t>
            </w:r>
          </w:p>
        </w:tc>
      </w:tr>
      <w:tr w:rsidR="000D081D">
        <w:trPr>
          <w:trHeight w:val="315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Удмуртская Республика</w:t>
            </w: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330"/>
        </w:trPr>
        <w:tc>
          <w:tcPr>
            <w:tcW w:w="597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1" w:type="dxa"/>
            <w:noWrap/>
            <w:vAlign w:val="bottom"/>
          </w:tcPr>
          <w:p w:rsidR="000D081D" w:rsidRDefault="000D081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(субъект Российской Федерации)</w:t>
            </w:r>
          </w:p>
        </w:tc>
        <w:tc>
          <w:tcPr>
            <w:tcW w:w="1281" w:type="dxa"/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>
        <w:trPr>
          <w:trHeight w:val="315"/>
        </w:trPr>
        <w:tc>
          <w:tcPr>
            <w:tcW w:w="9479" w:type="dxa"/>
            <w:gridSpan w:val="5"/>
            <w:noWrap/>
            <w:vAlign w:val="bottom"/>
            <w:hideMark/>
          </w:tcPr>
          <w:p w:rsidR="000D081D" w:rsidRDefault="006E3EDF" w:rsidP="002D1F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 - с 01.01.201</w:t>
            </w:r>
            <w:r w:rsidR="002D1FD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 по 3</w:t>
            </w:r>
            <w:r w:rsidR="002D1FDE">
              <w:rPr>
                <w:b/>
                <w:bCs/>
              </w:rPr>
              <w:t>1.12</w:t>
            </w:r>
            <w:r>
              <w:rPr>
                <w:b/>
                <w:bCs/>
              </w:rPr>
              <w:t>.201</w:t>
            </w:r>
            <w:r w:rsidR="002D1FDE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года </w:t>
            </w:r>
          </w:p>
        </w:tc>
      </w:tr>
      <w:tr w:rsidR="000D081D" w:rsidTr="004467E8">
        <w:trPr>
          <w:trHeight w:val="300"/>
        </w:trPr>
        <w:tc>
          <w:tcPr>
            <w:tcW w:w="597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5540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bottom"/>
          </w:tcPr>
          <w:p w:rsidR="000D081D" w:rsidRDefault="000D081D">
            <w:pPr>
              <w:rPr>
                <w:sz w:val="22"/>
                <w:szCs w:val="22"/>
              </w:rPr>
            </w:pPr>
          </w:p>
        </w:tc>
      </w:tr>
      <w:tr w:rsidR="000D081D" w:rsidTr="004467E8">
        <w:trPr>
          <w:trHeight w:val="3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0D081D" w:rsidTr="004467E8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0D081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отчетный период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состоянию на конец отчетного периода</w:t>
            </w:r>
          </w:p>
        </w:tc>
      </w:tr>
      <w:tr w:rsidR="000D081D" w:rsidTr="004467E8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специализированных учреждений для несовершеннолетних, нуждающихся в социальной реабилитации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 w:rsidP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1FDE">
              <w:rPr>
                <w:sz w:val="22"/>
                <w:szCs w:val="22"/>
              </w:rPr>
              <w:t>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социально-реабилитационных центров для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центров помощи детям, оставшимся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социальных приютов для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мест в специализированных учреждениях для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Численность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 w:rsidP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муниципальных учреждениях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учреждениях субъекта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основаниям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направлению органов управления социальной защиты населения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рапорту органов внутренних дел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 w:rsidP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D1FDE">
              <w:rPr>
                <w:sz w:val="22"/>
                <w:szCs w:val="22"/>
              </w:rPr>
              <w:t>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образования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здравоохранения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органов опеки и попечительства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личному обращению несовершеннолетнего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заявлению родителей или законных представителей несовершеннолетнего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ходатайству общественных организаций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причины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Выявлено детей, находящихся в трудной жизненной ситуации (из числа помещенных в специализированные учреждения для несовершеннолетних)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беспризорных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других субъектов Российской Федерации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государств - участников СНГ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других государств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оставшиеся без попечения родителей или законных представителей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проживающие в семьях, находящихся в социально опасном положении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заблудившиеся или подкинутые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самовольно оставившие семью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самовольно ушедшие из образовательных учреждений для детей-сирот и детей, оставшихся без попечения родителей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 имеющие места жительства, места пребывания и (или) средств к существованию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ставшие жертвой насилия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оказавшиеся в иной трудной жизненной ситуации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детей, помещенных в специализированные учреждения для несовершеннолетних в возрасте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3 до 7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7 до 10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10836">
              <w:rPr>
                <w:sz w:val="22"/>
                <w:szCs w:val="22"/>
              </w:rPr>
              <w:t>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10 до 14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 w:rsidP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D1FDE">
              <w:rPr>
                <w:sz w:val="22"/>
                <w:szCs w:val="22"/>
              </w:rPr>
              <w:t>9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14 до 18 лет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Устройство детей, помещенных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возвращено в родные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 w:rsidP="009F31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передано под опеку (попечительство)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передано на усыновление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направлено в образовательные учреждения для детей-сирот и детей, оставшихся без попечения родителей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направлено в приемные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другие формы жизнеустройства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2D1F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Перевезено детей к месту проживания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внутри субъекта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пределы субъекта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8.2.3  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 пределы РФ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детей, принятых повторно в специализированные учреждения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Число детей в семейных воспитательных группах специализированных учреждений для несовершеннолетних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A108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Поставлено на учет в органах социальной защиты населения и учреждениях социального обслуживания семей, находящихся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данных семьях человек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данных семьях детей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2686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Категории семей, находящихся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многодетные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неполные семьи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имеющие детей, находящихся в социально опасном положении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родители или законные представители не выполняют свои обязанности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977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жестоко обращаются с детьми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Снято с учета семей, находившихся в социально опасном положении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из них в связи с улучшением положения в семьях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Выявлено семей, находящихся в социально опасном положении, в которых было совершено насилие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детей, над которыми было совершено насилие в этих семьях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Оказана социальная помощь семьям, находящимся в трудной жизненной ситуации</w:t>
            </w:r>
            <w:r>
              <w:rPr>
                <w:sz w:val="22"/>
                <w:szCs w:val="22"/>
              </w:rPr>
              <w:t>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всего семей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1B0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оказана помощь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органами социальной защиты населения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учреждениями социального обслуживания семьи и детей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каком виде оказана помощь 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консультативная помощь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15.3.2 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денежном выражении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bookmarkStart w:id="0" w:name="_GoBack"/>
        <w:bookmarkEnd w:id="0"/>
      </w:tr>
      <w:tr w:rsidR="000D081D" w:rsidTr="004467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15.3.3 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1D" w:rsidRDefault="006E3E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натуральном выражении (продукты, промтовары) (количество семей)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4B5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81D" w:rsidRDefault="006E3E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6E3EDF" w:rsidRDefault="006E3EDF"/>
    <w:sectPr w:rsidR="006E3EDF" w:rsidSect="000D081D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8D8"/>
    <w:rsid w:val="000D081D"/>
    <w:rsid w:val="001B0105"/>
    <w:rsid w:val="001B7928"/>
    <w:rsid w:val="002D1FDE"/>
    <w:rsid w:val="0034207C"/>
    <w:rsid w:val="004467E8"/>
    <w:rsid w:val="004B57D0"/>
    <w:rsid w:val="006C78D8"/>
    <w:rsid w:val="006E3EDF"/>
    <w:rsid w:val="009F31F3"/>
    <w:rsid w:val="00A1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5CC9B0-8B31-4F01-881A-5C98057F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0D081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0D081D"/>
  </w:style>
  <w:style w:type="paragraph" w:styleId="a5">
    <w:name w:val="annotation subject"/>
    <w:basedOn w:val="a3"/>
    <w:next w:val="a3"/>
    <w:link w:val="a6"/>
    <w:semiHidden/>
    <w:rsid w:val="000D081D"/>
    <w:rPr>
      <w:b/>
      <w:bCs/>
    </w:rPr>
  </w:style>
  <w:style w:type="character" w:customStyle="1" w:styleId="a6">
    <w:name w:val="Тема примечания Знак"/>
    <w:basedOn w:val="a4"/>
    <w:link w:val="a5"/>
    <w:rsid w:val="000D081D"/>
    <w:rPr>
      <w:b/>
      <w:bCs/>
    </w:rPr>
  </w:style>
  <w:style w:type="paragraph" w:styleId="a7">
    <w:name w:val="Balloon Text"/>
    <w:basedOn w:val="a"/>
    <w:link w:val="a8"/>
    <w:semiHidden/>
    <w:rsid w:val="000D08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D081D"/>
    <w:rPr>
      <w:rFonts w:ascii="Tahoma" w:hAnsi="Tahoma" w:cs="Tahoma"/>
      <w:sz w:val="16"/>
      <w:szCs w:val="16"/>
    </w:rPr>
  </w:style>
  <w:style w:type="paragraph" w:styleId="a9">
    <w:name w:val="Revision"/>
    <w:uiPriority w:val="99"/>
    <w:semiHidden/>
    <w:rsid w:val="000D081D"/>
    <w:rPr>
      <w:sz w:val="24"/>
      <w:szCs w:val="24"/>
    </w:rPr>
  </w:style>
  <w:style w:type="character" w:styleId="aa">
    <w:name w:val="annotation reference"/>
    <w:basedOn w:val="a0"/>
    <w:semiHidden/>
    <w:rsid w:val="000D08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семьях и несовершеннолетних, находящихся в социально опасном положении</vt:lpstr>
    </vt:vector>
  </TitlesOfParts>
  <Company>MoBIL GROUP</Company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семьях и несовершеннолетних, находящихся в социально опасном положении</dc:title>
  <dc:creator>Admin</dc:creator>
  <cp:lastModifiedBy>User</cp:lastModifiedBy>
  <cp:revision>7</cp:revision>
  <cp:lastPrinted>2020-01-17T04:28:00Z</cp:lastPrinted>
  <dcterms:created xsi:type="dcterms:W3CDTF">2017-07-13T07:23:00Z</dcterms:created>
  <dcterms:modified xsi:type="dcterms:W3CDTF">2020-01-17T04:37:00Z</dcterms:modified>
</cp:coreProperties>
</file>