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E21" w:rsidRPr="007A548A" w:rsidRDefault="000F07FE" w:rsidP="007A548A">
      <w:pPr>
        <w:keepLines/>
        <w:spacing w:line="240" w:lineRule="atLeast"/>
        <w:ind w:firstLineChars="50" w:firstLine="141"/>
        <w:jc w:val="center"/>
        <w:rPr>
          <w:rFonts w:ascii="Times New Roman" w:hAnsi="Times New Roman"/>
          <w:b/>
          <w:sz w:val="28"/>
          <w:szCs w:val="28"/>
        </w:rPr>
      </w:pPr>
      <w:r w:rsidRPr="007A548A">
        <w:rPr>
          <w:rFonts w:ascii="Times New Roman" w:hAnsi="Times New Roman"/>
          <w:b/>
          <w:sz w:val="28"/>
          <w:szCs w:val="28"/>
        </w:rPr>
        <w:t>Удмуртская региональная организация Общеросси</w:t>
      </w:r>
      <w:r w:rsidR="007A548A" w:rsidRPr="007A548A">
        <w:rPr>
          <w:rFonts w:ascii="Times New Roman" w:hAnsi="Times New Roman"/>
          <w:b/>
          <w:sz w:val="28"/>
          <w:szCs w:val="28"/>
        </w:rPr>
        <w:t xml:space="preserve">йской общественной организации </w:t>
      </w:r>
      <w:r w:rsidRPr="007A548A">
        <w:rPr>
          <w:rFonts w:ascii="Times New Roman" w:hAnsi="Times New Roman"/>
          <w:b/>
          <w:sz w:val="28"/>
          <w:szCs w:val="28"/>
        </w:rPr>
        <w:t>«Российский Союз Ветеранов Афганистана и специальных военных операций»</w:t>
      </w:r>
    </w:p>
    <w:p w:rsidR="00C03E21" w:rsidRDefault="000F07FE" w:rsidP="007A548A">
      <w:pPr>
        <w:pStyle w:val="ConsPlusNormal"/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426076, УР, г. Ижевск, ул. Пушкинская, 150 А</w:t>
      </w:r>
    </w:p>
    <w:p w:rsidR="00C03E21" w:rsidRDefault="000F07FE" w:rsidP="007A548A">
      <w:pPr>
        <w:pStyle w:val="ConsPlusNormal"/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color w:val="000000"/>
          <w:sz w:val="28"/>
          <w:szCs w:val="28"/>
        </w:rPr>
        <w:t>+7 (3412) 562081</w:t>
      </w:r>
      <w:r w:rsidR="007A548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izrsva</w:t>
      </w:r>
      <w:r>
        <w:rPr>
          <w:rFonts w:ascii="Times New Roman" w:hAnsi="Times New Roman" w:cs="Times New Roman"/>
          <w:color w:val="000000"/>
          <w:sz w:val="28"/>
          <w:szCs w:val="28"/>
        </w:rPr>
        <w:t>18@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</w:p>
    <w:p w:rsidR="00C03E21" w:rsidRPr="007A548A" w:rsidRDefault="000F07FE" w:rsidP="007A548A">
      <w:pPr>
        <w:adjustRightInd w:val="0"/>
        <w:spacing w:after="0" w:line="240" w:lineRule="auto"/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Основными целями Организации являются:</w:t>
      </w:r>
    </w:p>
    <w:p w:rsidR="00C03E21" w:rsidRPr="007A548A" w:rsidRDefault="000F07FE" w:rsidP="007A548A">
      <w:pPr>
        <w:numPr>
          <w:ilvl w:val="1"/>
          <w:numId w:val="1"/>
        </w:numPr>
        <w:tabs>
          <w:tab w:val="clear" w:pos="562"/>
          <w:tab w:val="left" w:pos="567"/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A548A">
        <w:rPr>
          <w:rFonts w:ascii="Times New Roman" w:hAnsi="Times New Roman"/>
          <w:color w:val="000000"/>
          <w:sz w:val="28"/>
          <w:szCs w:val="28"/>
        </w:rPr>
        <w:t>Распространяет информацию о своей деятельности;</w:t>
      </w:r>
    </w:p>
    <w:p w:rsidR="00C03E21" w:rsidRPr="007A548A" w:rsidRDefault="000F07FE" w:rsidP="007A548A">
      <w:pPr>
        <w:numPr>
          <w:ilvl w:val="1"/>
          <w:numId w:val="1"/>
        </w:numPr>
        <w:tabs>
          <w:tab w:val="clear" w:pos="562"/>
          <w:tab w:val="left" w:pos="567"/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A548A">
        <w:rPr>
          <w:rFonts w:ascii="Times New Roman" w:hAnsi="Times New Roman"/>
          <w:color w:val="000000"/>
          <w:sz w:val="28"/>
          <w:szCs w:val="28"/>
        </w:rPr>
        <w:t>Участвует в выборах и референдумах в порядке, установленном законодательством Российской Федерации;</w:t>
      </w:r>
    </w:p>
    <w:p w:rsidR="00C03E21" w:rsidRPr="007A548A" w:rsidRDefault="000F07FE" w:rsidP="007A548A">
      <w:pPr>
        <w:numPr>
          <w:ilvl w:val="1"/>
          <w:numId w:val="1"/>
        </w:numPr>
        <w:tabs>
          <w:tab w:val="clear" w:pos="562"/>
          <w:tab w:val="left" w:pos="567"/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A548A">
        <w:rPr>
          <w:rFonts w:ascii="Times New Roman" w:hAnsi="Times New Roman"/>
          <w:color w:val="000000"/>
          <w:sz w:val="28"/>
          <w:szCs w:val="28"/>
        </w:rPr>
        <w:t>Представляет и защищает в государственных и общественных органах и организациях права и интересы членов Организации, обратившихся за помощью и содействию; обращается в органы государственной власти и органы местного самоуправления с предложениями, способствующими реализации целей и задач Региональной организации;</w:t>
      </w:r>
    </w:p>
    <w:p w:rsidR="00C03E21" w:rsidRPr="007A548A" w:rsidRDefault="000F07FE" w:rsidP="007A548A">
      <w:pPr>
        <w:numPr>
          <w:ilvl w:val="1"/>
          <w:numId w:val="1"/>
        </w:numPr>
        <w:tabs>
          <w:tab w:val="clear" w:pos="562"/>
          <w:tab w:val="left" w:pos="567"/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A548A">
        <w:rPr>
          <w:rFonts w:ascii="Times New Roman" w:hAnsi="Times New Roman"/>
          <w:color w:val="000000"/>
          <w:sz w:val="28"/>
          <w:szCs w:val="28"/>
        </w:rPr>
        <w:t>Осуществляет взаимодействие и сотрудничество с органами государственной власти, органами местного самоуправления, политическими партиями, профессиональными союзами, общественными объединениями, иными организациями и отдельными лицами по вопросам решения социальных бытовых и иных проблем инвалидов и членов их семей;</w:t>
      </w:r>
    </w:p>
    <w:p w:rsidR="00C03E21" w:rsidRPr="007A548A" w:rsidRDefault="000F07FE" w:rsidP="007A548A">
      <w:pPr>
        <w:numPr>
          <w:ilvl w:val="1"/>
          <w:numId w:val="1"/>
        </w:numPr>
        <w:tabs>
          <w:tab w:val="clear" w:pos="562"/>
          <w:tab w:val="left" w:pos="567"/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A548A">
        <w:rPr>
          <w:rFonts w:ascii="Times New Roman" w:hAnsi="Times New Roman"/>
          <w:color w:val="000000"/>
          <w:sz w:val="28"/>
          <w:szCs w:val="28"/>
        </w:rPr>
        <w:t>Оказывает методическую, консультационную и иные виды помощи и поддержки членам Организации; ее структурным подразделениям в осуществлении уставных целей и задач Региональной организации; выявляет, обобщает и распространяет положительный опыт работы организаций инвалидов, членов Организации;</w:t>
      </w:r>
    </w:p>
    <w:p w:rsidR="00C03E21" w:rsidRPr="007A548A" w:rsidRDefault="000F07FE" w:rsidP="007A548A">
      <w:pPr>
        <w:numPr>
          <w:ilvl w:val="1"/>
          <w:numId w:val="1"/>
        </w:numPr>
        <w:tabs>
          <w:tab w:val="clear" w:pos="562"/>
          <w:tab w:val="left" w:pos="567"/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A548A">
        <w:rPr>
          <w:rFonts w:ascii="Times New Roman" w:hAnsi="Times New Roman"/>
          <w:color w:val="000000"/>
          <w:sz w:val="28"/>
          <w:szCs w:val="28"/>
        </w:rPr>
        <w:t>Организует всестороннее изучение проблем инвалидов, членов их семей, инвалидного движения в целом; организует как собственными силами, так и при содействии иных организаций; проведение конгрессов, конференций, семинаров по вопросам инвалидного движения;</w:t>
      </w:r>
    </w:p>
    <w:p w:rsidR="00C03E21" w:rsidRPr="007A548A" w:rsidRDefault="000F07FE" w:rsidP="007A548A">
      <w:pPr>
        <w:numPr>
          <w:ilvl w:val="1"/>
          <w:numId w:val="1"/>
        </w:numPr>
        <w:tabs>
          <w:tab w:val="clear" w:pos="562"/>
          <w:tab w:val="left" w:pos="567"/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A548A">
        <w:rPr>
          <w:rFonts w:ascii="Times New Roman" w:hAnsi="Times New Roman"/>
          <w:color w:val="000000"/>
          <w:sz w:val="28"/>
          <w:szCs w:val="28"/>
        </w:rPr>
        <w:t>Содействует оказанию эффективной медицинской, диагностической, лечебно-оздоровительной помощи инвалидам; осуществляет поддержку медицинских учреждений, оказывающих соответствующие виды помощи инвалидам;</w:t>
      </w:r>
    </w:p>
    <w:p w:rsidR="00C03E21" w:rsidRPr="007A548A" w:rsidRDefault="000F07FE" w:rsidP="007A548A">
      <w:pPr>
        <w:numPr>
          <w:ilvl w:val="1"/>
          <w:numId w:val="1"/>
        </w:numPr>
        <w:tabs>
          <w:tab w:val="clear" w:pos="562"/>
          <w:tab w:val="left" w:pos="567"/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A548A">
        <w:rPr>
          <w:rFonts w:ascii="Times New Roman" w:hAnsi="Times New Roman"/>
          <w:color w:val="000000"/>
          <w:sz w:val="28"/>
          <w:szCs w:val="28"/>
        </w:rPr>
        <w:t>Участвует в мероприятиях, направленных на увековечение памяти и подвигов российских воинов;</w:t>
      </w:r>
    </w:p>
    <w:p w:rsidR="00C03E21" w:rsidRPr="007A548A" w:rsidRDefault="000F07FE" w:rsidP="007A548A">
      <w:pPr>
        <w:numPr>
          <w:ilvl w:val="1"/>
          <w:numId w:val="1"/>
        </w:numPr>
        <w:tabs>
          <w:tab w:val="clear" w:pos="562"/>
          <w:tab w:val="left" w:pos="567"/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A548A">
        <w:rPr>
          <w:rFonts w:ascii="Times New Roman" w:hAnsi="Times New Roman"/>
          <w:color w:val="000000"/>
          <w:sz w:val="28"/>
          <w:szCs w:val="28"/>
        </w:rPr>
        <w:t>Организует проведение общественных экспертиз и слушаний по различным вопросам своей деятельности; конференций, симпозиумов, конгрессов, лекций, встреч, содействует осуществлению научных и экспертных исследований по вопросам, связанных с уставными целями и задачами Региональной организации;</w:t>
      </w:r>
    </w:p>
    <w:p w:rsidR="00C03E21" w:rsidRPr="007A548A" w:rsidRDefault="000F07FE" w:rsidP="007A548A">
      <w:pPr>
        <w:numPr>
          <w:ilvl w:val="1"/>
          <w:numId w:val="1"/>
        </w:numPr>
        <w:tabs>
          <w:tab w:val="clear" w:pos="562"/>
          <w:tab w:val="left" w:pos="567"/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A548A">
        <w:rPr>
          <w:rFonts w:ascii="Times New Roman" w:hAnsi="Times New Roman"/>
          <w:color w:val="000000"/>
          <w:sz w:val="28"/>
          <w:szCs w:val="28"/>
        </w:rPr>
        <w:t xml:space="preserve">Участвует в осуществлении общественно-политических, социальных и культурных программ и инициатив, направленных на защиту прав и законных интересов инвалидов, соблюдение и обеспечение законности и правопорядка, а также в разработке проектов республиканской программы и </w:t>
      </w:r>
      <w:r w:rsidRPr="007A548A">
        <w:rPr>
          <w:rFonts w:ascii="Times New Roman" w:hAnsi="Times New Roman"/>
          <w:color w:val="000000"/>
          <w:sz w:val="28"/>
          <w:szCs w:val="28"/>
        </w:rPr>
        <w:lastRenderedPageBreak/>
        <w:t>решений по развитию социальной и экономической базы обеспечение инвалидов войны;</w:t>
      </w:r>
    </w:p>
    <w:p w:rsidR="00C03E21" w:rsidRPr="007A548A" w:rsidRDefault="000F07FE" w:rsidP="007A548A">
      <w:pPr>
        <w:pStyle w:val="a4"/>
        <w:tabs>
          <w:tab w:val="left" w:pos="284"/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A548A">
        <w:rPr>
          <w:rFonts w:ascii="Times New Roman" w:hAnsi="Times New Roman"/>
          <w:color w:val="000000"/>
          <w:sz w:val="28"/>
          <w:szCs w:val="28"/>
        </w:rPr>
        <w:t>Организует как собственными силами, так и при содействии иных организаций и граждан, оказание различных видов помощи инвалидам и их семьям. В том числе, оказание помощи в трудоустройстве, повышении квалификации, осуществление предпринимательской деятельности, медицинской и психологической реабилитации; в решении социальных, бытовых, жилищных проблем.</w:t>
      </w:r>
    </w:p>
    <w:p w:rsidR="00C03E21" w:rsidRPr="007A548A" w:rsidRDefault="000F07FE" w:rsidP="007A548A">
      <w:pPr>
        <w:tabs>
          <w:tab w:val="left" w:pos="993"/>
        </w:tabs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 w:rsidRPr="007A548A">
        <w:rPr>
          <w:rFonts w:ascii="Times New Roman" w:hAnsi="Times New Roman"/>
          <w:b/>
          <w:color w:val="000000"/>
          <w:sz w:val="28"/>
          <w:szCs w:val="28"/>
        </w:rPr>
        <w:t xml:space="preserve">Исполнительный орган – </w:t>
      </w:r>
      <w:r w:rsidRPr="007A548A">
        <w:rPr>
          <w:rFonts w:ascii="Times New Roman" w:hAnsi="Times New Roman"/>
          <w:color w:val="000000"/>
          <w:sz w:val="28"/>
          <w:szCs w:val="28"/>
        </w:rPr>
        <w:t xml:space="preserve">председатель Манахов Александр Александрович </w:t>
      </w:r>
    </w:p>
    <w:p w:rsidR="00C03E21" w:rsidRPr="007A548A" w:rsidRDefault="000F07FE" w:rsidP="007A548A">
      <w:pPr>
        <w:tabs>
          <w:tab w:val="left" w:pos="993"/>
        </w:tabs>
        <w:spacing w:after="0" w:line="240" w:lineRule="auto"/>
        <w:ind w:right="-284" w:firstLine="567"/>
        <w:jc w:val="both"/>
        <w:rPr>
          <w:rFonts w:ascii="Times New Roman" w:hAnsi="Times New Roman"/>
          <w:bCs/>
          <w:sz w:val="28"/>
          <w:szCs w:val="28"/>
        </w:rPr>
      </w:pPr>
      <w:r w:rsidRPr="007A548A">
        <w:rPr>
          <w:rFonts w:ascii="Times New Roman" w:hAnsi="Times New Roman"/>
          <w:b/>
          <w:sz w:val="28"/>
          <w:szCs w:val="28"/>
        </w:rPr>
        <w:t xml:space="preserve">Программа – </w:t>
      </w:r>
      <w:r w:rsidRPr="007A548A">
        <w:rPr>
          <w:rFonts w:ascii="Times New Roman" w:hAnsi="Times New Roman"/>
          <w:sz w:val="28"/>
          <w:szCs w:val="28"/>
        </w:rPr>
        <w:t>Время выбрало нас</w:t>
      </w:r>
    </w:p>
    <w:p w:rsidR="00C03E21" w:rsidRPr="007A548A" w:rsidRDefault="000F07FE" w:rsidP="007A548A">
      <w:pPr>
        <w:tabs>
          <w:tab w:val="left" w:pos="993"/>
        </w:tabs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7A548A">
        <w:rPr>
          <w:rFonts w:ascii="Times New Roman" w:hAnsi="Times New Roman"/>
          <w:b/>
          <w:sz w:val="28"/>
          <w:szCs w:val="28"/>
        </w:rPr>
        <w:t>Цель программы</w:t>
      </w:r>
      <w:r w:rsidRPr="007A548A">
        <w:rPr>
          <w:rFonts w:ascii="Times New Roman" w:hAnsi="Times New Roman"/>
          <w:sz w:val="28"/>
          <w:szCs w:val="28"/>
        </w:rPr>
        <w:t>:</w:t>
      </w:r>
    </w:p>
    <w:p w:rsidR="00C03E21" w:rsidRPr="007A548A" w:rsidRDefault="000F07FE" w:rsidP="007A548A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right="-28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A548A">
        <w:rPr>
          <w:rFonts w:ascii="Times New Roman" w:hAnsi="Times New Roman"/>
          <w:bCs/>
          <w:sz w:val="28"/>
          <w:szCs w:val="28"/>
        </w:rPr>
        <w:t>Пропаганда здорового образа жизни и активное приобщение к нему ветеранов и инвалидов боевых действий;</w:t>
      </w:r>
    </w:p>
    <w:p w:rsidR="00C03E21" w:rsidRPr="007A548A" w:rsidRDefault="000F07FE" w:rsidP="007A548A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right="-28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A548A">
        <w:rPr>
          <w:rFonts w:ascii="Times New Roman" w:hAnsi="Times New Roman"/>
          <w:sz w:val="28"/>
          <w:szCs w:val="28"/>
        </w:rPr>
        <w:t>Участие ветеранов и инвалидов боевых действий в военно-патриотическом воспитании молодёжи;</w:t>
      </w:r>
    </w:p>
    <w:p w:rsidR="00C03E21" w:rsidRPr="007A548A" w:rsidRDefault="000F07FE" w:rsidP="007A548A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right="-28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A548A">
        <w:rPr>
          <w:rFonts w:ascii="Times New Roman" w:hAnsi="Times New Roman"/>
          <w:sz w:val="28"/>
          <w:szCs w:val="28"/>
        </w:rPr>
        <w:t>Патриотическое и духовно-нравственное воспитание граждан;</w:t>
      </w:r>
    </w:p>
    <w:p w:rsidR="00C03E21" w:rsidRPr="007A548A" w:rsidRDefault="000F07FE" w:rsidP="007A548A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right="-28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A548A">
        <w:rPr>
          <w:rFonts w:ascii="Times New Roman" w:hAnsi="Times New Roman"/>
          <w:sz w:val="28"/>
          <w:szCs w:val="28"/>
        </w:rPr>
        <w:t>Увековечение памяти погибших в Афганистане, Северном Кавказе и специальной военной операции;</w:t>
      </w:r>
    </w:p>
    <w:p w:rsidR="00C03E21" w:rsidRPr="007A548A" w:rsidRDefault="000F07FE" w:rsidP="007A548A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right="-28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A548A">
        <w:rPr>
          <w:rFonts w:ascii="Times New Roman" w:hAnsi="Times New Roman"/>
          <w:color w:val="000000"/>
          <w:sz w:val="28"/>
          <w:szCs w:val="28"/>
        </w:rPr>
        <w:t>Формирование ценности мирной жизни.</w:t>
      </w:r>
    </w:p>
    <w:p w:rsidR="00C03E21" w:rsidRPr="007A548A" w:rsidRDefault="000F07FE" w:rsidP="007A548A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right="-284" w:firstLine="567"/>
        <w:contextualSpacing w:val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A548A">
        <w:rPr>
          <w:rFonts w:ascii="Times New Roman" w:hAnsi="Times New Roman"/>
          <w:color w:val="000000"/>
          <w:sz w:val="28"/>
          <w:szCs w:val="28"/>
        </w:rPr>
        <w:t>Адаптация участников СВО к мирной жизни, социальная реабилитация ветеранов</w:t>
      </w:r>
      <w:r w:rsidRPr="007A548A">
        <w:rPr>
          <w:rFonts w:ascii="Times New Roman" w:hAnsi="Times New Roman"/>
          <w:sz w:val="28"/>
          <w:szCs w:val="28"/>
        </w:rPr>
        <w:t xml:space="preserve"> боевых действий</w:t>
      </w:r>
      <w:r w:rsidRPr="007A548A">
        <w:rPr>
          <w:rFonts w:ascii="Times New Roman" w:hAnsi="Times New Roman"/>
          <w:color w:val="000000"/>
          <w:sz w:val="28"/>
          <w:szCs w:val="28"/>
        </w:rPr>
        <w:t>.</w:t>
      </w:r>
    </w:p>
    <w:p w:rsidR="00C03E21" w:rsidRPr="007A548A" w:rsidRDefault="000F07FE" w:rsidP="007A548A">
      <w:pPr>
        <w:tabs>
          <w:tab w:val="left" w:pos="993"/>
        </w:tabs>
        <w:spacing w:after="0" w:line="240" w:lineRule="auto"/>
        <w:ind w:right="-284" w:firstLineChars="200" w:firstLine="562"/>
        <w:jc w:val="both"/>
        <w:rPr>
          <w:rFonts w:ascii="Times New Roman" w:hAnsi="Times New Roman"/>
          <w:sz w:val="28"/>
          <w:szCs w:val="28"/>
        </w:rPr>
      </w:pPr>
      <w:r w:rsidRPr="007A548A">
        <w:rPr>
          <w:rFonts w:ascii="Times New Roman" w:hAnsi="Times New Roman"/>
          <w:b/>
          <w:sz w:val="28"/>
          <w:szCs w:val="28"/>
        </w:rPr>
        <w:t>Задачи программы</w:t>
      </w:r>
      <w:r w:rsidRPr="007A548A">
        <w:rPr>
          <w:rFonts w:ascii="Times New Roman" w:hAnsi="Times New Roman"/>
          <w:sz w:val="28"/>
          <w:szCs w:val="28"/>
        </w:rPr>
        <w:t>:</w:t>
      </w:r>
    </w:p>
    <w:p w:rsidR="00C03E21" w:rsidRPr="007A548A" w:rsidRDefault="000F07FE" w:rsidP="007A548A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right="-284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7A548A">
        <w:rPr>
          <w:rFonts w:ascii="Times New Roman" w:hAnsi="Times New Roman"/>
          <w:sz w:val="28"/>
          <w:szCs w:val="28"/>
        </w:rPr>
        <w:t>Сплочение ветеранского движения, укрепление боевого братства и товарищества среди ветеранов и инвалидов боевых действий;</w:t>
      </w:r>
    </w:p>
    <w:p w:rsidR="00C03E21" w:rsidRPr="007A548A" w:rsidRDefault="000F07FE" w:rsidP="007A548A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right="-284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7A548A">
        <w:rPr>
          <w:rFonts w:ascii="Times New Roman" w:hAnsi="Times New Roman"/>
          <w:sz w:val="28"/>
          <w:szCs w:val="28"/>
        </w:rPr>
        <w:t>Сохранение памяти о подвигах людей, защищавших Отечество;</w:t>
      </w:r>
    </w:p>
    <w:p w:rsidR="00C03E21" w:rsidRPr="007A548A" w:rsidRDefault="000F07FE" w:rsidP="007A548A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right="-284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7A548A">
        <w:rPr>
          <w:rFonts w:ascii="Times New Roman" w:hAnsi="Times New Roman"/>
          <w:sz w:val="28"/>
          <w:szCs w:val="28"/>
        </w:rPr>
        <w:t>Укрепление связи между поколениями;</w:t>
      </w:r>
    </w:p>
    <w:p w:rsidR="00C03E21" w:rsidRPr="007A548A" w:rsidRDefault="000F07FE" w:rsidP="007A548A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right="-284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7A548A">
        <w:rPr>
          <w:rFonts w:ascii="Times New Roman" w:hAnsi="Times New Roman"/>
          <w:color w:val="000000"/>
          <w:sz w:val="28"/>
          <w:szCs w:val="28"/>
        </w:rPr>
        <w:t>Формирование уважительного отношения к ветеранам боевых действий;</w:t>
      </w:r>
    </w:p>
    <w:p w:rsidR="00C03E21" w:rsidRPr="007A548A" w:rsidRDefault="000F07FE" w:rsidP="007A548A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right="-284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A548A">
        <w:rPr>
          <w:rFonts w:ascii="Times New Roman" w:hAnsi="Times New Roman"/>
          <w:sz w:val="28"/>
          <w:szCs w:val="28"/>
        </w:rPr>
        <w:t>Уважительное отношение к вдовам и родителям погибших в боевых действиях.</w:t>
      </w:r>
    </w:p>
    <w:p w:rsidR="00C03E21" w:rsidRPr="007A548A" w:rsidRDefault="000F07FE" w:rsidP="007A548A">
      <w:pPr>
        <w:tabs>
          <w:tab w:val="left" w:pos="993"/>
        </w:tabs>
        <w:spacing w:after="0" w:line="240" w:lineRule="auto"/>
        <w:ind w:right="-284" w:firstLineChars="200" w:firstLine="562"/>
        <w:jc w:val="both"/>
        <w:rPr>
          <w:rFonts w:ascii="Times New Roman" w:hAnsi="Times New Roman"/>
          <w:color w:val="000000"/>
          <w:sz w:val="28"/>
          <w:szCs w:val="28"/>
        </w:rPr>
      </w:pPr>
      <w:r w:rsidRPr="007A548A">
        <w:rPr>
          <w:rFonts w:ascii="Times New Roman" w:hAnsi="Times New Roman"/>
          <w:b/>
          <w:color w:val="000000"/>
          <w:sz w:val="28"/>
          <w:szCs w:val="28"/>
        </w:rPr>
        <w:t>Сроки реализации программы</w:t>
      </w:r>
      <w:r w:rsidR="007A548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F4FB9">
        <w:rPr>
          <w:rFonts w:ascii="Times New Roman" w:hAnsi="Times New Roman"/>
          <w:color w:val="000000"/>
          <w:sz w:val="28"/>
          <w:szCs w:val="28"/>
        </w:rPr>
        <w:t>апрель</w:t>
      </w:r>
      <w:bookmarkStart w:id="0" w:name="_GoBack"/>
      <w:bookmarkEnd w:id="0"/>
      <w:r w:rsidRPr="007A54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548A">
        <w:rPr>
          <w:rFonts w:ascii="Times New Roman" w:hAnsi="Times New Roman"/>
          <w:sz w:val="28"/>
          <w:szCs w:val="28"/>
        </w:rPr>
        <w:t>2024 г. – декабрь 2024 г.</w:t>
      </w:r>
    </w:p>
    <w:p w:rsidR="00C03E21" w:rsidRPr="007A548A" w:rsidRDefault="000F07FE" w:rsidP="007A548A">
      <w:pPr>
        <w:pStyle w:val="1"/>
        <w:tabs>
          <w:tab w:val="left" w:pos="993"/>
        </w:tabs>
        <w:ind w:left="0" w:right="-284" w:firstLine="567"/>
        <w:jc w:val="both"/>
        <w:rPr>
          <w:b/>
          <w:szCs w:val="28"/>
        </w:rPr>
      </w:pPr>
      <w:r w:rsidRPr="007A548A">
        <w:rPr>
          <w:b/>
          <w:szCs w:val="28"/>
        </w:rPr>
        <w:t>Количественные результаты реализации программы:</w:t>
      </w:r>
    </w:p>
    <w:p w:rsidR="00C03E21" w:rsidRPr="007A548A" w:rsidRDefault="00C03E21">
      <w:pPr>
        <w:pStyle w:val="a4"/>
        <w:keepNext/>
        <w:tabs>
          <w:tab w:val="right" w:pos="-3261"/>
          <w:tab w:val="left" w:pos="993"/>
        </w:tabs>
        <w:spacing w:after="0" w:line="240" w:lineRule="auto"/>
        <w:ind w:left="1069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760"/>
        <w:gridCol w:w="1774"/>
        <w:gridCol w:w="924"/>
        <w:gridCol w:w="1199"/>
        <w:gridCol w:w="1455"/>
      </w:tblGrid>
      <w:tr w:rsidR="007A548A" w:rsidRPr="007A548A" w:rsidTr="007A548A">
        <w:trPr>
          <w:trHeight w:val="439"/>
        </w:trPr>
        <w:tc>
          <w:tcPr>
            <w:tcW w:w="527" w:type="dxa"/>
            <w:vMerge w:val="restart"/>
          </w:tcPr>
          <w:p w:rsidR="007A548A" w:rsidRPr="007A548A" w:rsidRDefault="007A548A" w:rsidP="007A548A">
            <w:pPr>
              <w:spacing w:after="0" w:line="240" w:lineRule="auto"/>
              <w:ind w:right="-23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7A548A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№ п/п</w:t>
            </w:r>
          </w:p>
        </w:tc>
        <w:tc>
          <w:tcPr>
            <w:tcW w:w="3712" w:type="dxa"/>
            <w:vMerge w:val="restart"/>
          </w:tcPr>
          <w:p w:rsidR="007A548A" w:rsidRPr="007A548A" w:rsidRDefault="007A548A" w:rsidP="007A548A">
            <w:pPr>
              <w:tabs>
                <w:tab w:val="left" w:pos="576"/>
                <w:tab w:val="center" w:pos="1330"/>
              </w:tabs>
              <w:spacing w:after="0" w:line="240" w:lineRule="auto"/>
              <w:ind w:right="-23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7A548A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Наименование</w:t>
            </w:r>
          </w:p>
          <w:p w:rsidR="007A548A" w:rsidRPr="007A548A" w:rsidRDefault="007A548A" w:rsidP="007A548A">
            <w:pPr>
              <w:spacing w:after="0" w:line="240" w:lineRule="auto"/>
              <w:ind w:right="-23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7A548A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результата предоставления субсидии</w:t>
            </w:r>
          </w:p>
        </w:tc>
        <w:tc>
          <w:tcPr>
            <w:tcW w:w="2698" w:type="dxa"/>
            <w:gridSpan w:val="2"/>
          </w:tcPr>
          <w:p w:rsidR="007A548A" w:rsidRPr="007A548A" w:rsidRDefault="007A548A" w:rsidP="007A548A">
            <w:pPr>
              <w:spacing w:after="0" w:line="240" w:lineRule="auto"/>
              <w:ind w:right="-23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7A548A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Единица измерения</w:t>
            </w:r>
          </w:p>
        </w:tc>
        <w:tc>
          <w:tcPr>
            <w:tcW w:w="2702" w:type="dxa"/>
            <w:gridSpan w:val="2"/>
          </w:tcPr>
          <w:p w:rsidR="007A548A" w:rsidRPr="007A548A" w:rsidRDefault="007A548A" w:rsidP="007A548A">
            <w:pPr>
              <w:spacing w:after="0" w:line="240" w:lineRule="auto"/>
              <w:ind w:right="-23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7A548A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Значение результата предоставления субсидии</w:t>
            </w:r>
          </w:p>
        </w:tc>
      </w:tr>
      <w:tr w:rsidR="007A548A" w:rsidRPr="007A548A" w:rsidTr="007A548A">
        <w:trPr>
          <w:trHeight w:val="300"/>
        </w:trPr>
        <w:tc>
          <w:tcPr>
            <w:tcW w:w="527" w:type="dxa"/>
            <w:vMerge/>
          </w:tcPr>
          <w:p w:rsidR="007A548A" w:rsidRPr="007A548A" w:rsidRDefault="007A548A" w:rsidP="007A548A">
            <w:pPr>
              <w:spacing w:after="0" w:line="240" w:lineRule="auto"/>
              <w:ind w:right="-23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</w:p>
        </w:tc>
        <w:tc>
          <w:tcPr>
            <w:tcW w:w="3712" w:type="dxa"/>
            <w:vMerge/>
          </w:tcPr>
          <w:p w:rsidR="007A548A" w:rsidRPr="007A548A" w:rsidRDefault="007A548A" w:rsidP="007A548A">
            <w:pPr>
              <w:spacing w:after="0" w:line="240" w:lineRule="auto"/>
              <w:ind w:right="-23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</w:p>
        </w:tc>
        <w:tc>
          <w:tcPr>
            <w:tcW w:w="1774" w:type="dxa"/>
          </w:tcPr>
          <w:p w:rsidR="007A548A" w:rsidRPr="007A548A" w:rsidRDefault="007A548A" w:rsidP="007A548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24" w:type="dxa"/>
          </w:tcPr>
          <w:p w:rsidR="007A548A" w:rsidRPr="007A548A" w:rsidRDefault="007A548A" w:rsidP="007A548A">
            <w:pPr>
              <w:pStyle w:val="ConsPlusNormal"/>
              <w:ind w:right="-137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4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по </w:t>
            </w:r>
            <w:hyperlink r:id="rId7">
              <w:r w:rsidRPr="007A548A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47" w:type="dxa"/>
            <w:vAlign w:val="center"/>
          </w:tcPr>
          <w:p w:rsidR="007A548A" w:rsidRPr="007A548A" w:rsidRDefault="007A548A" w:rsidP="007A5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7A548A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Плановое значение</w:t>
            </w:r>
          </w:p>
        </w:tc>
        <w:tc>
          <w:tcPr>
            <w:tcW w:w="1455" w:type="dxa"/>
            <w:vAlign w:val="center"/>
          </w:tcPr>
          <w:p w:rsidR="007A548A" w:rsidRPr="007A548A" w:rsidRDefault="007A548A" w:rsidP="007A548A">
            <w:pPr>
              <w:spacing w:after="0" w:line="240" w:lineRule="auto"/>
              <w:ind w:right="-23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7A548A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Достигнутое значение</w:t>
            </w:r>
          </w:p>
        </w:tc>
      </w:tr>
      <w:tr w:rsidR="007A548A" w:rsidRPr="007A548A" w:rsidTr="007A548A">
        <w:trPr>
          <w:trHeight w:val="300"/>
        </w:trPr>
        <w:tc>
          <w:tcPr>
            <w:tcW w:w="527" w:type="dxa"/>
          </w:tcPr>
          <w:p w:rsidR="007A548A" w:rsidRPr="007A548A" w:rsidRDefault="007A548A" w:rsidP="007A548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7A548A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1</w:t>
            </w:r>
          </w:p>
        </w:tc>
        <w:tc>
          <w:tcPr>
            <w:tcW w:w="3712" w:type="dxa"/>
            <w:vAlign w:val="center"/>
          </w:tcPr>
          <w:p w:rsidR="007A548A" w:rsidRPr="007A548A" w:rsidRDefault="007A548A" w:rsidP="007A54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7A548A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Количество участников мероприятий по социальной поддержке граждан, в том числе:</w:t>
            </w:r>
          </w:p>
        </w:tc>
        <w:tc>
          <w:tcPr>
            <w:tcW w:w="1774" w:type="dxa"/>
            <w:vAlign w:val="center"/>
          </w:tcPr>
          <w:p w:rsidR="007A548A" w:rsidRPr="007A548A" w:rsidRDefault="007A548A" w:rsidP="007A5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54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924" w:type="dxa"/>
            <w:vAlign w:val="center"/>
          </w:tcPr>
          <w:p w:rsidR="007A548A" w:rsidRPr="007A548A" w:rsidRDefault="007A548A" w:rsidP="007A5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247" w:type="dxa"/>
            <w:vAlign w:val="center"/>
          </w:tcPr>
          <w:p w:rsidR="007A548A" w:rsidRPr="007A548A" w:rsidRDefault="007A548A" w:rsidP="007A5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54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790</w:t>
            </w:r>
          </w:p>
        </w:tc>
        <w:tc>
          <w:tcPr>
            <w:tcW w:w="1455" w:type="dxa"/>
            <w:vAlign w:val="center"/>
          </w:tcPr>
          <w:p w:rsidR="007A548A" w:rsidRPr="007A548A" w:rsidRDefault="007A548A" w:rsidP="007A5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54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790</w:t>
            </w:r>
          </w:p>
        </w:tc>
      </w:tr>
      <w:tr w:rsidR="007A548A" w:rsidRPr="007A548A" w:rsidTr="007A548A">
        <w:trPr>
          <w:trHeight w:val="300"/>
        </w:trPr>
        <w:tc>
          <w:tcPr>
            <w:tcW w:w="527" w:type="dxa"/>
            <w:vAlign w:val="center"/>
          </w:tcPr>
          <w:p w:rsidR="007A548A" w:rsidRPr="007A548A" w:rsidRDefault="007A548A" w:rsidP="007A548A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8A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712" w:type="dxa"/>
          </w:tcPr>
          <w:p w:rsidR="007A548A" w:rsidRPr="007A548A" w:rsidRDefault="007A548A" w:rsidP="007A548A">
            <w:pPr>
              <w:autoSpaceDE w:val="0"/>
              <w:autoSpaceDN w:val="0"/>
              <w:adjustRightInd w:val="0"/>
              <w:spacing w:line="240" w:lineRule="auto"/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48A">
              <w:rPr>
                <w:rFonts w:ascii="Times New Roman" w:hAnsi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774" w:type="dxa"/>
            <w:vAlign w:val="center"/>
          </w:tcPr>
          <w:p w:rsidR="007A548A" w:rsidRPr="007A548A" w:rsidRDefault="007A548A" w:rsidP="007A54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8A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924" w:type="dxa"/>
            <w:vAlign w:val="center"/>
          </w:tcPr>
          <w:p w:rsidR="007A548A" w:rsidRPr="007A548A" w:rsidRDefault="007A548A" w:rsidP="007A5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8A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247" w:type="dxa"/>
            <w:vAlign w:val="center"/>
          </w:tcPr>
          <w:p w:rsidR="007A548A" w:rsidRPr="007A548A" w:rsidRDefault="007A548A" w:rsidP="007A5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8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55" w:type="dxa"/>
            <w:vAlign w:val="center"/>
          </w:tcPr>
          <w:p w:rsidR="007A548A" w:rsidRPr="007A548A" w:rsidRDefault="007A548A" w:rsidP="007A5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8A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7A548A" w:rsidRPr="007A548A" w:rsidTr="007A548A">
        <w:trPr>
          <w:trHeight w:val="300"/>
        </w:trPr>
        <w:tc>
          <w:tcPr>
            <w:tcW w:w="527" w:type="dxa"/>
            <w:vAlign w:val="center"/>
          </w:tcPr>
          <w:p w:rsidR="007A548A" w:rsidRPr="007A548A" w:rsidRDefault="007A548A" w:rsidP="007A548A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8A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712" w:type="dxa"/>
          </w:tcPr>
          <w:p w:rsidR="007A548A" w:rsidRPr="007A548A" w:rsidRDefault="007A548A" w:rsidP="007A548A">
            <w:pPr>
              <w:autoSpaceDE w:val="0"/>
              <w:autoSpaceDN w:val="0"/>
              <w:adjustRightInd w:val="0"/>
              <w:spacing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548A">
              <w:rPr>
                <w:rFonts w:ascii="Times New Roman" w:hAnsi="Times New Roman"/>
                <w:sz w:val="24"/>
                <w:szCs w:val="24"/>
              </w:rPr>
              <w:t xml:space="preserve">Летняя Спартакиада среди ветеранов и инвалидов боевых действий </w:t>
            </w:r>
          </w:p>
        </w:tc>
        <w:tc>
          <w:tcPr>
            <w:tcW w:w="1774" w:type="dxa"/>
            <w:vAlign w:val="center"/>
          </w:tcPr>
          <w:p w:rsidR="007A548A" w:rsidRPr="007A548A" w:rsidRDefault="007A548A" w:rsidP="007A54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8A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924" w:type="dxa"/>
            <w:vAlign w:val="center"/>
          </w:tcPr>
          <w:p w:rsidR="007A548A" w:rsidRPr="007A548A" w:rsidRDefault="007A548A" w:rsidP="007A5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8A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247" w:type="dxa"/>
            <w:vAlign w:val="center"/>
          </w:tcPr>
          <w:p w:rsidR="007A548A" w:rsidRPr="007A548A" w:rsidRDefault="007A548A" w:rsidP="007A5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8A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55" w:type="dxa"/>
            <w:vAlign w:val="center"/>
          </w:tcPr>
          <w:p w:rsidR="007A548A" w:rsidRPr="007A548A" w:rsidRDefault="007A548A" w:rsidP="007A5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8A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7A548A" w:rsidRPr="007A548A" w:rsidTr="007A548A">
        <w:trPr>
          <w:trHeight w:val="300"/>
        </w:trPr>
        <w:tc>
          <w:tcPr>
            <w:tcW w:w="527" w:type="dxa"/>
            <w:vAlign w:val="center"/>
          </w:tcPr>
          <w:p w:rsidR="007A548A" w:rsidRPr="007A548A" w:rsidRDefault="007A548A" w:rsidP="007A548A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8A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712" w:type="dxa"/>
          </w:tcPr>
          <w:p w:rsidR="007A548A" w:rsidRPr="007A548A" w:rsidRDefault="007A548A" w:rsidP="007A548A">
            <w:pPr>
              <w:autoSpaceDE w:val="0"/>
              <w:autoSpaceDN w:val="0"/>
              <w:adjustRightInd w:val="0"/>
              <w:spacing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548A">
              <w:rPr>
                <w:rFonts w:ascii="Times New Roman" w:hAnsi="Times New Roman"/>
                <w:sz w:val="24"/>
                <w:szCs w:val="24"/>
              </w:rPr>
              <w:t>Благотворительная акция, посвящённая Дню инвалида</w:t>
            </w:r>
          </w:p>
        </w:tc>
        <w:tc>
          <w:tcPr>
            <w:tcW w:w="1774" w:type="dxa"/>
            <w:vAlign w:val="center"/>
          </w:tcPr>
          <w:p w:rsidR="007A548A" w:rsidRPr="007A548A" w:rsidRDefault="007A548A" w:rsidP="007A54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8A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924" w:type="dxa"/>
            <w:vAlign w:val="center"/>
          </w:tcPr>
          <w:p w:rsidR="007A548A" w:rsidRPr="007A548A" w:rsidRDefault="007A548A" w:rsidP="007A5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8A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247" w:type="dxa"/>
            <w:vAlign w:val="center"/>
          </w:tcPr>
          <w:p w:rsidR="007A548A" w:rsidRPr="007A548A" w:rsidRDefault="007A548A" w:rsidP="007A5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8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55" w:type="dxa"/>
            <w:vAlign w:val="center"/>
          </w:tcPr>
          <w:p w:rsidR="007A548A" w:rsidRPr="007A548A" w:rsidRDefault="007A548A" w:rsidP="007A5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8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7A548A" w:rsidRPr="007A548A" w:rsidTr="007A548A">
        <w:trPr>
          <w:trHeight w:val="300"/>
        </w:trPr>
        <w:tc>
          <w:tcPr>
            <w:tcW w:w="527" w:type="dxa"/>
            <w:vAlign w:val="center"/>
          </w:tcPr>
          <w:p w:rsidR="007A548A" w:rsidRPr="007A548A" w:rsidRDefault="007A548A" w:rsidP="007A548A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712" w:type="dxa"/>
          </w:tcPr>
          <w:p w:rsidR="007A548A" w:rsidRPr="007A548A" w:rsidRDefault="007A548A" w:rsidP="007A548A">
            <w:pPr>
              <w:autoSpaceDE w:val="0"/>
              <w:autoSpaceDN w:val="0"/>
              <w:adjustRightInd w:val="0"/>
              <w:spacing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548A">
              <w:rPr>
                <w:rFonts w:ascii="Times New Roman" w:hAnsi="Times New Roman"/>
                <w:sz w:val="24"/>
                <w:szCs w:val="24"/>
              </w:rPr>
              <w:t>Благотворительный концерт для семей ветеранов, инвалидов и семей погибших боевых действий. и членов их семей</w:t>
            </w:r>
          </w:p>
        </w:tc>
        <w:tc>
          <w:tcPr>
            <w:tcW w:w="1774" w:type="dxa"/>
            <w:vAlign w:val="center"/>
          </w:tcPr>
          <w:p w:rsidR="007A548A" w:rsidRPr="007A548A" w:rsidRDefault="007A548A" w:rsidP="007A54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8A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924" w:type="dxa"/>
            <w:vAlign w:val="center"/>
          </w:tcPr>
          <w:p w:rsidR="007A548A" w:rsidRPr="007A548A" w:rsidRDefault="007A548A" w:rsidP="007A5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8A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247" w:type="dxa"/>
            <w:vAlign w:val="center"/>
          </w:tcPr>
          <w:p w:rsidR="007A548A" w:rsidRPr="007A548A" w:rsidRDefault="007A548A" w:rsidP="007A5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8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55" w:type="dxa"/>
            <w:vAlign w:val="center"/>
          </w:tcPr>
          <w:p w:rsidR="007A548A" w:rsidRPr="007A548A" w:rsidRDefault="007A548A" w:rsidP="007A5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8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7A548A" w:rsidRPr="007A548A" w:rsidTr="007A548A">
        <w:trPr>
          <w:trHeight w:val="987"/>
        </w:trPr>
        <w:tc>
          <w:tcPr>
            <w:tcW w:w="527" w:type="dxa"/>
          </w:tcPr>
          <w:p w:rsidR="007A548A" w:rsidRPr="007A548A" w:rsidRDefault="007A548A" w:rsidP="007A548A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8A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  <w:p w:rsidR="007A548A" w:rsidRPr="007A548A" w:rsidRDefault="007A548A" w:rsidP="007A548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A548A" w:rsidRPr="007A548A" w:rsidRDefault="007A548A" w:rsidP="007A548A">
            <w:pPr>
              <w:autoSpaceDE w:val="0"/>
              <w:autoSpaceDN w:val="0"/>
              <w:adjustRightInd w:val="0"/>
              <w:spacing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A548A">
              <w:rPr>
                <w:rFonts w:ascii="Times New Roman" w:hAnsi="Times New Roman"/>
                <w:sz w:val="24"/>
                <w:szCs w:val="24"/>
              </w:rPr>
              <w:t xml:space="preserve">Мероприятие, посвящённое 45-й годовщине ввода советских войск в Афганистан </w:t>
            </w:r>
          </w:p>
        </w:tc>
        <w:tc>
          <w:tcPr>
            <w:tcW w:w="0" w:type="auto"/>
            <w:vAlign w:val="center"/>
          </w:tcPr>
          <w:p w:rsidR="007A548A" w:rsidRPr="007A548A" w:rsidRDefault="007A548A" w:rsidP="007A548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8A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924" w:type="dxa"/>
          </w:tcPr>
          <w:p w:rsidR="007A548A" w:rsidRPr="007A548A" w:rsidRDefault="007A548A" w:rsidP="007A5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48A" w:rsidRPr="007A548A" w:rsidRDefault="007A548A" w:rsidP="007A5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48A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1247" w:type="dxa"/>
          </w:tcPr>
          <w:p w:rsidR="007A548A" w:rsidRPr="007A548A" w:rsidRDefault="007A548A" w:rsidP="007A5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548A" w:rsidRPr="007A548A" w:rsidRDefault="007A548A" w:rsidP="007A5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8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55" w:type="dxa"/>
          </w:tcPr>
          <w:p w:rsidR="007A548A" w:rsidRPr="007A548A" w:rsidRDefault="007A548A" w:rsidP="007A5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548A" w:rsidRPr="007A548A" w:rsidRDefault="007A548A" w:rsidP="007A54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48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C03E21" w:rsidRPr="007A548A" w:rsidRDefault="00C03E21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13"/>
          <w:sz w:val="26"/>
          <w:szCs w:val="26"/>
        </w:rPr>
      </w:pPr>
    </w:p>
    <w:p w:rsidR="00C03E21" w:rsidRPr="007A548A" w:rsidRDefault="000F07F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548A">
        <w:rPr>
          <w:rFonts w:ascii="Times New Roman" w:hAnsi="Times New Roman"/>
          <w:b/>
          <w:sz w:val="28"/>
          <w:szCs w:val="28"/>
        </w:rPr>
        <w:t>Статус программы –</w:t>
      </w:r>
      <w:r w:rsidR="007A548A">
        <w:rPr>
          <w:rFonts w:ascii="Times New Roman" w:hAnsi="Times New Roman"/>
          <w:sz w:val="28"/>
          <w:szCs w:val="28"/>
        </w:rPr>
        <w:t xml:space="preserve"> реализуется</w:t>
      </w:r>
    </w:p>
    <w:p w:rsidR="00C03E21" w:rsidRPr="007A548A" w:rsidRDefault="000F07F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A548A">
        <w:rPr>
          <w:rFonts w:ascii="Times New Roman" w:hAnsi="Times New Roman"/>
          <w:b/>
          <w:sz w:val="28"/>
          <w:szCs w:val="28"/>
        </w:rPr>
        <w:t xml:space="preserve">Вид и объем поддержки программы: </w:t>
      </w:r>
      <w:r w:rsidRPr="007A548A">
        <w:rPr>
          <w:rFonts w:ascii="Times New Roman" w:hAnsi="Times New Roman"/>
          <w:sz w:val="28"/>
          <w:szCs w:val="28"/>
        </w:rPr>
        <w:t>субсидия из бюджета Удмуртской Республики составила 326 221 (Триста</w:t>
      </w:r>
      <w:r w:rsidR="007A548A">
        <w:rPr>
          <w:rFonts w:ascii="Times New Roman" w:hAnsi="Times New Roman"/>
          <w:sz w:val="28"/>
          <w:szCs w:val="28"/>
        </w:rPr>
        <w:t xml:space="preserve"> двадцать шесть тысяч</w:t>
      </w:r>
      <w:r w:rsidRPr="007A548A">
        <w:rPr>
          <w:rFonts w:ascii="Times New Roman" w:hAnsi="Times New Roman"/>
          <w:sz w:val="28"/>
          <w:szCs w:val="28"/>
        </w:rPr>
        <w:t xml:space="preserve"> двести двадцать один) руб. 83 коп., в соответствии с приказом Минсоцполитики УР от 29.03.2024 № 28.</w:t>
      </w:r>
    </w:p>
    <w:p w:rsidR="00C03E21" w:rsidRDefault="00C03E2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sectPr w:rsidR="00C03E2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E21" w:rsidRDefault="000F07FE">
      <w:pPr>
        <w:spacing w:line="240" w:lineRule="auto"/>
      </w:pPr>
      <w:r>
        <w:separator/>
      </w:r>
    </w:p>
  </w:endnote>
  <w:endnote w:type="continuationSeparator" w:id="0">
    <w:p w:rsidR="00C03E21" w:rsidRDefault="000F07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E21" w:rsidRDefault="000F07FE">
      <w:pPr>
        <w:spacing w:after="0"/>
      </w:pPr>
      <w:r>
        <w:separator/>
      </w:r>
    </w:p>
  </w:footnote>
  <w:footnote w:type="continuationSeparator" w:id="0">
    <w:p w:rsidR="00C03E21" w:rsidRDefault="000F07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930CF"/>
    <w:multiLevelType w:val="multilevel"/>
    <w:tmpl w:val="00D930CF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32424673"/>
    <w:multiLevelType w:val="multilevel"/>
    <w:tmpl w:val="32424673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left" w:pos="562"/>
        </w:tabs>
        <w:ind w:left="562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cs="Times New Roman" w:hint="default"/>
      </w:rPr>
    </w:lvl>
  </w:abstractNum>
  <w:abstractNum w:abstractNumId="2">
    <w:nsid w:val="6FA9780B"/>
    <w:multiLevelType w:val="multilevel"/>
    <w:tmpl w:val="F934E6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BC"/>
    <w:rsid w:val="00047541"/>
    <w:rsid w:val="00072454"/>
    <w:rsid w:val="00090496"/>
    <w:rsid w:val="00094545"/>
    <w:rsid w:val="000C5AA5"/>
    <w:rsid w:val="000F07FE"/>
    <w:rsid w:val="000F0AFC"/>
    <w:rsid w:val="001805B5"/>
    <w:rsid w:val="001A6DBC"/>
    <w:rsid w:val="001B5217"/>
    <w:rsid w:val="001D0EE8"/>
    <w:rsid w:val="001D7286"/>
    <w:rsid w:val="00204474"/>
    <w:rsid w:val="00214869"/>
    <w:rsid w:val="002305B3"/>
    <w:rsid w:val="002545DC"/>
    <w:rsid w:val="0025786E"/>
    <w:rsid w:val="00291E35"/>
    <w:rsid w:val="002A3DD8"/>
    <w:rsid w:val="002D06AB"/>
    <w:rsid w:val="002E3AF4"/>
    <w:rsid w:val="002F1741"/>
    <w:rsid w:val="002F3DE9"/>
    <w:rsid w:val="003002C4"/>
    <w:rsid w:val="00322707"/>
    <w:rsid w:val="00334256"/>
    <w:rsid w:val="0035692D"/>
    <w:rsid w:val="00380255"/>
    <w:rsid w:val="00393E67"/>
    <w:rsid w:val="003B5FD7"/>
    <w:rsid w:val="003C2E75"/>
    <w:rsid w:val="003D29F0"/>
    <w:rsid w:val="003F06F5"/>
    <w:rsid w:val="00426CAE"/>
    <w:rsid w:val="004331F3"/>
    <w:rsid w:val="00465E5C"/>
    <w:rsid w:val="00481731"/>
    <w:rsid w:val="00495A0F"/>
    <w:rsid w:val="004A237F"/>
    <w:rsid w:val="004A238A"/>
    <w:rsid w:val="004A63AC"/>
    <w:rsid w:val="004E61F7"/>
    <w:rsid w:val="004F39FD"/>
    <w:rsid w:val="0050184B"/>
    <w:rsid w:val="00505E08"/>
    <w:rsid w:val="00514211"/>
    <w:rsid w:val="00550B00"/>
    <w:rsid w:val="00577355"/>
    <w:rsid w:val="0059720A"/>
    <w:rsid w:val="005E34C3"/>
    <w:rsid w:val="005E3677"/>
    <w:rsid w:val="00612ED1"/>
    <w:rsid w:val="00635B39"/>
    <w:rsid w:val="0064531B"/>
    <w:rsid w:val="00655901"/>
    <w:rsid w:val="00655B65"/>
    <w:rsid w:val="006B1030"/>
    <w:rsid w:val="006C4267"/>
    <w:rsid w:val="0073227A"/>
    <w:rsid w:val="00756BB8"/>
    <w:rsid w:val="00763E06"/>
    <w:rsid w:val="00766404"/>
    <w:rsid w:val="007A2C07"/>
    <w:rsid w:val="007A548A"/>
    <w:rsid w:val="007E2FB9"/>
    <w:rsid w:val="00830C63"/>
    <w:rsid w:val="00856B9E"/>
    <w:rsid w:val="008F5EB7"/>
    <w:rsid w:val="00914CA6"/>
    <w:rsid w:val="00932362"/>
    <w:rsid w:val="009365FA"/>
    <w:rsid w:val="009425C7"/>
    <w:rsid w:val="00947B84"/>
    <w:rsid w:val="00954D8C"/>
    <w:rsid w:val="0098041A"/>
    <w:rsid w:val="00995FA0"/>
    <w:rsid w:val="009966CE"/>
    <w:rsid w:val="00996C87"/>
    <w:rsid w:val="009A58A0"/>
    <w:rsid w:val="009D6435"/>
    <w:rsid w:val="009F36D3"/>
    <w:rsid w:val="009F4FB9"/>
    <w:rsid w:val="009F766B"/>
    <w:rsid w:val="00A00CE5"/>
    <w:rsid w:val="00A01236"/>
    <w:rsid w:val="00A64EBF"/>
    <w:rsid w:val="00A70FDE"/>
    <w:rsid w:val="00A86651"/>
    <w:rsid w:val="00AA45DB"/>
    <w:rsid w:val="00AD0CFC"/>
    <w:rsid w:val="00B24BCC"/>
    <w:rsid w:val="00B25B41"/>
    <w:rsid w:val="00B27A63"/>
    <w:rsid w:val="00B33E0F"/>
    <w:rsid w:val="00B85364"/>
    <w:rsid w:val="00BB5D32"/>
    <w:rsid w:val="00BB6413"/>
    <w:rsid w:val="00BE1CA8"/>
    <w:rsid w:val="00C03E21"/>
    <w:rsid w:val="00C10082"/>
    <w:rsid w:val="00C102D3"/>
    <w:rsid w:val="00C44C07"/>
    <w:rsid w:val="00CA5D2E"/>
    <w:rsid w:val="00CC3E3F"/>
    <w:rsid w:val="00CD1E3E"/>
    <w:rsid w:val="00CD7552"/>
    <w:rsid w:val="00CD7CD7"/>
    <w:rsid w:val="00D0193A"/>
    <w:rsid w:val="00D1774D"/>
    <w:rsid w:val="00D43BB3"/>
    <w:rsid w:val="00D52AF0"/>
    <w:rsid w:val="00D950CA"/>
    <w:rsid w:val="00DA1CF6"/>
    <w:rsid w:val="00E01E09"/>
    <w:rsid w:val="00E14B93"/>
    <w:rsid w:val="00E2361B"/>
    <w:rsid w:val="00E40F21"/>
    <w:rsid w:val="00E6521A"/>
    <w:rsid w:val="00E84334"/>
    <w:rsid w:val="00E93CF2"/>
    <w:rsid w:val="00ED7174"/>
    <w:rsid w:val="00F14BEF"/>
    <w:rsid w:val="00F27D38"/>
    <w:rsid w:val="00F31D40"/>
    <w:rsid w:val="00F3743D"/>
    <w:rsid w:val="00F648BB"/>
    <w:rsid w:val="2CB47450"/>
    <w:rsid w:val="656F47EA"/>
    <w:rsid w:val="78C0173D"/>
    <w:rsid w:val="7DA5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382478-4068-4D75-81AC-0B756EC3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val">
    <w:name w:val="val"/>
    <w:basedOn w:val="a0"/>
    <w:uiPriority w:val="99"/>
    <w:qFormat/>
    <w:rPr>
      <w:rFonts w:cs="Times New Roman"/>
    </w:rPr>
  </w:style>
  <w:style w:type="paragraph" w:customStyle="1" w:styleId="1">
    <w:name w:val="Абзац списка1"/>
    <w:basedOn w:val="a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6C1459FB0BA94D2A6B9766FB560061C7A77FEA19D4D33E74D08FC541ACFEFE30A68AEE98A36D7B191DD362D013H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610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</vt:lpstr>
    </vt:vector>
  </TitlesOfParts>
  <Company>Krokoz™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</dc:title>
  <dc:creator>user2</dc:creator>
  <cp:lastModifiedBy>Борисова Галина Александровна</cp:lastModifiedBy>
  <cp:revision>13</cp:revision>
  <dcterms:created xsi:type="dcterms:W3CDTF">2022-04-19T09:27:00Z</dcterms:created>
  <dcterms:modified xsi:type="dcterms:W3CDTF">2024-05-17T09:43:00Z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898AA4796D6A449EA5638E22C978A9F4_13</vt:lpwstr>
  </property>
</Properties>
</file>